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A9" w:rsidRPr="005C6CB8" w:rsidRDefault="006220A9" w:rsidP="00D80947">
      <w:pPr>
        <w:widowControl w:val="0"/>
        <w:autoSpaceDE w:val="0"/>
        <w:autoSpaceDN w:val="0"/>
        <w:adjustRightInd w:val="0"/>
        <w:spacing w:line="276" w:lineRule="auto"/>
        <w:ind w:left="0" w:firstLine="85"/>
        <w:jc w:val="center"/>
        <w:rPr>
          <w:rFonts w:asciiTheme="minorHAnsi" w:hAnsiTheme="minorHAnsi" w:cstheme="minorHAnsi"/>
          <w:b/>
          <w:bCs/>
        </w:rPr>
      </w:pPr>
      <w:r w:rsidRPr="005C6CB8">
        <w:rPr>
          <w:rFonts w:asciiTheme="minorHAnsi" w:hAnsiTheme="minorHAnsi" w:cstheme="minorHAnsi"/>
          <w:b/>
          <w:bCs/>
        </w:rPr>
        <w:t xml:space="preserve">PROCESSO LICITATÓRIO Nº </w:t>
      </w:r>
      <w:r w:rsidR="00D80947" w:rsidRPr="005C6CB8">
        <w:rPr>
          <w:rFonts w:asciiTheme="minorHAnsi" w:hAnsiTheme="minorHAnsi" w:cstheme="minorHAnsi"/>
          <w:b/>
          <w:bCs/>
        </w:rPr>
        <w:t>18/2019</w:t>
      </w:r>
    </w:p>
    <w:p w:rsidR="006220A9" w:rsidRPr="005C6CB8" w:rsidRDefault="006220A9" w:rsidP="00D80947">
      <w:pPr>
        <w:widowControl w:val="0"/>
        <w:autoSpaceDE w:val="0"/>
        <w:autoSpaceDN w:val="0"/>
        <w:adjustRightInd w:val="0"/>
        <w:spacing w:line="276" w:lineRule="auto"/>
        <w:ind w:firstLine="709"/>
        <w:jc w:val="center"/>
        <w:rPr>
          <w:rFonts w:asciiTheme="minorHAnsi" w:hAnsiTheme="minorHAnsi" w:cstheme="minorHAnsi"/>
          <w:b/>
          <w:bCs/>
        </w:rPr>
      </w:pPr>
      <w:r w:rsidRPr="005C6CB8">
        <w:rPr>
          <w:rFonts w:asciiTheme="minorHAnsi" w:hAnsiTheme="minorHAnsi" w:cstheme="minorHAnsi"/>
          <w:b/>
          <w:bCs/>
        </w:rPr>
        <w:t xml:space="preserve">PREGÃO PRESENCIAL Nº </w:t>
      </w:r>
      <w:r w:rsidR="00D80947" w:rsidRPr="005C6CB8">
        <w:rPr>
          <w:rFonts w:asciiTheme="minorHAnsi" w:hAnsiTheme="minorHAnsi" w:cstheme="minorHAnsi"/>
          <w:b/>
          <w:bCs/>
        </w:rPr>
        <w:t>11/2019</w:t>
      </w:r>
    </w:p>
    <w:p w:rsidR="006220A9" w:rsidRPr="008970B8" w:rsidRDefault="006220A9" w:rsidP="009D5604">
      <w:pPr>
        <w:pStyle w:val="Ttulo2"/>
        <w:spacing w:line="276" w:lineRule="auto"/>
        <w:ind w:firstLine="709"/>
        <w:jc w:val="both"/>
        <w:rPr>
          <w:rFonts w:asciiTheme="minorHAnsi" w:hAnsiTheme="minorHAnsi" w:cstheme="minorHAnsi"/>
          <w:color w:val="FF0000"/>
          <w:sz w:val="22"/>
          <w:szCs w:val="22"/>
        </w:rPr>
      </w:pPr>
    </w:p>
    <w:p w:rsidR="006220A9" w:rsidRPr="009D5604" w:rsidRDefault="006220A9" w:rsidP="009D5604">
      <w:pPr>
        <w:pStyle w:val="A161175"/>
        <w:keepLines/>
        <w:spacing w:line="276" w:lineRule="auto"/>
        <w:ind w:left="0" w:right="0" w:firstLine="709"/>
        <w:rPr>
          <w:rFonts w:asciiTheme="minorHAnsi" w:hAnsiTheme="minorHAnsi" w:cstheme="minorHAnsi"/>
          <w:sz w:val="22"/>
          <w:szCs w:val="22"/>
        </w:rPr>
      </w:pPr>
      <w:r w:rsidRPr="009D5604">
        <w:rPr>
          <w:rFonts w:asciiTheme="minorHAnsi" w:hAnsiTheme="minorHAnsi" w:cstheme="minorHAnsi"/>
          <w:b/>
          <w:bCs/>
          <w:sz w:val="22"/>
          <w:szCs w:val="22"/>
        </w:rPr>
        <w:t>ALCEU ALBERTO WRUBEL - PREFEITO MUNICIPAL</w:t>
      </w:r>
      <w:r w:rsidR="00F5155E">
        <w:rPr>
          <w:rFonts w:asciiTheme="minorHAnsi" w:hAnsiTheme="minorHAnsi" w:cstheme="minorHAnsi"/>
          <w:b/>
          <w:bCs/>
          <w:sz w:val="22"/>
          <w:szCs w:val="22"/>
        </w:rPr>
        <w:t xml:space="preserve"> </w:t>
      </w:r>
      <w:r w:rsidRPr="009D5604">
        <w:rPr>
          <w:rFonts w:asciiTheme="minorHAnsi" w:hAnsiTheme="minorHAnsi" w:cstheme="minorHAnsi"/>
          <w:sz w:val="22"/>
          <w:szCs w:val="22"/>
        </w:rPr>
        <w:t xml:space="preserve">torna público para conhecimento dos interessados que fará realizar licitação na modalidade de </w:t>
      </w:r>
      <w:bookmarkStart w:id="0" w:name="tipo_licitação"/>
      <w:r w:rsidRPr="009D5604">
        <w:rPr>
          <w:rFonts w:asciiTheme="minorHAnsi" w:hAnsiTheme="minorHAnsi" w:cstheme="minorHAnsi"/>
          <w:sz w:val="22"/>
          <w:szCs w:val="22"/>
        </w:rPr>
        <w:t xml:space="preserve">PREGÃO PRESENCIAL, na forma da Lei nº 10.520 de 17 de julho de 2002 e 8.666/93 de 21 de junho de 1983, cujo processamento e julgamento dar-se-á por </w:t>
      </w:r>
      <w:bookmarkEnd w:id="0"/>
      <w:r w:rsidRPr="009D5604">
        <w:rPr>
          <w:rFonts w:asciiTheme="minorHAnsi" w:hAnsiTheme="minorHAnsi" w:cstheme="minorHAnsi"/>
          <w:b/>
          <w:bCs/>
          <w:sz w:val="22"/>
          <w:szCs w:val="22"/>
        </w:rPr>
        <w:t xml:space="preserve">MENOR </w:t>
      </w:r>
      <w:r w:rsidR="009D5604">
        <w:rPr>
          <w:rFonts w:asciiTheme="minorHAnsi" w:hAnsiTheme="minorHAnsi" w:cstheme="minorHAnsi"/>
          <w:b/>
          <w:bCs/>
          <w:sz w:val="22"/>
          <w:szCs w:val="22"/>
        </w:rPr>
        <w:t>PREÇO/</w:t>
      </w:r>
      <w:r w:rsidR="00FB56FD" w:rsidRPr="009D5604">
        <w:rPr>
          <w:rFonts w:asciiTheme="minorHAnsi" w:hAnsiTheme="minorHAnsi" w:cstheme="minorHAnsi"/>
          <w:b/>
          <w:bCs/>
          <w:sz w:val="22"/>
          <w:szCs w:val="22"/>
        </w:rPr>
        <w:t xml:space="preserve">PERCENTUAL, </w:t>
      </w:r>
      <w:r w:rsidRPr="009D5604">
        <w:rPr>
          <w:rFonts w:asciiTheme="minorHAnsi" w:hAnsiTheme="minorHAnsi" w:cs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9D5604">
          <w:rPr>
            <w:rFonts w:asciiTheme="minorHAnsi" w:hAnsiTheme="minorHAnsi" w:cstheme="minorHAnsi"/>
            <w:sz w:val="22"/>
            <w:szCs w:val="22"/>
          </w:rPr>
          <w:t>42 a</w:t>
        </w:r>
      </w:smartTag>
      <w:r w:rsidRPr="009D5604">
        <w:rPr>
          <w:rFonts w:asciiTheme="minorHAnsi" w:hAnsiTheme="minorHAnsi" w:cstheme="minorHAnsi"/>
          <w:sz w:val="22"/>
          <w:szCs w:val="22"/>
        </w:rPr>
        <w:t xml:space="preserve"> 46.</w:t>
      </w:r>
    </w:p>
    <w:p w:rsidR="006220A9" w:rsidRDefault="006220A9" w:rsidP="009D5604">
      <w:pPr>
        <w:spacing w:line="276" w:lineRule="auto"/>
        <w:ind w:firstLine="709"/>
        <w:jc w:val="both"/>
        <w:rPr>
          <w:rFonts w:asciiTheme="minorHAnsi" w:hAnsiTheme="minorHAnsi" w:cstheme="minorHAnsi"/>
        </w:rPr>
      </w:pPr>
      <w:bookmarkStart w:id="1" w:name="_Ref99859547"/>
      <w:bookmarkEnd w:id="1"/>
    </w:p>
    <w:p w:rsidR="00830898" w:rsidRDefault="00830898" w:rsidP="005C6CB8">
      <w:pPr>
        <w:spacing w:line="276" w:lineRule="auto"/>
        <w:ind w:left="0" w:firstLine="0"/>
        <w:jc w:val="both"/>
        <w:rPr>
          <w:rFonts w:asciiTheme="minorHAnsi" w:hAnsiTheme="minorHAnsi" w:cstheme="minorHAnsi"/>
        </w:rPr>
      </w:pPr>
    </w:p>
    <w:p w:rsidR="00830898" w:rsidRPr="009D5604" w:rsidRDefault="00830898" w:rsidP="009D5604">
      <w:pPr>
        <w:spacing w:line="276" w:lineRule="auto"/>
        <w:ind w:firstLine="709"/>
        <w:jc w:val="both"/>
        <w:rPr>
          <w:rFonts w:asciiTheme="minorHAnsi" w:hAnsiTheme="minorHAnsi" w:cstheme="minorHAnsi"/>
        </w:rPr>
      </w:pPr>
    </w:p>
    <w:p w:rsidR="006220A9" w:rsidRPr="009D5604" w:rsidRDefault="006220A9" w:rsidP="009D5604">
      <w:pPr>
        <w:numPr>
          <w:ilvl w:val="0"/>
          <w:numId w:val="1"/>
        </w:numPr>
        <w:tabs>
          <w:tab w:val="clear" w:pos="1125"/>
          <w:tab w:val="num" w:pos="567"/>
          <w:tab w:val="num" w:pos="1980"/>
        </w:tabs>
        <w:spacing w:line="276" w:lineRule="auto"/>
        <w:ind w:left="0" w:firstLine="709"/>
        <w:jc w:val="both"/>
        <w:rPr>
          <w:rFonts w:asciiTheme="minorHAnsi" w:hAnsiTheme="minorHAnsi" w:cstheme="minorHAnsi"/>
          <w:u w:val="single"/>
        </w:rPr>
      </w:pPr>
      <w:r w:rsidRPr="009D5604">
        <w:rPr>
          <w:rFonts w:asciiTheme="minorHAnsi" w:hAnsiTheme="minorHAnsi" w:cstheme="minorHAnsi"/>
          <w:b/>
          <w:bCs/>
          <w:u w:val="single"/>
        </w:rPr>
        <w:t>TERMO DE REFERÊNCIA</w:t>
      </w:r>
    </w:p>
    <w:p w:rsidR="00682868" w:rsidRPr="009D5604" w:rsidRDefault="00682868" w:rsidP="009D5604">
      <w:pPr>
        <w:tabs>
          <w:tab w:val="num" w:pos="1980"/>
        </w:tabs>
        <w:spacing w:line="276" w:lineRule="auto"/>
        <w:ind w:left="0" w:firstLine="709"/>
        <w:jc w:val="both"/>
        <w:rPr>
          <w:rFonts w:asciiTheme="minorHAnsi" w:hAnsiTheme="minorHAnsi" w:cstheme="minorHAnsi"/>
          <w:u w:val="single"/>
        </w:rPr>
      </w:pPr>
    </w:p>
    <w:p w:rsidR="00E200A6" w:rsidRPr="009D5604" w:rsidRDefault="006220A9" w:rsidP="009D5604">
      <w:pPr>
        <w:spacing w:line="276" w:lineRule="auto"/>
        <w:ind w:left="0" w:firstLine="709"/>
        <w:jc w:val="both"/>
        <w:rPr>
          <w:rFonts w:asciiTheme="minorHAnsi" w:hAnsiTheme="minorHAnsi" w:cstheme="minorHAnsi"/>
        </w:rPr>
      </w:pPr>
      <w:r w:rsidRPr="009D5604">
        <w:rPr>
          <w:rFonts w:asciiTheme="minorHAnsi" w:hAnsiTheme="minorHAnsi" w:cstheme="minorHAnsi"/>
          <w:b/>
          <w:bCs/>
          <w:u w:val="single"/>
        </w:rPr>
        <w:t>DO OBJETO:</w:t>
      </w:r>
      <w:r w:rsidR="00E200A6" w:rsidRPr="00D80947">
        <w:rPr>
          <w:rFonts w:asciiTheme="minorHAnsi" w:hAnsiTheme="minorHAnsi" w:cstheme="minorHAnsi"/>
          <w:b/>
        </w:rPr>
        <w:t xml:space="preserve">O Objeto do presente pregão presencial consiste na </w:t>
      </w:r>
      <w:r w:rsidR="006C6536" w:rsidRPr="00D80947">
        <w:rPr>
          <w:rFonts w:asciiTheme="minorHAnsi" w:hAnsiTheme="minorHAnsi" w:cstheme="minorHAnsi"/>
          <w:b/>
        </w:rPr>
        <w:t xml:space="preserve">CONTRATAÇÃO </w:t>
      </w:r>
      <w:r w:rsidR="006C6536" w:rsidRPr="00D80947">
        <w:rPr>
          <w:b/>
        </w:rPr>
        <w:t xml:space="preserve"> DE PESSOA FÍSICA OU JURÍDICA, DEVIDAMENTE CREDENCIADOS PELA JUNTA COMERCIAL, NA PRESTAÇÃO DE SERVIÇOS DE ASSESSORIA NA ESTRUTURAÇÃO DE LEILÕES PÚBLICOS, PRESENCIAIS OU ELETRÔNICOS</w:t>
      </w:r>
      <w:r w:rsidR="006C6536" w:rsidRPr="00D80947">
        <w:rPr>
          <w:rFonts w:asciiTheme="minorHAnsi" w:hAnsiTheme="minorHAnsi" w:cstheme="minorHAnsi"/>
          <w:b/>
        </w:rPr>
        <w:t>, PARA PREPARAÇÃO, ORGANIZAÇÃO E CONDUÇÃO DE LEILÃO PÚBLICO DE VEÍCULOS E MÁQUINAS, DA PREFEITURA MUNICIPAL DE PONTE SERRADA</w:t>
      </w:r>
      <w:r w:rsidR="00E200A6" w:rsidRPr="00D80947">
        <w:rPr>
          <w:rFonts w:asciiTheme="minorHAnsi" w:hAnsiTheme="minorHAnsi" w:cstheme="minorHAnsi"/>
          <w:b/>
        </w:rPr>
        <w:t>, sem custo ao contratante, de acordo</w:t>
      </w:r>
      <w:r w:rsidR="00E200A6" w:rsidRPr="00837C68">
        <w:rPr>
          <w:rFonts w:asciiTheme="minorHAnsi" w:hAnsiTheme="minorHAnsi" w:cstheme="minorHAnsi"/>
          <w:b/>
        </w:rPr>
        <w:t xml:space="preserve"> com as especificações técnicas descritas abaixo</w:t>
      </w:r>
      <w:r w:rsidR="00E200A6" w:rsidRPr="009D5604">
        <w:rPr>
          <w:rFonts w:asciiTheme="minorHAnsi" w:hAnsiTheme="minorHAnsi" w:cstheme="minorHAnsi"/>
        </w:rPr>
        <w:t xml:space="preserve">: </w:t>
      </w:r>
    </w:p>
    <w:p w:rsidR="00E200A6" w:rsidRPr="009D5604" w:rsidRDefault="00E200A6" w:rsidP="009D5604">
      <w:pPr>
        <w:spacing w:line="276" w:lineRule="auto"/>
        <w:ind w:left="0" w:firstLine="709"/>
        <w:jc w:val="both"/>
        <w:rPr>
          <w:rFonts w:asciiTheme="minorHAnsi" w:hAnsiTheme="minorHAnsi" w:cstheme="minorHAnsi"/>
        </w:rPr>
      </w:pPr>
    </w:p>
    <w:p w:rsidR="00E200A6" w:rsidRPr="009D5604" w:rsidRDefault="00E200A6" w:rsidP="009D5604">
      <w:pPr>
        <w:pStyle w:val="Corpodetexto3"/>
        <w:numPr>
          <w:ilvl w:val="1"/>
          <w:numId w:val="1"/>
        </w:numPr>
        <w:tabs>
          <w:tab w:val="clear" w:pos="1833"/>
          <w:tab w:val="num" w:pos="0"/>
          <w:tab w:val="left" w:pos="567"/>
          <w:tab w:val="left" w:pos="709"/>
        </w:tabs>
        <w:spacing w:line="276" w:lineRule="auto"/>
        <w:ind w:left="0" w:firstLine="709"/>
        <w:rPr>
          <w:rFonts w:asciiTheme="minorHAnsi" w:hAnsiTheme="minorHAnsi" w:cstheme="minorHAnsi"/>
          <w:b w:val="0"/>
          <w:bCs w:val="0"/>
          <w:color w:val="000000"/>
          <w:sz w:val="22"/>
          <w:szCs w:val="22"/>
        </w:rPr>
      </w:pPr>
      <w:r w:rsidRPr="009D5604">
        <w:rPr>
          <w:rFonts w:asciiTheme="minorHAnsi" w:hAnsiTheme="minorHAnsi" w:cstheme="minorHAnsi"/>
          <w:b w:val="0"/>
          <w:sz w:val="22"/>
          <w:szCs w:val="22"/>
        </w:rPr>
        <w:t xml:space="preserve">• CADASTRO - Sistema que possibilite o cadastramento on-line e gratuito de todos os interessados em arrematar os bens ofertados nos leilões. • CERTIFICAÇÃO DE INFORMAÇÕES CADASTRAIS - Sistema eletrônico integrado a Órgãos de Proteção ao Crédito que permita a certificação das informações prestadas pelos interessados no momento do cadastro. • DIVULGAÇÃO ON-LINE DOS BENS E VISITAÇÃO - Sistema que disponibilize fotos ou imagens dos bens a serem apregoados, acompanhadas de descrição detalhada dos mesmos, sem prejuízo do agendamento, pela licitante, da visitação in loco dos interessados. • LEILÕES FÍSICOS E ELETRÔNICOS EM TEMPO REAL - Sistema que permita captação de lances e acompanhamento on-line dos leilões, em tempo real, com visualização da evolução das ofertas - de modo que o processo de alienação dos bens seja totalmente público e transparente, sem prejuízo da organização dos leilões físicos, pela licitante, incluindo o aluguel de espaço, se necessário, a disponibilização de pessoal para montagem dos eventos, além da confecção de catálogos contendo as especificações dos bens a serem apregoados nos leilões. • REGISTRO DE LANCES VISÍVEL - Sistema que efetue o registro completo toda vez que um lance é ofertado, seja o presencial em auditório ou o on-line em ambiente virtual de internet, de forma que todos os interessados tenham ciência das disputas com vistas de que seja estimulada a concorrência entre os participantes. • LANCES AUTOMÁTICOS - Sistema que proporcione a programação de “lances automáticos” até um limite máximo pré-determinado pelos ofertantes. Uma vez estabelecido o “lance automático”, caso outro participante oferte um lance superior, o sistema deverá gerar novo lance, </w:t>
      </w:r>
      <w:r w:rsidRPr="009D5604">
        <w:rPr>
          <w:rFonts w:asciiTheme="minorHAnsi" w:hAnsiTheme="minorHAnsi" w:cstheme="minorHAnsi"/>
          <w:b w:val="0"/>
          <w:sz w:val="22"/>
          <w:szCs w:val="22"/>
        </w:rPr>
        <w:lastRenderedPageBreak/>
        <w:t>acrescido do incremento mínimo exigido para aquele lote, até o limite máximo definido pelo ofertante, sem a necessidade de acompanhamento do leilão. • RELATÓRIO DE PAGAMENTO - Demonstração pela licitante da forma como é coordenada a liquidação financeira dos lotes arrematados, com disponibilização via Sistema Informatizado dos relatórios financeiros para apuração do pagamento do preço do bem e do valor devido a título de comissão do Leiloeiro. • BLOQUEIO DE CADASTRO - Sistema que efetue o bloqueio do cadastro dos arrematantes inadimplentes e que impeça a participação dos mesmos em outros leilões realizados pela licitante. • RELATÓRIO DOS LEILÕES - Sistema que gere relatório ao final de cada leilão, contendo a relação de participantes, histórico de lances ofertados por lote e por participante, valor de venda de cada lote, dados dos arrematantes e desempenho das vendas, com estatísticas e projeções a serem discutidas e estabelecidas conforme a necessidade de cada leilão. • E demais atividades correlatas ao exercício da função de leiloeiro.</w:t>
      </w:r>
    </w:p>
    <w:p w:rsidR="009D5604" w:rsidRPr="009D5604" w:rsidRDefault="009D5604" w:rsidP="009D5604">
      <w:pPr>
        <w:pStyle w:val="Corpodetexto3"/>
        <w:tabs>
          <w:tab w:val="left" w:pos="567"/>
          <w:tab w:val="left" w:pos="709"/>
        </w:tabs>
        <w:spacing w:line="276" w:lineRule="auto"/>
        <w:ind w:left="709"/>
        <w:rPr>
          <w:rFonts w:asciiTheme="minorHAnsi" w:hAnsiTheme="minorHAnsi" w:cstheme="minorHAnsi"/>
          <w:b w:val="0"/>
          <w:bCs w:val="0"/>
          <w:color w:val="000000"/>
          <w:sz w:val="22"/>
          <w:szCs w:val="22"/>
        </w:rPr>
      </w:pPr>
    </w:p>
    <w:p w:rsidR="00E200A6" w:rsidRPr="009D5604" w:rsidRDefault="00E200A6" w:rsidP="009D5604">
      <w:pPr>
        <w:pStyle w:val="Corpodetexto3"/>
        <w:numPr>
          <w:ilvl w:val="1"/>
          <w:numId w:val="1"/>
        </w:numPr>
        <w:tabs>
          <w:tab w:val="clear" w:pos="1833"/>
          <w:tab w:val="num" w:pos="0"/>
          <w:tab w:val="left" w:pos="567"/>
          <w:tab w:val="left" w:pos="709"/>
        </w:tabs>
        <w:spacing w:line="276" w:lineRule="auto"/>
        <w:ind w:left="0" w:firstLine="709"/>
        <w:rPr>
          <w:rFonts w:asciiTheme="minorHAnsi" w:hAnsiTheme="minorHAnsi" w:cstheme="minorHAnsi"/>
          <w:b w:val="0"/>
          <w:bCs w:val="0"/>
          <w:color w:val="000000"/>
          <w:sz w:val="22"/>
          <w:szCs w:val="22"/>
        </w:rPr>
      </w:pPr>
      <w:r w:rsidRPr="009D5604">
        <w:rPr>
          <w:rFonts w:asciiTheme="minorHAnsi" w:hAnsiTheme="minorHAnsi" w:cstheme="minorHAnsi"/>
          <w:b w:val="0"/>
          <w:sz w:val="22"/>
          <w:szCs w:val="22"/>
        </w:rPr>
        <w:t>A proposta deverá contemplar o menor percentual</w:t>
      </w:r>
      <w:r w:rsidR="00B14C5A" w:rsidRPr="009D5604">
        <w:rPr>
          <w:rFonts w:asciiTheme="minorHAnsi" w:hAnsiTheme="minorHAnsi" w:cstheme="minorHAnsi"/>
          <w:b w:val="0"/>
          <w:sz w:val="22"/>
          <w:szCs w:val="22"/>
        </w:rPr>
        <w:t>, dentro do limite legal</w:t>
      </w:r>
      <w:r w:rsidRPr="009D5604">
        <w:rPr>
          <w:rFonts w:asciiTheme="minorHAnsi" w:hAnsiTheme="minorHAnsi" w:cstheme="minorHAnsi"/>
          <w:b w:val="0"/>
          <w:sz w:val="22"/>
          <w:szCs w:val="22"/>
        </w:rPr>
        <w:t xml:space="preserve">. No julgamento das propostas será considerado vencedor aquele licitante que atender às exigências do edital e apresentar o menor percentual auferido sobre o valor total da arrematação dentro do limite legal. </w:t>
      </w:r>
    </w:p>
    <w:p w:rsidR="00E200A6" w:rsidRPr="009D5604" w:rsidRDefault="00E200A6" w:rsidP="009D5604">
      <w:pPr>
        <w:pStyle w:val="Corpodetexto3"/>
        <w:numPr>
          <w:ilvl w:val="1"/>
          <w:numId w:val="1"/>
        </w:numPr>
        <w:tabs>
          <w:tab w:val="clear" w:pos="1833"/>
          <w:tab w:val="num" w:pos="0"/>
          <w:tab w:val="left" w:pos="567"/>
          <w:tab w:val="left" w:pos="709"/>
        </w:tabs>
        <w:spacing w:line="276" w:lineRule="auto"/>
        <w:ind w:left="0" w:firstLine="709"/>
        <w:rPr>
          <w:rFonts w:asciiTheme="minorHAnsi" w:hAnsiTheme="minorHAnsi" w:cstheme="minorHAnsi"/>
          <w:b w:val="0"/>
          <w:bCs w:val="0"/>
          <w:color w:val="000000"/>
          <w:sz w:val="22"/>
          <w:szCs w:val="22"/>
        </w:rPr>
      </w:pPr>
      <w:r w:rsidRPr="009D5604">
        <w:rPr>
          <w:rFonts w:asciiTheme="minorHAnsi" w:hAnsiTheme="minorHAnsi" w:cstheme="minorHAnsi"/>
          <w:b w:val="0"/>
          <w:sz w:val="22"/>
          <w:szCs w:val="22"/>
        </w:rPr>
        <w:t xml:space="preserve">Especificações dos Serviços; Conduzir as atividades necessárias à realização do leilão que deve ocorrer na forma presencial e online, assim como elaborar o edital, especificações de bens a leiloar, cartas de adjudicação e demais documentos e formulários que devam ser empregados nos procedimentos de leilões; Administrar e custear todos os assistentes, auxiliares e outros recursos humanos cuja atuação seja necessária à boa condução dos procedimentos de leilões, assim como elaborar, assinar e oferecer a Prefeitura de </w:t>
      </w:r>
      <w:r w:rsidR="00800CE0" w:rsidRPr="009D5604">
        <w:rPr>
          <w:rFonts w:asciiTheme="minorHAnsi" w:hAnsiTheme="minorHAnsi" w:cstheme="minorHAnsi"/>
          <w:b w:val="0"/>
          <w:sz w:val="22"/>
          <w:szCs w:val="22"/>
        </w:rPr>
        <w:t>Ponte Serrada</w:t>
      </w:r>
      <w:r w:rsidRPr="009D5604">
        <w:rPr>
          <w:rFonts w:asciiTheme="minorHAnsi" w:hAnsiTheme="minorHAnsi" w:cstheme="minorHAnsi"/>
          <w:b w:val="0"/>
          <w:sz w:val="22"/>
          <w:szCs w:val="22"/>
        </w:rPr>
        <w:t xml:space="preserve"> ao final do leilão, as atas, relatórios, demonstrativos e todos os demais papéis necessários à perfeita e regular conclusão do procedimento de leilões; Adotar todas as demais providências e suprir todos os custos necessários à regularidade e boa condução dos leilões que presidir; Divulgação do leilão, com Editais publicados em jornais de grande circulação; mala eletrônica para os potenciais clientes no sítio eletrônico do leiloeiro; Internet através do site do leiloeiro com a descrição completa dos bens, fotos e condições gerais de venda e pagamento; exceto a publicação legal do extrato do edital de leilão público. Apresentar a Prefeitura Municipal as orientações ao preparo e a organização de como proceder no período de visitação dos bens para que se o Município ofereça condições de segurança e bom atendimento aos interessados; Apresentar a Prefeitura Municipal de Ponte Serrada em 10 (dez) dias úteis após a data da realização dos leilões as respectivas prestações de contas, sendo obrigatórios que nas mesmas constem os seguintes documentos: ata de leilão, relatório geral de venda, cópia dos editais publicados, cópias das faturas de leilão e cópia dos comprovantes de pagamento.</w:t>
      </w:r>
    </w:p>
    <w:p w:rsidR="00E200A6" w:rsidRPr="009D5604" w:rsidRDefault="00E200A6" w:rsidP="009D5604">
      <w:pPr>
        <w:pStyle w:val="Corpodetexto3"/>
        <w:numPr>
          <w:ilvl w:val="1"/>
          <w:numId w:val="1"/>
        </w:numPr>
        <w:tabs>
          <w:tab w:val="clear" w:pos="1833"/>
          <w:tab w:val="num" w:pos="0"/>
          <w:tab w:val="left" w:pos="567"/>
          <w:tab w:val="left" w:pos="709"/>
        </w:tabs>
        <w:spacing w:line="276" w:lineRule="auto"/>
        <w:ind w:left="0" w:firstLine="709"/>
        <w:rPr>
          <w:rFonts w:asciiTheme="minorHAnsi" w:hAnsiTheme="minorHAnsi" w:cstheme="minorHAnsi"/>
          <w:b w:val="0"/>
          <w:bCs w:val="0"/>
          <w:color w:val="000000"/>
          <w:sz w:val="22"/>
          <w:szCs w:val="22"/>
        </w:rPr>
      </w:pPr>
      <w:r w:rsidRPr="009D5604">
        <w:rPr>
          <w:rFonts w:asciiTheme="minorHAnsi" w:hAnsiTheme="minorHAnsi" w:cstheme="minorHAnsi"/>
          <w:b w:val="0"/>
          <w:sz w:val="22"/>
          <w:szCs w:val="22"/>
        </w:rPr>
        <w:t>A licitante deverá demonstrar as funcionalidades técnicas do sistema a ser empregado na realização dos leilões eletrônicos, bem como a estrutura profissional que destinará ao bom desenvolvimento dos mesmos, comprovando documentalmente o atendimento a cada item a seguir detalhado:</w:t>
      </w:r>
    </w:p>
    <w:p w:rsidR="006220A9" w:rsidRPr="009D5604" w:rsidRDefault="006220A9" w:rsidP="009D5604">
      <w:pPr>
        <w:pStyle w:val="Corpodetexto3"/>
        <w:numPr>
          <w:ilvl w:val="1"/>
          <w:numId w:val="1"/>
        </w:numPr>
        <w:tabs>
          <w:tab w:val="clear" w:pos="1833"/>
          <w:tab w:val="num" w:pos="0"/>
          <w:tab w:val="left" w:pos="567"/>
          <w:tab w:val="left" w:pos="709"/>
        </w:tabs>
        <w:spacing w:line="276" w:lineRule="auto"/>
        <w:ind w:left="0" w:firstLine="709"/>
        <w:rPr>
          <w:rFonts w:asciiTheme="minorHAnsi" w:hAnsiTheme="minorHAnsi" w:cstheme="minorHAnsi"/>
          <w:b w:val="0"/>
          <w:bCs w:val="0"/>
          <w:color w:val="000000"/>
          <w:sz w:val="22"/>
          <w:szCs w:val="22"/>
        </w:rPr>
      </w:pPr>
      <w:r w:rsidRPr="009D5604">
        <w:rPr>
          <w:rFonts w:asciiTheme="minorHAnsi" w:hAnsiTheme="minorHAnsi" w:cstheme="minorHAnsi"/>
          <w:b w:val="0"/>
          <w:bCs w:val="0"/>
          <w:color w:val="000000"/>
          <w:sz w:val="22"/>
          <w:szCs w:val="22"/>
        </w:rPr>
        <w:t xml:space="preserve">Esclarecimentos relativos a presente licitação e às condições para atendimento das obrigações necessárias ao cumprimento de seu objeto, serão prestados diretamente no Departamento </w:t>
      </w:r>
      <w:r w:rsidRPr="009D5604">
        <w:rPr>
          <w:rFonts w:asciiTheme="minorHAnsi" w:hAnsiTheme="minorHAnsi" w:cstheme="minorHAnsi"/>
          <w:b w:val="0"/>
          <w:bCs w:val="0"/>
          <w:color w:val="000000"/>
          <w:sz w:val="22"/>
          <w:szCs w:val="22"/>
        </w:rPr>
        <w:lastRenderedPageBreak/>
        <w:t>de Licitações da Prefeitura Municipal de Ponte Serrada, situada na Rua Madre Maria Theodora, centro, ou através do telefone (49) 3435-</w:t>
      </w:r>
      <w:r w:rsidR="00A4707F" w:rsidRPr="009D5604">
        <w:rPr>
          <w:rFonts w:asciiTheme="minorHAnsi" w:hAnsiTheme="minorHAnsi" w:cstheme="minorHAnsi"/>
          <w:b w:val="0"/>
          <w:bCs w:val="0"/>
          <w:color w:val="000000"/>
          <w:sz w:val="22"/>
          <w:szCs w:val="22"/>
        </w:rPr>
        <w:t>6021</w:t>
      </w:r>
      <w:r w:rsidRPr="009D5604">
        <w:rPr>
          <w:rFonts w:asciiTheme="minorHAnsi" w:hAnsiTheme="minorHAnsi" w:cstheme="minorHAnsi"/>
          <w:b w:val="0"/>
          <w:bCs w:val="0"/>
          <w:color w:val="000000"/>
          <w:sz w:val="22"/>
          <w:szCs w:val="22"/>
        </w:rPr>
        <w:t>, de segunda à sexta-feira, das 07:3</w:t>
      </w:r>
      <w:r w:rsidR="009C3479" w:rsidRPr="009D5604">
        <w:rPr>
          <w:rFonts w:asciiTheme="minorHAnsi" w:hAnsiTheme="minorHAnsi" w:cstheme="minorHAnsi"/>
          <w:b w:val="0"/>
          <w:bCs w:val="0"/>
          <w:color w:val="000000"/>
          <w:sz w:val="22"/>
          <w:szCs w:val="22"/>
        </w:rPr>
        <w:t xml:space="preserve">0 às 11:30 e por e-mail: </w:t>
      </w:r>
      <w:hyperlink r:id="rId7" w:history="1">
        <w:r w:rsidR="009C3479" w:rsidRPr="009D5604">
          <w:rPr>
            <w:rStyle w:val="Hyperlink"/>
            <w:rFonts w:asciiTheme="minorHAnsi" w:hAnsiTheme="minorHAnsi" w:cstheme="minorHAnsi"/>
            <w:b w:val="0"/>
            <w:bCs w:val="0"/>
            <w:sz w:val="22"/>
            <w:szCs w:val="22"/>
          </w:rPr>
          <w:t>comprasps01@gmail.com</w:t>
        </w:r>
      </w:hyperlink>
      <w:r w:rsidR="009C3479" w:rsidRPr="009D5604">
        <w:rPr>
          <w:rFonts w:asciiTheme="minorHAnsi" w:hAnsiTheme="minorHAnsi" w:cstheme="minorHAnsi"/>
          <w:b w:val="0"/>
          <w:bCs w:val="0"/>
          <w:color w:val="000000"/>
          <w:sz w:val="22"/>
          <w:szCs w:val="22"/>
        </w:rPr>
        <w:t xml:space="preserve"> .</w:t>
      </w:r>
    </w:p>
    <w:p w:rsidR="008556F9" w:rsidRPr="009D5604" w:rsidRDefault="008556F9" w:rsidP="009D5604">
      <w:pPr>
        <w:pStyle w:val="Corpodetexto3"/>
        <w:numPr>
          <w:ilvl w:val="1"/>
          <w:numId w:val="1"/>
        </w:numPr>
        <w:tabs>
          <w:tab w:val="clear" w:pos="1833"/>
          <w:tab w:val="num" w:pos="0"/>
          <w:tab w:val="left" w:pos="567"/>
          <w:tab w:val="left" w:pos="709"/>
        </w:tabs>
        <w:spacing w:line="276" w:lineRule="auto"/>
        <w:ind w:left="0" w:firstLine="709"/>
        <w:rPr>
          <w:rFonts w:asciiTheme="minorHAnsi" w:hAnsiTheme="minorHAnsi" w:cstheme="minorHAnsi"/>
          <w:b w:val="0"/>
          <w:bCs w:val="0"/>
          <w:color w:val="000000"/>
          <w:sz w:val="22"/>
          <w:szCs w:val="22"/>
        </w:rPr>
      </w:pPr>
      <w:r w:rsidRPr="009D5604">
        <w:rPr>
          <w:rFonts w:asciiTheme="minorHAnsi" w:hAnsiTheme="minorHAnsi" w:cstheme="minorHAnsi"/>
          <w:b w:val="0"/>
          <w:bCs w:val="0"/>
          <w:color w:val="000000"/>
          <w:sz w:val="22"/>
          <w:szCs w:val="22"/>
        </w:rPr>
        <w:t>É sugerido aos licitantes que compareçam no local onde será realizado o processo licitatório, com pelo menos, 20 (vinte) minutos de antecedência do horário marcado para o in</w:t>
      </w:r>
      <w:r w:rsidR="0086082B" w:rsidRPr="009D5604">
        <w:rPr>
          <w:rFonts w:asciiTheme="minorHAnsi" w:hAnsiTheme="minorHAnsi" w:cstheme="minorHAnsi"/>
          <w:b w:val="0"/>
          <w:bCs w:val="0"/>
          <w:color w:val="000000"/>
          <w:sz w:val="22"/>
          <w:szCs w:val="22"/>
        </w:rPr>
        <w:t>í</w:t>
      </w:r>
      <w:r w:rsidRPr="009D5604">
        <w:rPr>
          <w:rFonts w:asciiTheme="minorHAnsi" w:hAnsiTheme="minorHAnsi" w:cstheme="minorHAnsi"/>
          <w:b w:val="0"/>
          <w:bCs w:val="0"/>
          <w:color w:val="000000"/>
          <w:sz w:val="22"/>
          <w:szCs w:val="22"/>
        </w:rPr>
        <w:t>c</w:t>
      </w:r>
      <w:r w:rsidR="0086082B" w:rsidRPr="009D5604">
        <w:rPr>
          <w:rFonts w:asciiTheme="minorHAnsi" w:hAnsiTheme="minorHAnsi" w:cstheme="minorHAnsi"/>
          <w:b w:val="0"/>
          <w:bCs w:val="0"/>
          <w:color w:val="000000"/>
          <w:sz w:val="22"/>
          <w:szCs w:val="22"/>
        </w:rPr>
        <w:t>i</w:t>
      </w:r>
      <w:r w:rsidRPr="009D5604">
        <w:rPr>
          <w:rFonts w:asciiTheme="minorHAnsi" w:hAnsiTheme="minorHAnsi" w:cstheme="minorHAnsi"/>
          <w:b w:val="0"/>
          <w:bCs w:val="0"/>
          <w:color w:val="000000"/>
          <w:sz w:val="22"/>
          <w:szCs w:val="22"/>
        </w:rPr>
        <w:t>o da sessão pública.</w:t>
      </w:r>
    </w:p>
    <w:p w:rsidR="006220A9" w:rsidRPr="009D5604" w:rsidRDefault="006220A9" w:rsidP="009D5604">
      <w:pPr>
        <w:pStyle w:val="Corpodetexto2"/>
        <w:spacing w:line="276" w:lineRule="auto"/>
        <w:ind w:firstLine="709"/>
        <w:rPr>
          <w:rFonts w:asciiTheme="minorHAnsi" w:hAnsiTheme="minorHAnsi" w:cstheme="minorHAnsi"/>
          <w:b w:val="0"/>
          <w:bCs w:val="0"/>
          <w:sz w:val="22"/>
          <w:szCs w:val="22"/>
          <w:u w:val="none"/>
        </w:rPr>
      </w:pPr>
    </w:p>
    <w:p w:rsidR="006220A9" w:rsidRPr="009D5604" w:rsidRDefault="006220A9" w:rsidP="009D5604">
      <w:pPr>
        <w:numPr>
          <w:ilvl w:val="0"/>
          <w:numId w:val="1"/>
        </w:numPr>
        <w:tabs>
          <w:tab w:val="left" w:pos="567"/>
        </w:tabs>
        <w:spacing w:line="276" w:lineRule="auto"/>
        <w:ind w:left="0" w:firstLine="709"/>
        <w:jc w:val="both"/>
        <w:rPr>
          <w:rFonts w:asciiTheme="minorHAnsi" w:hAnsiTheme="minorHAnsi" w:cstheme="minorHAnsi"/>
          <w:color w:val="000000"/>
          <w:u w:val="single"/>
        </w:rPr>
      </w:pPr>
      <w:bookmarkStart w:id="2" w:name="_Ref99859703"/>
      <w:r w:rsidRPr="009D5604">
        <w:rPr>
          <w:rFonts w:asciiTheme="minorHAnsi" w:hAnsiTheme="minorHAnsi" w:cstheme="minorHAnsi"/>
          <w:b/>
          <w:bCs/>
          <w:u w:val="single"/>
        </w:rPr>
        <w:t>CONDIÇÕES DE PARTICIPAÇÃO NA LICITAÇÃO</w:t>
      </w:r>
      <w:bookmarkEnd w:id="2"/>
    </w:p>
    <w:p w:rsidR="00682868" w:rsidRPr="009D5604" w:rsidRDefault="00682868" w:rsidP="009D5604">
      <w:pPr>
        <w:tabs>
          <w:tab w:val="left" w:pos="0"/>
        </w:tabs>
        <w:spacing w:line="276" w:lineRule="auto"/>
        <w:ind w:left="0" w:firstLine="709"/>
        <w:jc w:val="both"/>
        <w:rPr>
          <w:rFonts w:asciiTheme="minorHAnsi" w:hAnsiTheme="minorHAnsi" w:cstheme="minorHAnsi"/>
          <w:color w:val="000000"/>
        </w:rPr>
      </w:pPr>
    </w:p>
    <w:p w:rsidR="00800CE0" w:rsidRPr="009D5604" w:rsidRDefault="00B16955" w:rsidP="009D5604">
      <w:pPr>
        <w:widowControl w:val="0"/>
        <w:numPr>
          <w:ilvl w:val="1"/>
          <w:numId w:val="1"/>
        </w:numPr>
        <w:tabs>
          <w:tab w:val="clear" w:pos="1833"/>
          <w:tab w:val="left" w:pos="567"/>
        </w:tabs>
        <w:snapToGrid w:val="0"/>
        <w:spacing w:line="276" w:lineRule="auto"/>
        <w:ind w:left="0" w:firstLine="709"/>
        <w:jc w:val="both"/>
        <w:rPr>
          <w:rFonts w:asciiTheme="minorHAnsi" w:hAnsiTheme="minorHAnsi" w:cstheme="minorHAnsi"/>
          <w:b/>
          <w:u w:val="single"/>
        </w:rPr>
      </w:pPr>
      <w:r w:rsidRPr="009D5604">
        <w:rPr>
          <w:rFonts w:asciiTheme="minorHAnsi" w:hAnsiTheme="minorHAnsi" w:cstheme="minorHAnsi"/>
        </w:rPr>
        <w:t xml:space="preserve">Poderão participar da licitação PESSOAS FÍSICAS </w:t>
      </w:r>
      <w:r w:rsidR="00837C68">
        <w:rPr>
          <w:rFonts w:asciiTheme="minorHAnsi" w:hAnsiTheme="minorHAnsi" w:cstheme="minorHAnsi"/>
        </w:rPr>
        <w:t xml:space="preserve">OU JURIDICAS, </w:t>
      </w:r>
      <w:r w:rsidRPr="009D5604">
        <w:rPr>
          <w:rFonts w:asciiTheme="minorHAnsi" w:hAnsiTheme="minorHAnsi" w:cstheme="minorHAnsi"/>
        </w:rPr>
        <w:t xml:space="preserve">devidamente registrados na Junta Comercial do Estado de Santa Catarina - JUCESC e que atenderem todas as exigências constantes neste Edital. </w:t>
      </w:r>
    </w:p>
    <w:p w:rsidR="00800CE0" w:rsidRPr="009D5604" w:rsidRDefault="00B16955" w:rsidP="009D5604">
      <w:pPr>
        <w:widowControl w:val="0"/>
        <w:numPr>
          <w:ilvl w:val="1"/>
          <w:numId w:val="1"/>
        </w:numPr>
        <w:tabs>
          <w:tab w:val="clear" w:pos="1833"/>
          <w:tab w:val="left" w:pos="567"/>
        </w:tabs>
        <w:snapToGrid w:val="0"/>
        <w:spacing w:line="276" w:lineRule="auto"/>
        <w:ind w:left="0" w:firstLine="709"/>
        <w:jc w:val="both"/>
        <w:rPr>
          <w:rFonts w:asciiTheme="minorHAnsi" w:hAnsiTheme="minorHAnsi" w:cstheme="minorHAnsi"/>
          <w:b/>
          <w:u w:val="single"/>
        </w:rPr>
      </w:pPr>
      <w:r w:rsidRPr="009D5604">
        <w:rPr>
          <w:rFonts w:asciiTheme="minorHAnsi" w:hAnsiTheme="minorHAnsi" w:cstheme="minorHAnsi"/>
        </w:rPr>
        <w:t xml:space="preserve">Será vedada a participação de Leiloeiros suspensos ou destituídos ou que não possuam registro na Junta Comercial do Estado de Santa Catarina – JUCESC. </w:t>
      </w:r>
    </w:p>
    <w:p w:rsidR="00800CE0" w:rsidRPr="009D5604" w:rsidRDefault="00B16955" w:rsidP="009D5604">
      <w:pPr>
        <w:widowControl w:val="0"/>
        <w:numPr>
          <w:ilvl w:val="1"/>
          <w:numId w:val="1"/>
        </w:numPr>
        <w:tabs>
          <w:tab w:val="clear" w:pos="1833"/>
          <w:tab w:val="left" w:pos="567"/>
        </w:tabs>
        <w:snapToGrid w:val="0"/>
        <w:spacing w:line="276" w:lineRule="auto"/>
        <w:ind w:left="0" w:firstLine="709"/>
        <w:jc w:val="both"/>
        <w:rPr>
          <w:rFonts w:asciiTheme="minorHAnsi" w:hAnsiTheme="minorHAnsi" w:cstheme="minorHAnsi"/>
          <w:b/>
          <w:u w:val="single"/>
        </w:rPr>
      </w:pPr>
      <w:r w:rsidRPr="009D5604">
        <w:rPr>
          <w:rFonts w:asciiTheme="minorHAnsi" w:hAnsiTheme="minorHAnsi" w:cstheme="minorHAnsi"/>
        </w:rPr>
        <w:t xml:space="preserve">Será vedada a participação de Leiloeiros que tenham sido declaradas inidôneos por qualquer órgão da Administração Pública Direta ou Indireta das esferas Federal, Estadual e Municipal, bem como as que estejam punidas com suspensão do direito de contratar ou licitar com o Município de Treze Tílias. </w:t>
      </w:r>
    </w:p>
    <w:p w:rsidR="00800CE0" w:rsidRPr="009D5604" w:rsidRDefault="00B16955" w:rsidP="009D5604">
      <w:pPr>
        <w:widowControl w:val="0"/>
        <w:numPr>
          <w:ilvl w:val="1"/>
          <w:numId w:val="1"/>
        </w:numPr>
        <w:tabs>
          <w:tab w:val="clear" w:pos="1833"/>
          <w:tab w:val="left" w:pos="567"/>
        </w:tabs>
        <w:snapToGrid w:val="0"/>
        <w:spacing w:line="276" w:lineRule="auto"/>
        <w:ind w:left="0" w:firstLine="709"/>
        <w:jc w:val="both"/>
        <w:rPr>
          <w:rFonts w:asciiTheme="minorHAnsi" w:hAnsiTheme="minorHAnsi" w:cstheme="minorHAnsi"/>
          <w:b/>
          <w:u w:val="single"/>
        </w:rPr>
      </w:pPr>
      <w:r w:rsidRPr="009D5604">
        <w:rPr>
          <w:rFonts w:asciiTheme="minorHAnsi" w:hAnsiTheme="minorHAnsi" w:cstheme="minorHAnsi"/>
        </w:rPr>
        <w:t xml:space="preserve">Não poderá participar direta ou indiretamente da licitação, servidor, agente político ou responsável pela licitação, na forma do art. 9º, III, da Lei 8.666/93. </w:t>
      </w:r>
    </w:p>
    <w:p w:rsidR="00B16955" w:rsidRPr="009D5604" w:rsidRDefault="00B16955" w:rsidP="009D5604">
      <w:pPr>
        <w:widowControl w:val="0"/>
        <w:numPr>
          <w:ilvl w:val="1"/>
          <w:numId w:val="1"/>
        </w:numPr>
        <w:tabs>
          <w:tab w:val="clear" w:pos="1833"/>
          <w:tab w:val="left" w:pos="567"/>
        </w:tabs>
        <w:snapToGrid w:val="0"/>
        <w:spacing w:line="276" w:lineRule="auto"/>
        <w:ind w:left="0" w:firstLine="709"/>
        <w:jc w:val="both"/>
        <w:rPr>
          <w:rFonts w:asciiTheme="minorHAnsi" w:hAnsiTheme="minorHAnsi" w:cstheme="minorHAnsi"/>
          <w:b/>
          <w:u w:val="single"/>
        </w:rPr>
      </w:pPr>
      <w:r w:rsidRPr="009D5604">
        <w:rPr>
          <w:rFonts w:asciiTheme="minorHAnsi" w:hAnsiTheme="minorHAnsi" w:cstheme="minorHAnsi"/>
        </w:rPr>
        <w:t>A participação nesta licitação significará a aceitação plena e irrestrita dos termos do presente edital e das disposições das leis especiais, quando for o caso.</w:t>
      </w:r>
    </w:p>
    <w:p w:rsidR="003A2C6B" w:rsidRPr="009D5604" w:rsidRDefault="003A2C6B" w:rsidP="009D5604">
      <w:pPr>
        <w:widowControl w:val="0"/>
        <w:numPr>
          <w:ilvl w:val="1"/>
          <w:numId w:val="1"/>
        </w:numPr>
        <w:tabs>
          <w:tab w:val="clear" w:pos="1833"/>
          <w:tab w:val="left" w:pos="567"/>
        </w:tabs>
        <w:snapToGrid w:val="0"/>
        <w:spacing w:line="276" w:lineRule="auto"/>
        <w:ind w:left="0" w:firstLine="709"/>
        <w:jc w:val="both"/>
        <w:rPr>
          <w:rFonts w:asciiTheme="minorHAnsi" w:hAnsiTheme="minorHAnsi" w:cstheme="minorHAnsi"/>
          <w:b/>
          <w:u w:val="single"/>
        </w:rPr>
      </w:pPr>
      <w:r w:rsidRPr="009D5604">
        <w:rPr>
          <w:rFonts w:asciiTheme="minorHAnsi" w:hAnsiTheme="minorHAnsi" w:cstheme="minorHAnsi"/>
          <w:b/>
          <w:u w:val="single"/>
        </w:rPr>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rsidR="00003330" w:rsidRPr="008970B8" w:rsidRDefault="009C3479" w:rsidP="009D5604">
      <w:pPr>
        <w:widowControl w:val="0"/>
        <w:numPr>
          <w:ilvl w:val="1"/>
          <w:numId w:val="1"/>
        </w:numPr>
        <w:tabs>
          <w:tab w:val="clear" w:pos="1833"/>
          <w:tab w:val="left" w:pos="567"/>
        </w:tabs>
        <w:snapToGrid w:val="0"/>
        <w:spacing w:line="276" w:lineRule="auto"/>
        <w:ind w:left="0" w:firstLine="709"/>
        <w:jc w:val="both"/>
        <w:rPr>
          <w:rFonts w:asciiTheme="minorHAnsi" w:hAnsiTheme="minorHAnsi" w:cstheme="minorHAnsi"/>
          <w:b/>
          <w:u w:val="single"/>
        </w:rPr>
      </w:pPr>
      <w:r w:rsidRPr="008970B8">
        <w:rPr>
          <w:rFonts w:asciiTheme="minorHAnsi" w:hAnsiTheme="minorHAnsi" w:cstheme="minorHAnsi"/>
          <w:b/>
          <w:u w:val="single"/>
        </w:rPr>
        <w:t>OS SERVIÇOS DE AUTENTICAÇÃO DE DOCUMENTOS POR SERVIDOR DA ADMINISTRAÇÃO, NÃO SERÃO DISPONIBILIZADOS NA DATA DE REALIZAÇÃO DO PROCESSO LICITATÓRIO E DEVE SER APRESENTADA A CÓPIA E O ORIGINAL DO DOCUMENTO A SER AUTENTICADO.</w:t>
      </w:r>
    </w:p>
    <w:p w:rsidR="00682868" w:rsidRPr="008970B8" w:rsidRDefault="00682868" w:rsidP="009D5604">
      <w:pPr>
        <w:pStyle w:val="PargrafodaLista"/>
        <w:spacing w:line="276" w:lineRule="auto"/>
        <w:ind w:left="0" w:firstLine="709"/>
        <w:jc w:val="both"/>
        <w:rPr>
          <w:rFonts w:asciiTheme="minorHAnsi" w:hAnsiTheme="minorHAnsi" w:cstheme="minorHAnsi"/>
          <w:b/>
          <w:sz w:val="22"/>
          <w:szCs w:val="22"/>
        </w:rPr>
      </w:pPr>
    </w:p>
    <w:p w:rsidR="006220A9" w:rsidRPr="009D5604" w:rsidRDefault="006220A9" w:rsidP="009D5604">
      <w:pPr>
        <w:pStyle w:val="BodyText21"/>
        <w:numPr>
          <w:ilvl w:val="0"/>
          <w:numId w:val="1"/>
        </w:numPr>
        <w:tabs>
          <w:tab w:val="left" w:pos="567"/>
        </w:tabs>
        <w:suppressAutoHyphens w:val="0"/>
        <w:spacing w:line="276" w:lineRule="auto"/>
        <w:ind w:left="0" w:firstLine="709"/>
        <w:jc w:val="both"/>
        <w:rPr>
          <w:rFonts w:asciiTheme="minorHAnsi" w:hAnsiTheme="minorHAnsi" w:cstheme="minorHAnsi"/>
          <w:color w:val="000000"/>
          <w:sz w:val="22"/>
          <w:szCs w:val="22"/>
          <w:u w:val="single"/>
        </w:rPr>
      </w:pPr>
      <w:r w:rsidRPr="009D5604">
        <w:rPr>
          <w:rFonts w:asciiTheme="minorHAnsi" w:hAnsiTheme="minorHAnsi" w:cstheme="minorHAnsi"/>
          <w:color w:val="000000"/>
          <w:sz w:val="22"/>
          <w:szCs w:val="22"/>
          <w:u w:val="single"/>
        </w:rPr>
        <w:t>DA APRESENTAÇÃO DOS ENVELOPES, DA SES</w:t>
      </w:r>
      <w:r w:rsidR="00682868" w:rsidRPr="009D5604">
        <w:rPr>
          <w:rFonts w:asciiTheme="minorHAnsi" w:hAnsiTheme="minorHAnsi" w:cstheme="minorHAnsi"/>
          <w:color w:val="000000"/>
          <w:sz w:val="22"/>
          <w:szCs w:val="22"/>
          <w:u w:val="single"/>
        </w:rPr>
        <w:t>SÃO PÚBLICA E DO CREDENCIAMENTO</w:t>
      </w:r>
    </w:p>
    <w:p w:rsidR="006220A9" w:rsidRPr="009D5604" w:rsidRDefault="006220A9" w:rsidP="009D5604">
      <w:pPr>
        <w:pStyle w:val="BodyText21"/>
        <w:suppressAutoHyphens w:val="0"/>
        <w:spacing w:line="276" w:lineRule="auto"/>
        <w:ind w:firstLine="709"/>
        <w:jc w:val="both"/>
        <w:rPr>
          <w:rFonts w:asciiTheme="minorHAnsi" w:hAnsiTheme="minorHAnsi" w:cstheme="minorHAnsi"/>
          <w:color w:val="000000"/>
          <w:sz w:val="22"/>
          <w:szCs w:val="22"/>
        </w:rPr>
      </w:pPr>
    </w:p>
    <w:p w:rsidR="006220A9" w:rsidRPr="009D5604" w:rsidRDefault="006220A9" w:rsidP="009D5604">
      <w:pPr>
        <w:pStyle w:val="BodyText21"/>
        <w:numPr>
          <w:ilvl w:val="1"/>
          <w:numId w:val="1"/>
        </w:numPr>
        <w:tabs>
          <w:tab w:val="left" w:pos="567"/>
        </w:tabs>
        <w:suppressAutoHyphens w:val="0"/>
        <w:spacing w:line="276" w:lineRule="auto"/>
        <w:ind w:left="0" w:firstLine="709"/>
        <w:jc w:val="both"/>
        <w:rPr>
          <w:rFonts w:asciiTheme="minorHAnsi" w:hAnsiTheme="minorHAnsi" w:cstheme="minorHAnsi"/>
          <w:color w:val="000000"/>
          <w:sz w:val="22"/>
          <w:szCs w:val="22"/>
        </w:rPr>
      </w:pPr>
      <w:r w:rsidRPr="009D5604">
        <w:rPr>
          <w:rFonts w:asciiTheme="minorHAnsi" w:hAnsiTheme="minorHAnsi" w:cstheme="minorHAnsi"/>
          <w:color w:val="000000"/>
          <w:sz w:val="22"/>
          <w:szCs w:val="22"/>
        </w:rPr>
        <w:t>Da apresentação dos envelopes</w:t>
      </w:r>
    </w:p>
    <w:p w:rsidR="00E200A6" w:rsidRPr="009D5604" w:rsidRDefault="00E200A6" w:rsidP="009D5604">
      <w:pPr>
        <w:tabs>
          <w:tab w:val="left" w:pos="567"/>
        </w:tabs>
        <w:spacing w:line="276" w:lineRule="auto"/>
        <w:ind w:left="0" w:firstLine="709"/>
        <w:jc w:val="both"/>
        <w:rPr>
          <w:rFonts w:asciiTheme="minorHAnsi" w:hAnsiTheme="minorHAnsi" w:cstheme="minorHAnsi"/>
        </w:rPr>
      </w:pPr>
    </w:p>
    <w:p w:rsidR="006220A9" w:rsidRPr="009D5604" w:rsidRDefault="00B16955" w:rsidP="009D5604">
      <w:pPr>
        <w:tabs>
          <w:tab w:val="left" w:pos="567"/>
        </w:tabs>
        <w:spacing w:line="276" w:lineRule="auto"/>
        <w:ind w:left="0" w:firstLine="709"/>
        <w:jc w:val="both"/>
        <w:rPr>
          <w:rFonts w:asciiTheme="minorHAnsi" w:hAnsiTheme="minorHAnsi" w:cstheme="minorHAnsi"/>
          <w:color w:val="000000"/>
        </w:rPr>
      </w:pPr>
      <w:r w:rsidRPr="009D5604">
        <w:rPr>
          <w:rFonts w:asciiTheme="minorHAnsi" w:hAnsiTheme="minorHAnsi" w:cstheme="minorHAnsi"/>
        </w:rPr>
        <w:t xml:space="preserve">3.1.1 </w:t>
      </w:r>
      <w:r w:rsidR="006220A9" w:rsidRPr="009D5604">
        <w:rPr>
          <w:rFonts w:asciiTheme="minorHAnsi" w:hAnsiTheme="minorHAnsi" w:cstheme="minorHAnsi"/>
        </w:rPr>
        <w:t xml:space="preserve">O recebimento dos Envelopes nº 01 – PROPOSTA COMERCIAL e nº 02 – DOCUMENTAÇÃO, contendo, respectivamente, as propostas de preços e a documentação de habilitação dos interessados, dar-se-á até </w:t>
      </w:r>
      <w:r w:rsidR="006220A9" w:rsidRPr="002C5EF1">
        <w:rPr>
          <w:rFonts w:asciiTheme="minorHAnsi" w:hAnsiTheme="minorHAnsi" w:cstheme="minorHAnsi"/>
        </w:rPr>
        <w:t xml:space="preserve">às </w:t>
      </w:r>
      <w:r w:rsidR="00A4707F" w:rsidRPr="009445CB">
        <w:rPr>
          <w:rFonts w:asciiTheme="minorHAnsi" w:hAnsiTheme="minorHAnsi" w:cstheme="minorHAnsi"/>
          <w:b/>
          <w:bCs/>
          <w:u w:val="single"/>
        </w:rPr>
        <w:t>08</w:t>
      </w:r>
      <w:r w:rsidR="006220A9" w:rsidRPr="009445CB">
        <w:rPr>
          <w:rFonts w:asciiTheme="minorHAnsi" w:hAnsiTheme="minorHAnsi" w:cstheme="minorHAnsi"/>
          <w:b/>
          <w:bCs/>
          <w:u w:val="single"/>
        </w:rPr>
        <w:t>h</w:t>
      </w:r>
      <w:r w:rsidR="00A4707F" w:rsidRPr="009445CB">
        <w:rPr>
          <w:rFonts w:asciiTheme="minorHAnsi" w:hAnsiTheme="minorHAnsi" w:cstheme="minorHAnsi"/>
          <w:b/>
          <w:bCs/>
          <w:u w:val="single"/>
        </w:rPr>
        <w:t>15min</w:t>
      </w:r>
      <w:r w:rsidR="006220A9" w:rsidRPr="009445CB">
        <w:rPr>
          <w:rFonts w:asciiTheme="minorHAnsi" w:hAnsiTheme="minorHAnsi" w:cstheme="minorHAnsi"/>
          <w:b/>
          <w:u w:val="single"/>
        </w:rPr>
        <w:t xml:space="preserve"> do dia</w:t>
      </w:r>
      <w:r w:rsidR="006220A9" w:rsidRPr="002C5EF1">
        <w:rPr>
          <w:rFonts w:asciiTheme="minorHAnsi" w:hAnsiTheme="minorHAnsi" w:cstheme="minorHAnsi"/>
          <w:u w:val="single"/>
        </w:rPr>
        <w:t xml:space="preserve"> </w:t>
      </w:r>
      <w:r w:rsidR="002C5EF1">
        <w:rPr>
          <w:rFonts w:asciiTheme="minorHAnsi" w:hAnsiTheme="minorHAnsi" w:cstheme="minorHAnsi"/>
          <w:b/>
          <w:u w:val="single"/>
        </w:rPr>
        <w:t xml:space="preserve">20 </w:t>
      </w:r>
      <w:r w:rsidR="002F5B6E" w:rsidRPr="002C5EF1">
        <w:rPr>
          <w:rFonts w:asciiTheme="minorHAnsi" w:hAnsiTheme="minorHAnsi" w:cstheme="minorHAnsi"/>
          <w:b/>
          <w:u w:val="single"/>
        </w:rPr>
        <w:t xml:space="preserve">de </w:t>
      </w:r>
      <w:r w:rsidR="002C5EF1">
        <w:rPr>
          <w:rFonts w:asciiTheme="minorHAnsi" w:hAnsiTheme="minorHAnsi" w:cstheme="minorHAnsi"/>
          <w:b/>
          <w:u w:val="single"/>
        </w:rPr>
        <w:t>Fevereiro</w:t>
      </w:r>
      <w:r w:rsidR="002F5B6E" w:rsidRPr="002C5EF1">
        <w:rPr>
          <w:rFonts w:asciiTheme="minorHAnsi" w:hAnsiTheme="minorHAnsi" w:cstheme="minorHAnsi"/>
          <w:b/>
          <w:u w:val="single"/>
        </w:rPr>
        <w:t xml:space="preserve"> de 201</w:t>
      </w:r>
      <w:r w:rsidR="002C5EF1">
        <w:rPr>
          <w:rFonts w:asciiTheme="minorHAnsi" w:hAnsiTheme="minorHAnsi" w:cstheme="minorHAnsi"/>
          <w:b/>
          <w:u w:val="single"/>
        </w:rPr>
        <w:t>9</w:t>
      </w:r>
      <w:r w:rsidR="006220A9" w:rsidRPr="002C5EF1">
        <w:rPr>
          <w:rFonts w:asciiTheme="minorHAnsi" w:hAnsiTheme="minorHAnsi" w:cstheme="minorHAnsi"/>
        </w:rPr>
        <w:t>,</w:t>
      </w:r>
      <w:r w:rsidR="006220A9" w:rsidRPr="008970B8">
        <w:rPr>
          <w:rFonts w:asciiTheme="minorHAnsi" w:hAnsiTheme="minorHAnsi" w:cstheme="minorHAnsi"/>
          <w:color w:val="FF0000"/>
        </w:rPr>
        <w:t xml:space="preserve"> </w:t>
      </w:r>
      <w:r w:rsidR="006220A9" w:rsidRPr="009D5604">
        <w:rPr>
          <w:rFonts w:asciiTheme="minorHAnsi" w:hAnsiTheme="minorHAnsi" w:cstheme="minorHAnsi"/>
        </w:rPr>
        <w:t xml:space="preserve">no Setor de Protocolo desta Prefeitura,situada na Rua Madre Maria Theodora, 264,  cidade e Município de Ponte </w:t>
      </w:r>
      <w:r w:rsidR="006220A9" w:rsidRPr="009D5604">
        <w:rPr>
          <w:rFonts w:asciiTheme="minorHAnsi" w:hAnsiTheme="minorHAnsi" w:cstheme="minorHAnsi"/>
        </w:rPr>
        <w:lastRenderedPageBreak/>
        <w:t>Serrada</w:t>
      </w:r>
      <w:r w:rsidR="006220A9" w:rsidRPr="009D5604">
        <w:rPr>
          <w:rFonts w:asciiTheme="minorHAnsi" w:hAnsiTheme="minorHAnsi" w:cstheme="minorHAnsi"/>
          <w:color w:val="000000"/>
        </w:rPr>
        <w:t>, devendo a proposta e a documentação serem apresentados em envelopes distintos, lacrados, contendo na parte externa a seguinte identificação:</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6220A9" w:rsidRPr="008970B8" w:rsidRDefault="006220A9" w:rsidP="002515C5">
      <w:pPr>
        <w:pStyle w:val="Ttulo1"/>
        <w:spacing w:line="276" w:lineRule="auto"/>
        <w:jc w:val="both"/>
        <w:rPr>
          <w:rFonts w:asciiTheme="minorHAnsi" w:hAnsiTheme="minorHAnsi" w:cstheme="minorHAnsi"/>
          <w:color w:val="FF0000"/>
          <w:sz w:val="22"/>
          <w:szCs w:val="22"/>
        </w:rPr>
      </w:pPr>
      <w:r w:rsidRPr="008970B8">
        <w:rPr>
          <w:rFonts w:asciiTheme="minorHAnsi" w:hAnsiTheme="minorHAnsi" w:cstheme="minorHAnsi"/>
          <w:color w:val="FF0000"/>
          <w:sz w:val="22"/>
          <w:szCs w:val="22"/>
        </w:rPr>
        <w:t xml:space="preserve">PREFEITURA MUNICIPAL DE PONTE SERRADA </w:t>
      </w:r>
    </w:p>
    <w:p w:rsidR="006220A9" w:rsidRPr="008970B8" w:rsidRDefault="00F6159C" w:rsidP="009D5604">
      <w:pPr>
        <w:widowControl w:val="0"/>
        <w:autoSpaceDE w:val="0"/>
        <w:autoSpaceDN w:val="0"/>
        <w:adjustRightInd w:val="0"/>
        <w:spacing w:line="276" w:lineRule="auto"/>
        <w:ind w:firstLine="709"/>
        <w:jc w:val="both"/>
        <w:rPr>
          <w:rFonts w:asciiTheme="minorHAnsi" w:hAnsiTheme="minorHAnsi" w:cstheme="minorHAnsi"/>
          <w:color w:val="FF0000"/>
        </w:rPr>
      </w:pPr>
      <w:r w:rsidRPr="008970B8">
        <w:rPr>
          <w:rFonts w:asciiTheme="minorHAnsi" w:hAnsiTheme="minorHAnsi" w:cstheme="minorHAnsi"/>
          <w:b/>
          <w:bCs/>
          <w:color w:val="FF0000"/>
        </w:rPr>
        <w:t xml:space="preserve">PROCESSO LICITATÓRIO Nº </w:t>
      </w:r>
      <w:r w:rsidR="002C5EF1">
        <w:rPr>
          <w:rFonts w:asciiTheme="minorHAnsi" w:hAnsiTheme="minorHAnsi" w:cstheme="minorHAnsi"/>
          <w:b/>
          <w:bCs/>
          <w:color w:val="FF0000"/>
        </w:rPr>
        <w:t>18</w:t>
      </w:r>
      <w:r w:rsidR="002F5B6E" w:rsidRPr="008970B8">
        <w:rPr>
          <w:rFonts w:asciiTheme="minorHAnsi" w:hAnsiTheme="minorHAnsi" w:cstheme="minorHAnsi"/>
          <w:b/>
          <w:bCs/>
          <w:color w:val="FF0000"/>
        </w:rPr>
        <w:t>/201</w:t>
      </w:r>
      <w:r w:rsidR="002C5EF1">
        <w:rPr>
          <w:rFonts w:asciiTheme="minorHAnsi" w:hAnsiTheme="minorHAnsi" w:cstheme="minorHAnsi"/>
          <w:b/>
          <w:bCs/>
          <w:color w:val="FF0000"/>
        </w:rPr>
        <w:t>9</w:t>
      </w:r>
    </w:p>
    <w:p w:rsidR="006220A9" w:rsidRPr="008970B8" w:rsidRDefault="00F6159C" w:rsidP="009D5604">
      <w:pPr>
        <w:widowControl w:val="0"/>
        <w:autoSpaceDE w:val="0"/>
        <w:autoSpaceDN w:val="0"/>
        <w:adjustRightInd w:val="0"/>
        <w:spacing w:line="276" w:lineRule="auto"/>
        <w:ind w:firstLine="709"/>
        <w:jc w:val="both"/>
        <w:rPr>
          <w:rFonts w:asciiTheme="minorHAnsi" w:hAnsiTheme="minorHAnsi" w:cstheme="minorHAnsi"/>
          <w:b/>
          <w:bCs/>
          <w:color w:val="FF0000"/>
        </w:rPr>
      </w:pPr>
      <w:r w:rsidRPr="008970B8">
        <w:rPr>
          <w:rFonts w:asciiTheme="minorHAnsi" w:hAnsiTheme="minorHAnsi" w:cstheme="minorHAnsi"/>
          <w:b/>
          <w:bCs/>
          <w:color w:val="FF0000"/>
        </w:rPr>
        <w:t xml:space="preserve">PREGÃO PRESENCIAL Nº </w:t>
      </w:r>
      <w:r w:rsidR="002C5EF1">
        <w:rPr>
          <w:rFonts w:asciiTheme="minorHAnsi" w:hAnsiTheme="minorHAnsi" w:cstheme="minorHAnsi"/>
          <w:b/>
          <w:bCs/>
          <w:color w:val="FF0000"/>
        </w:rPr>
        <w:t>11/2019</w:t>
      </w:r>
    </w:p>
    <w:p w:rsidR="006220A9" w:rsidRPr="008970B8" w:rsidRDefault="006220A9" w:rsidP="002515C5">
      <w:pPr>
        <w:pStyle w:val="Ttulo5"/>
        <w:keepNext w:val="0"/>
        <w:spacing w:line="276" w:lineRule="auto"/>
        <w:ind w:left="0"/>
        <w:jc w:val="both"/>
        <w:rPr>
          <w:rFonts w:asciiTheme="minorHAnsi" w:hAnsiTheme="minorHAnsi" w:cstheme="minorHAnsi"/>
          <w:color w:val="FF0000"/>
          <w:sz w:val="22"/>
          <w:szCs w:val="22"/>
        </w:rPr>
      </w:pPr>
      <w:r w:rsidRPr="008970B8">
        <w:rPr>
          <w:rFonts w:asciiTheme="minorHAnsi" w:hAnsiTheme="minorHAnsi" w:cstheme="minorHAnsi"/>
          <w:color w:val="FF0000"/>
          <w:sz w:val="22"/>
          <w:szCs w:val="22"/>
        </w:rPr>
        <w:t>ENVELOPE Nº 01 – PROPOSTA COMERCIAL</w:t>
      </w:r>
    </w:p>
    <w:p w:rsidR="006220A9" w:rsidRPr="008970B8" w:rsidRDefault="006220A9" w:rsidP="009D5604">
      <w:pPr>
        <w:widowControl w:val="0"/>
        <w:spacing w:line="276" w:lineRule="auto"/>
        <w:ind w:firstLine="709"/>
        <w:jc w:val="both"/>
        <w:rPr>
          <w:rFonts w:asciiTheme="minorHAnsi" w:hAnsiTheme="minorHAnsi" w:cstheme="minorHAnsi"/>
          <w:b/>
          <w:bCs/>
          <w:color w:val="FF0000"/>
        </w:rPr>
      </w:pPr>
      <w:r w:rsidRPr="008970B8">
        <w:rPr>
          <w:rFonts w:asciiTheme="minorHAnsi" w:hAnsiTheme="minorHAnsi" w:cstheme="minorHAnsi"/>
          <w:b/>
          <w:bCs/>
          <w:color w:val="FF0000"/>
        </w:rPr>
        <w:t>PROPONENTE: (RAZÃO SOCIAL)</w:t>
      </w:r>
    </w:p>
    <w:p w:rsidR="006220A9" w:rsidRPr="008970B8" w:rsidRDefault="006220A9" w:rsidP="009D5604">
      <w:pPr>
        <w:widowControl w:val="0"/>
        <w:spacing w:line="276" w:lineRule="auto"/>
        <w:ind w:firstLine="709"/>
        <w:jc w:val="both"/>
        <w:rPr>
          <w:rFonts w:asciiTheme="minorHAnsi" w:hAnsiTheme="minorHAnsi" w:cstheme="minorHAnsi"/>
          <w:b/>
          <w:bCs/>
          <w:color w:val="FF0000"/>
        </w:rPr>
      </w:pPr>
    </w:p>
    <w:p w:rsidR="006220A9" w:rsidRPr="008970B8" w:rsidRDefault="006220A9" w:rsidP="002515C5">
      <w:pPr>
        <w:pStyle w:val="Ttulo1"/>
        <w:spacing w:line="276" w:lineRule="auto"/>
        <w:jc w:val="both"/>
        <w:rPr>
          <w:rFonts w:asciiTheme="minorHAnsi" w:hAnsiTheme="minorHAnsi" w:cstheme="minorHAnsi"/>
          <w:color w:val="FF0000"/>
          <w:sz w:val="22"/>
          <w:szCs w:val="22"/>
        </w:rPr>
      </w:pPr>
      <w:r w:rsidRPr="008970B8">
        <w:rPr>
          <w:rFonts w:asciiTheme="minorHAnsi" w:hAnsiTheme="minorHAnsi" w:cstheme="minorHAnsi"/>
          <w:color w:val="FF0000"/>
          <w:sz w:val="22"/>
          <w:szCs w:val="22"/>
        </w:rPr>
        <w:t xml:space="preserve">PREFEITURA MUNICIPAL DE PONTE SERRADA </w:t>
      </w:r>
    </w:p>
    <w:p w:rsidR="0043326A" w:rsidRPr="008970B8" w:rsidRDefault="00224DEB" w:rsidP="009D5604">
      <w:pPr>
        <w:widowControl w:val="0"/>
        <w:autoSpaceDE w:val="0"/>
        <w:autoSpaceDN w:val="0"/>
        <w:adjustRightInd w:val="0"/>
        <w:spacing w:line="276" w:lineRule="auto"/>
        <w:ind w:firstLine="709"/>
        <w:jc w:val="both"/>
        <w:rPr>
          <w:rFonts w:asciiTheme="minorHAnsi" w:hAnsiTheme="minorHAnsi" w:cstheme="minorHAnsi"/>
          <w:color w:val="FF0000"/>
        </w:rPr>
      </w:pPr>
      <w:r w:rsidRPr="008970B8">
        <w:rPr>
          <w:rFonts w:asciiTheme="minorHAnsi" w:hAnsiTheme="minorHAnsi" w:cstheme="minorHAnsi"/>
          <w:b/>
          <w:bCs/>
          <w:color w:val="FF0000"/>
        </w:rPr>
        <w:t xml:space="preserve">PROCESSO LICITATÓRIO Nº </w:t>
      </w:r>
      <w:r w:rsidR="002C5EF1">
        <w:rPr>
          <w:rFonts w:asciiTheme="minorHAnsi" w:hAnsiTheme="minorHAnsi" w:cstheme="minorHAnsi"/>
          <w:b/>
          <w:bCs/>
          <w:color w:val="FF0000"/>
        </w:rPr>
        <w:t>18</w:t>
      </w:r>
      <w:r w:rsidR="0043326A" w:rsidRPr="008970B8">
        <w:rPr>
          <w:rFonts w:asciiTheme="minorHAnsi" w:hAnsiTheme="minorHAnsi" w:cstheme="minorHAnsi"/>
          <w:b/>
          <w:bCs/>
          <w:color w:val="FF0000"/>
        </w:rPr>
        <w:t>/201</w:t>
      </w:r>
      <w:r w:rsidR="002C5EF1">
        <w:rPr>
          <w:rFonts w:asciiTheme="minorHAnsi" w:hAnsiTheme="minorHAnsi" w:cstheme="minorHAnsi"/>
          <w:b/>
          <w:bCs/>
          <w:color w:val="FF0000"/>
        </w:rPr>
        <w:t>9</w:t>
      </w:r>
    </w:p>
    <w:p w:rsidR="0043326A" w:rsidRPr="008970B8" w:rsidRDefault="009D5320" w:rsidP="009D5604">
      <w:pPr>
        <w:widowControl w:val="0"/>
        <w:spacing w:line="276" w:lineRule="auto"/>
        <w:ind w:firstLine="709"/>
        <w:jc w:val="both"/>
        <w:rPr>
          <w:rFonts w:asciiTheme="minorHAnsi" w:hAnsiTheme="minorHAnsi" w:cstheme="minorHAnsi"/>
          <w:b/>
          <w:bCs/>
          <w:color w:val="FF0000"/>
        </w:rPr>
      </w:pPr>
      <w:r w:rsidRPr="008970B8">
        <w:rPr>
          <w:rFonts w:asciiTheme="minorHAnsi" w:hAnsiTheme="minorHAnsi" w:cstheme="minorHAnsi"/>
          <w:b/>
          <w:bCs/>
          <w:color w:val="FF0000"/>
        </w:rPr>
        <w:t xml:space="preserve">PREGÃO PRESENCIAL Nº </w:t>
      </w:r>
      <w:r w:rsidR="002C5EF1">
        <w:rPr>
          <w:rFonts w:asciiTheme="minorHAnsi" w:hAnsiTheme="minorHAnsi" w:cstheme="minorHAnsi"/>
          <w:b/>
          <w:bCs/>
          <w:color w:val="FF0000"/>
        </w:rPr>
        <w:t>11/2019</w:t>
      </w:r>
    </w:p>
    <w:p w:rsidR="006220A9" w:rsidRPr="008970B8" w:rsidRDefault="006220A9" w:rsidP="009D5604">
      <w:pPr>
        <w:widowControl w:val="0"/>
        <w:spacing w:line="276" w:lineRule="auto"/>
        <w:ind w:firstLine="709"/>
        <w:jc w:val="both"/>
        <w:rPr>
          <w:rFonts w:asciiTheme="minorHAnsi" w:hAnsiTheme="minorHAnsi" w:cstheme="minorHAnsi"/>
          <w:b/>
          <w:bCs/>
          <w:color w:val="FF0000"/>
        </w:rPr>
      </w:pPr>
      <w:r w:rsidRPr="008970B8">
        <w:rPr>
          <w:rFonts w:asciiTheme="minorHAnsi" w:hAnsiTheme="minorHAnsi" w:cstheme="minorHAnsi"/>
          <w:b/>
          <w:bCs/>
          <w:color w:val="FF0000"/>
        </w:rPr>
        <w:t>ENVELOPE Nº 02 – DOCUMENTAÇÃO</w:t>
      </w:r>
    </w:p>
    <w:p w:rsidR="006220A9" w:rsidRPr="008970B8" w:rsidRDefault="006220A9" w:rsidP="009D5604">
      <w:pPr>
        <w:widowControl w:val="0"/>
        <w:spacing w:line="276" w:lineRule="auto"/>
        <w:ind w:firstLine="709"/>
        <w:jc w:val="both"/>
        <w:rPr>
          <w:rFonts w:asciiTheme="minorHAnsi" w:hAnsiTheme="minorHAnsi" w:cstheme="minorHAnsi"/>
          <w:b/>
          <w:bCs/>
          <w:color w:val="FF0000"/>
        </w:rPr>
      </w:pPr>
      <w:r w:rsidRPr="008970B8">
        <w:rPr>
          <w:rFonts w:asciiTheme="minorHAnsi" w:hAnsiTheme="minorHAnsi" w:cstheme="minorHAnsi"/>
          <w:b/>
          <w:bCs/>
          <w:color w:val="FF0000"/>
        </w:rPr>
        <w:t>PROPONENTE: (RAZÃO SOCIAL)</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6220A9" w:rsidRPr="009D5604" w:rsidRDefault="00B16955" w:rsidP="009D5604">
      <w:pPr>
        <w:pStyle w:val="Normal1"/>
        <w:tabs>
          <w:tab w:val="clear" w:pos="536"/>
          <w:tab w:val="clear" w:pos="2270"/>
          <w:tab w:val="clear" w:pos="4294"/>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3.1.2 </w:t>
      </w:r>
      <w:r w:rsidR="006220A9" w:rsidRPr="009D5604">
        <w:rPr>
          <w:rFonts w:asciiTheme="minorHAnsi" w:hAnsiTheme="minorHAnsi" w:cstheme="minorHAnsi"/>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6220A9" w:rsidRPr="009D5604" w:rsidRDefault="00B16955" w:rsidP="009D5604">
      <w:pPr>
        <w:pStyle w:val="Normal1"/>
        <w:tabs>
          <w:tab w:val="clear" w:pos="536"/>
          <w:tab w:val="clear" w:pos="2270"/>
          <w:tab w:val="clear" w:pos="4294"/>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3.1.3 </w:t>
      </w:r>
      <w:r w:rsidR="006220A9" w:rsidRPr="009D5604">
        <w:rPr>
          <w:rFonts w:asciiTheme="minorHAnsi" w:hAnsiTheme="minorHAnsi" w:cstheme="minorHAnsi"/>
          <w:sz w:val="22"/>
          <w:szCs w:val="22"/>
        </w:rPr>
        <w:t>Caso seja remetido a proposta por via postal, ser-lhe-á apenas tomado conhecimento se for entregue ao pregoeiro até o horário aprazado.</w:t>
      </w:r>
    </w:p>
    <w:p w:rsidR="006220A9" w:rsidRPr="009D5604" w:rsidRDefault="006220A9" w:rsidP="009D5604">
      <w:pPr>
        <w:pStyle w:val="Normal1"/>
        <w:tabs>
          <w:tab w:val="clear" w:pos="536"/>
          <w:tab w:val="clear" w:pos="2270"/>
          <w:tab w:val="clear" w:pos="4294"/>
        </w:tabs>
        <w:spacing w:line="276" w:lineRule="auto"/>
        <w:ind w:firstLine="709"/>
        <w:rPr>
          <w:rFonts w:asciiTheme="minorHAnsi" w:hAnsiTheme="minorHAnsi" w:cstheme="minorHAnsi"/>
          <w:sz w:val="22"/>
          <w:szCs w:val="22"/>
        </w:rPr>
      </w:pPr>
    </w:p>
    <w:p w:rsidR="006220A9" w:rsidRPr="009D5604" w:rsidRDefault="006220A9" w:rsidP="009D5604">
      <w:pPr>
        <w:numPr>
          <w:ilvl w:val="1"/>
          <w:numId w:val="1"/>
        </w:numPr>
        <w:tabs>
          <w:tab w:val="left" w:pos="567"/>
        </w:tabs>
        <w:spacing w:line="276" w:lineRule="auto"/>
        <w:ind w:left="0" w:firstLine="709"/>
        <w:jc w:val="both"/>
        <w:rPr>
          <w:rFonts w:asciiTheme="minorHAnsi" w:hAnsiTheme="minorHAnsi" w:cstheme="minorHAnsi"/>
          <w:b/>
        </w:rPr>
      </w:pPr>
      <w:r w:rsidRPr="009D5604">
        <w:rPr>
          <w:rFonts w:asciiTheme="minorHAnsi" w:hAnsiTheme="minorHAnsi" w:cstheme="minorHAnsi"/>
          <w:b/>
        </w:rPr>
        <w:t xml:space="preserve">Da sessão pública </w:t>
      </w:r>
    </w:p>
    <w:p w:rsidR="006220A9" w:rsidRPr="009D5604" w:rsidRDefault="006220A9" w:rsidP="007F2199">
      <w:pPr>
        <w:numPr>
          <w:ilvl w:val="2"/>
          <w:numId w:val="1"/>
        </w:numPr>
        <w:tabs>
          <w:tab w:val="clear" w:pos="2637"/>
          <w:tab w:val="left" w:pos="567"/>
        </w:tabs>
        <w:spacing w:line="276" w:lineRule="auto"/>
        <w:ind w:left="0" w:firstLine="709"/>
        <w:jc w:val="both"/>
        <w:rPr>
          <w:rFonts w:asciiTheme="minorHAnsi" w:hAnsiTheme="minorHAnsi" w:cstheme="minorHAnsi"/>
        </w:rPr>
      </w:pPr>
      <w:r w:rsidRPr="009D5604">
        <w:rPr>
          <w:rFonts w:asciiTheme="minorHAnsi" w:hAnsiTheme="minorHAnsi" w:cstheme="minorHAnsi"/>
          <w:color w:val="000000"/>
        </w:rPr>
        <w:t xml:space="preserve">A sessão pública terá início </w:t>
      </w:r>
      <w:r w:rsidRPr="009D5604">
        <w:rPr>
          <w:rFonts w:asciiTheme="minorHAnsi" w:hAnsiTheme="minorHAnsi" w:cstheme="minorHAnsi"/>
        </w:rPr>
        <w:t xml:space="preserve">às </w:t>
      </w:r>
      <w:r w:rsidR="00F6159C" w:rsidRPr="002C5EF1">
        <w:rPr>
          <w:rFonts w:asciiTheme="minorHAnsi" w:hAnsiTheme="minorHAnsi" w:cstheme="minorHAnsi"/>
          <w:b/>
          <w:bCs/>
          <w:u w:val="single"/>
        </w:rPr>
        <w:t>8</w:t>
      </w:r>
      <w:r w:rsidRPr="002C5EF1">
        <w:rPr>
          <w:rFonts w:asciiTheme="minorHAnsi" w:hAnsiTheme="minorHAnsi" w:cstheme="minorHAnsi"/>
          <w:b/>
          <w:bCs/>
          <w:u w:val="single"/>
        </w:rPr>
        <w:t>horas</w:t>
      </w:r>
      <w:r w:rsidR="002C5EF1">
        <w:rPr>
          <w:rFonts w:asciiTheme="minorHAnsi" w:hAnsiTheme="minorHAnsi" w:cstheme="minorHAnsi"/>
          <w:b/>
          <w:bCs/>
          <w:u w:val="single"/>
        </w:rPr>
        <w:t xml:space="preserve"> </w:t>
      </w:r>
      <w:r w:rsidR="002F5B6E" w:rsidRPr="002C5EF1">
        <w:rPr>
          <w:rFonts w:asciiTheme="minorHAnsi" w:hAnsiTheme="minorHAnsi" w:cstheme="minorHAnsi"/>
          <w:b/>
          <w:bCs/>
          <w:u w:val="single"/>
        </w:rPr>
        <w:t>3</w:t>
      </w:r>
      <w:r w:rsidR="00F6159C" w:rsidRPr="002C5EF1">
        <w:rPr>
          <w:rFonts w:asciiTheme="minorHAnsi" w:hAnsiTheme="minorHAnsi" w:cstheme="minorHAnsi"/>
          <w:b/>
          <w:bCs/>
          <w:u w:val="single"/>
        </w:rPr>
        <w:t>0minutos</w:t>
      </w:r>
      <w:r w:rsidRPr="002C5EF1">
        <w:rPr>
          <w:rFonts w:asciiTheme="minorHAnsi" w:hAnsiTheme="minorHAnsi" w:cstheme="minorHAnsi"/>
          <w:u w:val="single"/>
        </w:rPr>
        <w:t xml:space="preserve"> </w:t>
      </w:r>
      <w:r w:rsidRPr="002C5EF1">
        <w:rPr>
          <w:rFonts w:asciiTheme="minorHAnsi" w:hAnsiTheme="minorHAnsi" w:cstheme="minorHAnsi"/>
          <w:b/>
          <w:u w:val="single"/>
        </w:rPr>
        <w:t>do dia</w:t>
      </w:r>
      <w:r w:rsidRPr="002C5EF1">
        <w:rPr>
          <w:rFonts w:asciiTheme="minorHAnsi" w:hAnsiTheme="minorHAnsi" w:cstheme="minorHAnsi"/>
          <w:u w:val="single"/>
        </w:rPr>
        <w:t xml:space="preserve"> </w:t>
      </w:r>
      <w:r w:rsidR="002C5EF1">
        <w:rPr>
          <w:rFonts w:asciiTheme="minorHAnsi" w:hAnsiTheme="minorHAnsi" w:cstheme="minorHAnsi"/>
          <w:b/>
          <w:u w:val="single"/>
        </w:rPr>
        <w:t>20</w:t>
      </w:r>
      <w:r w:rsidR="002F5B6E" w:rsidRPr="002C5EF1">
        <w:rPr>
          <w:rFonts w:asciiTheme="minorHAnsi" w:hAnsiTheme="minorHAnsi" w:cstheme="minorHAnsi"/>
          <w:b/>
          <w:u w:val="single"/>
        </w:rPr>
        <w:t xml:space="preserve"> de </w:t>
      </w:r>
      <w:r w:rsidR="002C5EF1">
        <w:rPr>
          <w:rFonts w:asciiTheme="minorHAnsi" w:hAnsiTheme="minorHAnsi" w:cstheme="minorHAnsi"/>
          <w:b/>
          <w:u w:val="single"/>
        </w:rPr>
        <w:t xml:space="preserve">Fevereiro </w:t>
      </w:r>
      <w:r w:rsidR="002F5B6E" w:rsidRPr="002C5EF1">
        <w:rPr>
          <w:rFonts w:asciiTheme="minorHAnsi" w:hAnsiTheme="minorHAnsi" w:cstheme="minorHAnsi"/>
          <w:b/>
          <w:u w:val="single"/>
        </w:rPr>
        <w:t>de 201</w:t>
      </w:r>
      <w:r w:rsidR="002C5EF1">
        <w:rPr>
          <w:rFonts w:asciiTheme="minorHAnsi" w:hAnsiTheme="minorHAnsi" w:cstheme="minorHAnsi"/>
          <w:b/>
          <w:u w:val="single"/>
        </w:rPr>
        <w:t>9</w:t>
      </w:r>
      <w:r w:rsidRPr="009D5604">
        <w:rPr>
          <w:rFonts w:asciiTheme="minorHAnsi" w:hAnsiTheme="minorHAnsi" w:cstheme="minorHAnsi"/>
        </w:rPr>
        <w:t>, e será realizada na Sala de Licitações da Prefeitura de Ponte Serrada, situada no mesmo endereço de entrega dos envelopes.</w:t>
      </w:r>
    </w:p>
    <w:p w:rsidR="006220A9" w:rsidRPr="009D5604" w:rsidRDefault="006220A9" w:rsidP="009D5604">
      <w:pPr>
        <w:pStyle w:val="Normal1"/>
        <w:tabs>
          <w:tab w:val="clear" w:pos="536"/>
          <w:tab w:val="clear" w:pos="2270"/>
          <w:tab w:val="clear" w:pos="4294"/>
        </w:tabs>
        <w:spacing w:line="276" w:lineRule="auto"/>
        <w:ind w:firstLine="709"/>
        <w:rPr>
          <w:rFonts w:asciiTheme="minorHAnsi" w:hAnsiTheme="minorHAnsi" w:cstheme="minorHAnsi"/>
          <w:sz w:val="22"/>
          <w:szCs w:val="22"/>
        </w:rPr>
      </w:pPr>
    </w:p>
    <w:p w:rsidR="006220A9" w:rsidRPr="009D5604" w:rsidRDefault="006220A9" w:rsidP="009D5604">
      <w:pPr>
        <w:pStyle w:val="Normal1"/>
        <w:numPr>
          <w:ilvl w:val="1"/>
          <w:numId w:val="1"/>
        </w:numPr>
        <w:tabs>
          <w:tab w:val="clear" w:pos="536"/>
          <w:tab w:val="clear" w:pos="2270"/>
          <w:tab w:val="clear" w:pos="4294"/>
          <w:tab w:val="left" w:pos="567"/>
        </w:tabs>
        <w:spacing w:line="276" w:lineRule="auto"/>
        <w:ind w:left="0" w:firstLine="709"/>
        <w:rPr>
          <w:rFonts w:asciiTheme="minorHAnsi" w:hAnsiTheme="minorHAnsi" w:cstheme="minorHAnsi"/>
          <w:b/>
          <w:bCs/>
          <w:sz w:val="22"/>
          <w:szCs w:val="22"/>
        </w:rPr>
      </w:pPr>
      <w:r w:rsidRPr="009D5604">
        <w:rPr>
          <w:rFonts w:asciiTheme="minorHAnsi" w:hAnsiTheme="minorHAnsi" w:cstheme="minorHAnsi"/>
          <w:b/>
          <w:bCs/>
          <w:sz w:val="22"/>
          <w:szCs w:val="22"/>
        </w:rPr>
        <w:t>Do credenciamento</w:t>
      </w:r>
      <w:r w:rsidR="0009300C" w:rsidRPr="009D5604">
        <w:rPr>
          <w:rFonts w:asciiTheme="minorHAnsi" w:hAnsiTheme="minorHAnsi" w:cstheme="minorHAnsi"/>
          <w:b/>
          <w:bCs/>
          <w:sz w:val="22"/>
          <w:szCs w:val="22"/>
        </w:rPr>
        <w:t xml:space="preserve"> (DOCUMENTOS APRESENTADOS FORA DO ENVELOPE)</w:t>
      </w:r>
    </w:p>
    <w:p w:rsidR="0061273E" w:rsidRPr="009D5604" w:rsidRDefault="0061273E" w:rsidP="009D5604">
      <w:pPr>
        <w:widowControl w:val="0"/>
        <w:tabs>
          <w:tab w:val="left" w:pos="709"/>
        </w:tabs>
        <w:spacing w:line="276" w:lineRule="auto"/>
        <w:ind w:firstLine="709"/>
        <w:jc w:val="both"/>
        <w:rPr>
          <w:rFonts w:asciiTheme="minorHAnsi" w:hAnsiTheme="minorHAnsi" w:cstheme="minorHAnsi"/>
        </w:rPr>
      </w:pPr>
    </w:p>
    <w:p w:rsidR="0061273E" w:rsidRPr="009D5604" w:rsidRDefault="002C1815" w:rsidP="009D5604">
      <w:pPr>
        <w:widowControl w:val="0"/>
        <w:tabs>
          <w:tab w:val="left" w:pos="709"/>
        </w:tabs>
        <w:spacing w:line="276" w:lineRule="auto"/>
        <w:ind w:firstLine="709"/>
        <w:jc w:val="both"/>
        <w:rPr>
          <w:rFonts w:asciiTheme="minorHAnsi" w:hAnsiTheme="minorHAnsi" w:cstheme="minorHAnsi"/>
        </w:rPr>
      </w:pPr>
      <w:r>
        <w:rPr>
          <w:rFonts w:asciiTheme="minorHAnsi" w:hAnsiTheme="minorHAnsi" w:cstheme="minorHAnsi"/>
        </w:rPr>
        <w:tab/>
      </w:r>
      <w:r w:rsidR="00B16955" w:rsidRPr="009D5604">
        <w:rPr>
          <w:rFonts w:asciiTheme="minorHAnsi" w:hAnsiTheme="minorHAnsi" w:cstheme="minorHAnsi"/>
        </w:rPr>
        <w:t>3</w:t>
      </w:r>
      <w:r>
        <w:rPr>
          <w:rFonts w:asciiTheme="minorHAnsi" w:hAnsiTheme="minorHAnsi" w:cstheme="minorHAnsi"/>
        </w:rPr>
        <w:t>.3</w:t>
      </w:r>
      <w:r w:rsidR="00B16955" w:rsidRPr="009D5604">
        <w:rPr>
          <w:rFonts w:asciiTheme="minorHAnsi" w:hAnsiTheme="minorHAnsi" w:cstheme="minorHAnsi"/>
        </w:rPr>
        <w:t xml:space="preserve">.1. Fica a critério da licitante se fazer representar ou não na sessão. </w:t>
      </w:r>
    </w:p>
    <w:p w:rsidR="00B16955" w:rsidRPr="009D5604" w:rsidRDefault="00B16955" w:rsidP="009D5604">
      <w:pPr>
        <w:widowControl w:val="0"/>
        <w:tabs>
          <w:tab w:val="left" w:pos="709"/>
        </w:tabs>
        <w:spacing w:line="276" w:lineRule="auto"/>
        <w:ind w:left="0" w:firstLine="709"/>
        <w:jc w:val="both"/>
        <w:rPr>
          <w:rFonts w:asciiTheme="minorHAnsi" w:hAnsiTheme="minorHAnsi" w:cstheme="minorHAnsi"/>
        </w:rPr>
      </w:pPr>
      <w:r w:rsidRPr="009D5604">
        <w:rPr>
          <w:rFonts w:asciiTheme="minorHAnsi" w:hAnsiTheme="minorHAnsi" w:cstheme="minorHAnsi"/>
        </w:rPr>
        <w:t>3</w:t>
      </w:r>
      <w:r w:rsidR="002C1815">
        <w:rPr>
          <w:rFonts w:asciiTheme="minorHAnsi" w:hAnsiTheme="minorHAnsi" w:cstheme="minorHAnsi"/>
        </w:rPr>
        <w:t>.3</w:t>
      </w:r>
      <w:r w:rsidRPr="009D5604">
        <w:rPr>
          <w:rFonts w:asciiTheme="minorHAnsi" w:hAnsiTheme="minorHAnsi" w:cstheme="minorHAnsi"/>
        </w:rPr>
        <w:t xml:space="preserve">.2. </w:t>
      </w:r>
      <w:r w:rsidR="00192461">
        <w:rPr>
          <w:rFonts w:asciiTheme="minorHAnsi" w:hAnsiTheme="minorHAnsi" w:cstheme="minorHAnsi"/>
        </w:rPr>
        <w:t xml:space="preserve">A licitante participante pessoa física ou jurídica ou </w:t>
      </w:r>
      <w:r w:rsidRPr="009D5604">
        <w:rPr>
          <w:rFonts w:asciiTheme="minorHAnsi" w:hAnsiTheme="minorHAnsi" w:cstheme="minorHAnsi"/>
        </w:rPr>
        <w:t xml:space="preserve">representante legal deverá, até o horário indicado no preâmbulo deste Edital, apresentar-se ao Pregoeiro e/ou Equipe de Apoio para efetuar seu credenciamento como participante deste Pregão, apresentando os seguintes documentos, em cópia autenticada: </w:t>
      </w:r>
    </w:p>
    <w:p w:rsidR="00192461" w:rsidRDefault="00B16955" w:rsidP="00192461">
      <w:pPr>
        <w:widowControl w:val="0"/>
        <w:tabs>
          <w:tab w:val="left" w:pos="709"/>
        </w:tabs>
        <w:spacing w:line="276" w:lineRule="auto"/>
        <w:ind w:left="0" w:firstLine="709"/>
        <w:jc w:val="both"/>
        <w:rPr>
          <w:rFonts w:asciiTheme="minorHAnsi" w:hAnsiTheme="minorHAnsi" w:cstheme="minorHAnsi"/>
        </w:rPr>
      </w:pPr>
      <w:r w:rsidRPr="009D5604">
        <w:rPr>
          <w:rFonts w:asciiTheme="minorHAnsi" w:hAnsiTheme="minorHAnsi" w:cstheme="minorHAnsi"/>
        </w:rPr>
        <w:t>a) Caso seja</w:t>
      </w:r>
      <w:r w:rsidR="00192461" w:rsidRPr="009D5604">
        <w:rPr>
          <w:rFonts w:asciiTheme="minorHAnsi" w:hAnsiTheme="minorHAnsi" w:cstheme="minorHAnsi"/>
        </w:rPr>
        <w:t>o próprio</w:t>
      </w:r>
      <w:r w:rsidRPr="009D5604">
        <w:rPr>
          <w:rFonts w:asciiTheme="minorHAnsi" w:hAnsiTheme="minorHAnsi" w:cstheme="minorHAnsi"/>
        </w:rPr>
        <w:t xml:space="preserve"> leiloeiro deverá apresentar: Cópia da cédula de identidade; Declaração </w:t>
      </w:r>
      <w:r w:rsidR="00B14C5A" w:rsidRPr="009D5604">
        <w:rPr>
          <w:rFonts w:asciiTheme="minorHAnsi" w:hAnsiTheme="minorHAnsi" w:cstheme="minorHAnsi"/>
        </w:rPr>
        <w:t>unificada de acordo com modelo do Anexo II</w:t>
      </w:r>
      <w:r w:rsidRPr="009D5604">
        <w:rPr>
          <w:rFonts w:asciiTheme="minorHAnsi" w:hAnsiTheme="minorHAnsi" w:cstheme="minorHAnsi"/>
        </w:rPr>
        <w:t xml:space="preserve">. </w:t>
      </w:r>
    </w:p>
    <w:p w:rsidR="00192461" w:rsidRPr="009D5604" w:rsidRDefault="00192461" w:rsidP="009D5604">
      <w:pPr>
        <w:widowControl w:val="0"/>
        <w:tabs>
          <w:tab w:val="left" w:pos="709"/>
        </w:tabs>
        <w:spacing w:line="276" w:lineRule="auto"/>
        <w:ind w:left="0" w:firstLine="709"/>
        <w:jc w:val="both"/>
        <w:rPr>
          <w:rFonts w:asciiTheme="minorHAnsi" w:hAnsiTheme="minorHAnsi" w:cstheme="minorHAnsi"/>
        </w:rPr>
      </w:pPr>
      <w:r>
        <w:rPr>
          <w:rFonts w:asciiTheme="minorHAnsi" w:hAnsiTheme="minorHAnsi" w:cstheme="minorHAnsi"/>
        </w:rPr>
        <w:t>b) Caso seja empresa especializada em leilões deverá apresentar c</w:t>
      </w:r>
      <w:r w:rsidRPr="00192461">
        <w:t>artão do CNPJ (cadastro nacional de pessoas jurídicas) emitido nos últimos 60 (sessenta</w:t>
      </w:r>
      <w:r>
        <w:t xml:space="preserve">) dias e </w:t>
      </w:r>
      <w:r w:rsidRPr="00192461">
        <w:t>Cópia autenticada do Registro Comercial, do Ato Constitutivo, Estatuto ou Contrato Social consolidado em vigor e última alteração se houver, devidamente registrado na Junta Comercial do Estado, com ramo de atividade pe</w:t>
      </w:r>
      <w:r>
        <w:t xml:space="preserve">rtinente ao objeto da licitação; </w:t>
      </w:r>
      <w:r w:rsidRPr="009D5604">
        <w:rPr>
          <w:rFonts w:asciiTheme="minorHAnsi" w:hAnsiTheme="minorHAnsi" w:cstheme="minorHAnsi"/>
        </w:rPr>
        <w:t>Cópia da cédula de identidade</w:t>
      </w:r>
      <w:r>
        <w:rPr>
          <w:rFonts w:asciiTheme="minorHAnsi" w:hAnsiTheme="minorHAnsi" w:cstheme="minorHAnsi"/>
        </w:rPr>
        <w:t xml:space="preserve">, </w:t>
      </w:r>
      <w:r w:rsidRPr="009D5604">
        <w:rPr>
          <w:rFonts w:asciiTheme="minorHAnsi" w:hAnsiTheme="minorHAnsi" w:cstheme="minorHAnsi"/>
        </w:rPr>
        <w:t xml:space="preserve">Declaração unificada de acordo com modelo do </w:t>
      </w:r>
      <w:r w:rsidRPr="009D5604">
        <w:rPr>
          <w:rFonts w:asciiTheme="minorHAnsi" w:hAnsiTheme="minorHAnsi" w:cstheme="minorHAnsi"/>
        </w:rPr>
        <w:lastRenderedPageBreak/>
        <w:t xml:space="preserve">Anexo II. </w:t>
      </w:r>
    </w:p>
    <w:p w:rsidR="002C1815" w:rsidRDefault="00192461" w:rsidP="002C1815">
      <w:pPr>
        <w:widowControl w:val="0"/>
        <w:tabs>
          <w:tab w:val="left" w:pos="709"/>
        </w:tabs>
        <w:spacing w:line="276" w:lineRule="auto"/>
        <w:ind w:left="0" w:firstLine="709"/>
        <w:jc w:val="both"/>
        <w:rPr>
          <w:rFonts w:asciiTheme="minorHAnsi" w:hAnsiTheme="minorHAnsi" w:cstheme="minorHAnsi"/>
        </w:rPr>
      </w:pPr>
      <w:r>
        <w:rPr>
          <w:rFonts w:asciiTheme="minorHAnsi" w:hAnsiTheme="minorHAnsi" w:cstheme="minorHAnsi"/>
        </w:rPr>
        <w:t>c</w:t>
      </w:r>
      <w:r w:rsidR="00B16955" w:rsidRPr="009D5604">
        <w:rPr>
          <w:rFonts w:asciiTheme="minorHAnsi" w:hAnsiTheme="minorHAnsi" w:cstheme="minorHAnsi"/>
        </w:rPr>
        <w:t xml:space="preserve">) Caso seja representante legal: Instrumento procuratório ou Carta de Credenciamento, de acordo com o Anexo II deste Edital; Cópia da cédula de identidade; </w:t>
      </w:r>
      <w:r w:rsidR="00B14C5A" w:rsidRPr="009D5604">
        <w:rPr>
          <w:rFonts w:asciiTheme="minorHAnsi" w:hAnsiTheme="minorHAnsi" w:cstheme="minorHAnsi"/>
        </w:rPr>
        <w:t>Declaração unificada de acordo com modelo do Anexo II</w:t>
      </w:r>
      <w:r w:rsidR="002C1815">
        <w:rPr>
          <w:rFonts w:asciiTheme="minorHAnsi" w:hAnsiTheme="minorHAnsi" w:cstheme="minorHAnsi"/>
        </w:rPr>
        <w:t>.</w:t>
      </w:r>
    </w:p>
    <w:p w:rsidR="008970B8" w:rsidRDefault="008970B8" w:rsidP="002C1815">
      <w:pPr>
        <w:widowControl w:val="0"/>
        <w:tabs>
          <w:tab w:val="left" w:pos="709"/>
        </w:tabs>
        <w:spacing w:line="276" w:lineRule="auto"/>
        <w:ind w:left="0" w:firstLine="709"/>
        <w:jc w:val="both"/>
        <w:rPr>
          <w:rFonts w:asciiTheme="minorHAnsi" w:hAnsiTheme="minorHAnsi" w:cstheme="minorHAnsi"/>
        </w:rPr>
      </w:pPr>
      <w:r>
        <w:rPr>
          <w:rFonts w:asciiTheme="minorHAnsi" w:hAnsiTheme="minorHAnsi" w:cstheme="minorHAnsi"/>
        </w:rPr>
        <w:t>OBSERVAÇ</w:t>
      </w:r>
      <w:r w:rsidR="00192461">
        <w:rPr>
          <w:rFonts w:asciiTheme="minorHAnsi" w:hAnsiTheme="minorHAnsi" w:cstheme="minorHAnsi"/>
        </w:rPr>
        <w:t xml:space="preserve">ÃO: </w:t>
      </w:r>
      <w:r>
        <w:rPr>
          <w:rFonts w:asciiTheme="minorHAnsi" w:hAnsiTheme="minorHAnsi" w:cstheme="minorHAnsi"/>
        </w:rPr>
        <w:t xml:space="preserve">Caso o </w:t>
      </w:r>
      <w:r w:rsidR="00192461">
        <w:rPr>
          <w:rFonts w:asciiTheme="minorHAnsi" w:hAnsiTheme="minorHAnsi" w:cstheme="minorHAnsi"/>
        </w:rPr>
        <w:t>licitante participante</w:t>
      </w:r>
      <w:r>
        <w:rPr>
          <w:rFonts w:asciiTheme="minorHAnsi" w:hAnsiTheme="minorHAnsi" w:cstheme="minorHAnsi"/>
        </w:rPr>
        <w:t xml:space="preserve"> não se faça presente no dia do pregão deverá encaminhar declaração unificada juntamente com o envelope de HABILITAÇÃO.</w:t>
      </w:r>
    </w:p>
    <w:p w:rsidR="00082C2A" w:rsidRDefault="00082C2A" w:rsidP="002C1815">
      <w:pPr>
        <w:widowControl w:val="0"/>
        <w:tabs>
          <w:tab w:val="left" w:pos="709"/>
        </w:tabs>
        <w:spacing w:line="276" w:lineRule="auto"/>
        <w:ind w:left="0" w:firstLine="709"/>
        <w:jc w:val="both"/>
        <w:rPr>
          <w:rFonts w:asciiTheme="minorHAnsi" w:hAnsiTheme="minorHAnsi" w:cstheme="minorHAnsi"/>
        </w:rPr>
      </w:pPr>
      <w:r>
        <w:rPr>
          <w:rFonts w:asciiTheme="minorHAnsi" w:hAnsiTheme="minorHAnsi" w:cstheme="minorHAnsi"/>
        </w:rPr>
        <w:t xml:space="preserve">d) </w:t>
      </w:r>
      <w:r>
        <w:t>Se a empresa licitante se enquadrar, nos termos da Lei Complementar nº. 123, de 14 de dezembro de 2006, como MICROEMPRESA (ME) ou EMPRESA DE PEQUENO PORTE (EPP), deverá a mesma, no momento do credenciamento</w:t>
      </w:r>
      <w:r w:rsidR="00C22F49">
        <w:t xml:space="preserve"> documento comprobatório da condição.</w:t>
      </w:r>
    </w:p>
    <w:p w:rsidR="003942E8" w:rsidRPr="002C1815" w:rsidRDefault="003942E8" w:rsidP="002C1815">
      <w:pPr>
        <w:widowControl w:val="0"/>
        <w:tabs>
          <w:tab w:val="left" w:pos="709"/>
        </w:tabs>
        <w:spacing w:line="276" w:lineRule="auto"/>
        <w:ind w:left="0" w:firstLine="709"/>
        <w:jc w:val="both"/>
        <w:rPr>
          <w:rFonts w:asciiTheme="minorHAnsi" w:hAnsiTheme="minorHAnsi" w:cstheme="minorHAnsi"/>
        </w:rPr>
      </w:pPr>
      <w:r w:rsidRPr="002C1815">
        <w:rPr>
          <w:rFonts w:asciiTheme="minorHAnsi" w:hAnsiTheme="minorHAnsi" w:cstheme="minorHAnsi"/>
        </w:rPr>
        <w:t xml:space="preserve">As certidões e certificados exigidos como condição de habilitação poderão, também, serapresentados em documento extraído diretamente da Internet, ficando, nesse caso, a sua aceitação condicionada à verificação da sua veracidade pelo Pregoeiro ou sua Equipe de Apoio, no respectivo </w:t>
      </w:r>
      <w:r w:rsidRPr="002C1815">
        <w:rPr>
          <w:rFonts w:asciiTheme="minorHAnsi" w:hAnsiTheme="minorHAnsi" w:cstheme="minorHAnsi"/>
          <w:i/>
          <w:iCs/>
        </w:rPr>
        <w:t>site</w:t>
      </w:r>
      <w:r w:rsidRPr="002C1815">
        <w:rPr>
          <w:rFonts w:asciiTheme="minorHAnsi" w:hAnsiTheme="minorHAnsi" w:cstheme="minorHAnsi"/>
        </w:rPr>
        <w:t xml:space="preserve"> do órgão emissor.</w:t>
      </w:r>
    </w:p>
    <w:p w:rsidR="003942E8" w:rsidRPr="009D5604" w:rsidRDefault="003942E8" w:rsidP="009D5604">
      <w:pPr>
        <w:pStyle w:val="PargrafodaLista"/>
        <w:widowControl w:val="0"/>
        <w:tabs>
          <w:tab w:val="left" w:pos="0"/>
        </w:tabs>
        <w:spacing w:line="276" w:lineRule="auto"/>
        <w:ind w:left="0" w:firstLine="709"/>
        <w:jc w:val="both"/>
        <w:rPr>
          <w:rFonts w:asciiTheme="minorHAnsi" w:eastAsia="Calibri" w:hAnsiTheme="minorHAnsi" w:cstheme="minorHAnsi"/>
          <w:sz w:val="22"/>
          <w:szCs w:val="22"/>
          <w:lang w:eastAsia="en-US"/>
        </w:rPr>
      </w:pPr>
    </w:p>
    <w:p w:rsidR="003942E8" w:rsidRPr="002C1815" w:rsidRDefault="003942E8" w:rsidP="009D5604">
      <w:pPr>
        <w:pStyle w:val="PargrafodaLista"/>
        <w:widowControl w:val="0"/>
        <w:numPr>
          <w:ilvl w:val="0"/>
          <w:numId w:val="16"/>
        </w:numPr>
        <w:tabs>
          <w:tab w:val="left" w:pos="0"/>
        </w:tabs>
        <w:spacing w:line="276" w:lineRule="auto"/>
        <w:ind w:firstLine="709"/>
        <w:jc w:val="both"/>
        <w:rPr>
          <w:rFonts w:asciiTheme="minorHAnsi" w:hAnsiTheme="minorHAnsi" w:cstheme="minorHAnsi"/>
          <w:sz w:val="22"/>
          <w:szCs w:val="22"/>
        </w:rPr>
      </w:pPr>
      <w:r w:rsidRPr="002C1815">
        <w:rPr>
          <w:rFonts w:asciiTheme="minorHAnsi" w:hAnsiTheme="minorHAnsi" w:cstheme="minorHAnsi"/>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3942E8" w:rsidRPr="009D5604" w:rsidRDefault="003942E8" w:rsidP="009D5604">
      <w:pPr>
        <w:pStyle w:val="PargrafodaLista"/>
        <w:spacing w:line="276" w:lineRule="auto"/>
        <w:ind w:firstLine="709"/>
        <w:jc w:val="both"/>
        <w:rPr>
          <w:rFonts w:asciiTheme="minorHAnsi" w:hAnsiTheme="minorHAnsi" w:cstheme="minorHAnsi"/>
          <w:b/>
          <w:sz w:val="22"/>
          <w:szCs w:val="22"/>
        </w:rPr>
      </w:pPr>
    </w:p>
    <w:p w:rsidR="002C1815" w:rsidRDefault="006220A9" w:rsidP="002C1815">
      <w:pPr>
        <w:pStyle w:val="PargrafodaLista"/>
        <w:widowControl w:val="0"/>
        <w:numPr>
          <w:ilvl w:val="0"/>
          <w:numId w:val="13"/>
        </w:numPr>
        <w:tabs>
          <w:tab w:val="left" w:pos="567"/>
        </w:tabs>
        <w:spacing w:line="276" w:lineRule="auto"/>
        <w:ind w:firstLine="709"/>
        <w:jc w:val="both"/>
        <w:rPr>
          <w:rFonts w:asciiTheme="minorHAnsi" w:hAnsiTheme="minorHAnsi" w:cstheme="minorHAnsi"/>
          <w:b/>
          <w:bCs/>
          <w:color w:val="000000"/>
          <w:sz w:val="22"/>
          <w:szCs w:val="22"/>
        </w:rPr>
      </w:pPr>
      <w:r w:rsidRPr="009D5604">
        <w:rPr>
          <w:rFonts w:asciiTheme="minorHAnsi" w:hAnsiTheme="minorHAnsi" w:cstheme="minorHAnsi"/>
          <w:b/>
          <w:bCs/>
          <w:color w:val="000000"/>
          <w:sz w:val="22"/>
          <w:szCs w:val="22"/>
        </w:rPr>
        <w:t>DA PROPOSTA COMERCIAL</w:t>
      </w:r>
      <w:r w:rsidR="0009300C" w:rsidRPr="009D5604">
        <w:rPr>
          <w:rFonts w:asciiTheme="minorHAnsi" w:hAnsiTheme="minorHAnsi" w:cstheme="minorHAnsi"/>
          <w:b/>
          <w:bCs/>
          <w:color w:val="000000"/>
          <w:sz w:val="22"/>
          <w:szCs w:val="22"/>
        </w:rPr>
        <w:t xml:space="preserve"> (DENTRO DO ENVELOPE Nº 1)</w:t>
      </w:r>
      <w:bookmarkStart w:id="3" w:name="_Ref124929182"/>
    </w:p>
    <w:p w:rsidR="006220A9" w:rsidRPr="002C1815" w:rsidRDefault="006220A9" w:rsidP="002C1815">
      <w:pPr>
        <w:widowControl w:val="0"/>
        <w:tabs>
          <w:tab w:val="left" w:pos="567"/>
        </w:tabs>
        <w:spacing w:line="276" w:lineRule="auto"/>
        <w:ind w:left="0" w:firstLine="0"/>
        <w:jc w:val="both"/>
        <w:rPr>
          <w:rFonts w:asciiTheme="minorHAnsi" w:hAnsiTheme="minorHAnsi" w:cstheme="minorHAnsi"/>
          <w:b/>
          <w:bCs/>
          <w:color w:val="000000"/>
        </w:rPr>
      </w:pPr>
      <w:r w:rsidRPr="002C1815">
        <w:rPr>
          <w:rFonts w:asciiTheme="minorHAnsi" w:hAnsiTheme="minorHAnsi" w:cstheme="minorHAnsi"/>
          <w:color w:val="000000"/>
        </w:rPr>
        <w:t>O Envelope nº 01 – PROPOSTA COMERCIAL deverá conter a proposta propriamente dita, redigi</w:t>
      </w:r>
      <w:r w:rsidR="0061273E" w:rsidRPr="002C1815">
        <w:rPr>
          <w:rFonts w:asciiTheme="minorHAnsi" w:hAnsiTheme="minorHAnsi" w:cstheme="minorHAnsi"/>
          <w:color w:val="000000"/>
        </w:rPr>
        <w:t>da em português</w:t>
      </w:r>
      <w:r w:rsidRPr="002C1815">
        <w:rPr>
          <w:rFonts w:asciiTheme="minorHAnsi" w:hAnsiTheme="minorHAnsi" w:cstheme="minorHAnsi"/>
          <w:color w:val="000000"/>
        </w:rPr>
        <w:t>, de forma clara e detalhada, sem emendas, rasuras, borrões ou entrelinhas que dificultem o julgamento, devidamente datada, assinada ao seu final e rubricada nas demais folhas, contendo ainda:</w:t>
      </w:r>
      <w:bookmarkEnd w:id="3"/>
    </w:p>
    <w:p w:rsidR="006220A9" w:rsidRPr="009D5604" w:rsidRDefault="0061273E" w:rsidP="009D5604">
      <w:pPr>
        <w:widowControl w:val="0"/>
        <w:numPr>
          <w:ilvl w:val="2"/>
          <w:numId w:val="13"/>
        </w:numPr>
        <w:tabs>
          <w:tab w:val="left" w:pos="426"/>
        </w:tabs>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 xml:space="preserve">Nome, endereço e </w:t>
      </w:r>
      <w:r w:rsidR="006220A9" w:rsidRPr="009D5604">
        <w:rPr>
          <w:rFonts w:asciiTheme="minorHAnsi" w:hAnsiTheme="minorHAnsi" w:cstheme="minorHAnsi"/>
          <w:color w:val="000000"/>
        </w:rPr>
        <w:t xml:space="preserve">nº do </w:t>
      </w:r>
      <w:r w:rsidRPr="009D5604">
        <w:rPr>
          <w:rFonts w:asciiTheme="minorHAnsi" w:hAnsiTheme="minorHAnsi" w:cstheme="minorHAnsi"/>
          <w:color w:val="000000"/>
        </w:rPr>
        <w:t>CPF</w:t>
      </w:r>
      <w:r w:rsidR="00082C2A">
        <w:rPr>
          <w:rFonts w:asciiTheme="minorHAnsi" w:hAnsiTheme="minorHAnsi" w:cstheme="minorHAnsi"/>
          <w:color w:val="000000"/>
        </w:rPr>
        <w:t xml:space="preserve"> ou CNPJ</w:t>
      </w:r>
      <w:r w:rsidR="006220A9" w:rsidRPr="009D5604">
        <w:rPr>
          <w:rFonts w:asciiTheme="minorHAnsi" w:hAnsiTheme="minorHAnsi" w:cstheme="minorHAnsi"/>
          <w:color w:val="000000"/>
        </w:rPr>
        <w:t>;</w:t>
      </w:r>
    </w:p>
    <w:p w:rsidR="006220A9" w:rsidRPr="009D5604" w:rsidRDefault="006220A9" w:rsidP="009D5604">
      <w:pPr>
        <w:widowControl w:val="0"/>
        <w:numPr>
          <w:ilvl w:val="2"/>
          <w:numId w:val="13"/>
        </w:numPr>
        <w:tabs>
          <w:tab w:val="left" w:pos="567"/>
        </w:tabs>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Identificação deste Pregão;</w:t>
      </w:r>
    </w:p>
    <w:p w:rsidR="006220A9" w:rsidRPr="009D5604" w:rsidRDefault="006220A9" w:rsidP="009D5604">
      <w:pPr>
        <w:widowControl w:val="0"/>
        <w:numPr>
          <w:ilvl w:val="2"/>
          <w:numId w:val="13"/>
        </w:numPr>
        <w:tabs>
          <w:tab w:val="left" w:pos="567"/>
        </w:tabs>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 xml:space="preserve">Número do item, descrição do item demonstrando o atendimento aos requisitos fixados para este no </w:t>
      </w:r>
      <w:r w:rsidRPr="009D5604">
        <w:rPr>
          <w:rFonts w:asciiTheme="minorHAnsi" w:hAnsiTheme="minorHAnsi" w:cstheme="minorHAnsi"/>
          <w:b/>
          <w:bCs/>
          <w:color w:val="000000"/>
        </w:rPr>
        <w:t>anexo "I"</w:t>
      </w:r>
      <w:r w:rsidR="00B14C5A" w:rsidRPr="009D5604">
        <w:rPr>
          <w:rFonts w:asciiTheme="minorHAnsi" w:hAnsiTheme="minorHAnsi" w:cstheme="minorHAnsi"/>
          <w:color w:val="000000"/>
        </w:rPr>
        <w:t xml:space="preserve"> deste Edital.</w:t>
      </w:r>
    </w:p>
    <w:p w:rsidR="00711883" w:rsidRPr="009D5604" w:rsidRDefault="006220A9" w:rsidP="009D5604">
      <w:pPr>
        <w:widowControl w:val="0"/>
        <w:numPr>
          <w:ilvl w:val="2"/>
          <w:numId w:val="13"/>
        </w:numPr>
        <w:tabs>
          <w:tab w:val="left" w:pos="567"/>
        </w:tabs>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Local, data, assinatura e identificação do representante legal da licitante.</w:t>
      </w:r>
    </w:p>
    <w:p w:rsidR="00622535" w:rsidRPr="009D5604" w:rsidRDefault="00622535" w:rsidP="009D5604">
      <w:pPr>
        <w:widowControl w:val="0"/>
        <w:numPr>
          <w:ilvl w:val="1"/>
          <w:numId w:val="13"/>
        </w:numPr>
        <w:tabs>
          <w:tab w:val="left" w:pos="567"/>
        </w:tabs>
        <w:spacing w:line="276" w:lineRule="auto"/>
        <w:ind w:left="0" w:firstLine="709"/>
        <w:jc w:val="both"/>
        <w:rPr>
          <w:rFonts w:asciiTheme="minorHAnsi" w:hAnsiTheme="minorHAnsi" w:cstheme="minorHAnsi"/>
          <w:color w:val="000000"/>
        </w:rPr>
      </w:pPr>
      <w:r w:rsidRPr="009D5604">
        <w:rPr>
          <w:rFonts w:asciiTheme="minorHAnsi" w:hAnsiTheme="minorHAnsi" w:cstheme="minorHAnsi"/>
        </w:rPr>
        <w:t>A proposta deverá ser feita em percentual a ser auferido sobre o valor total da arrematação, respeitando um limite mínimo de 5% (cinco por cento) e o máximo de 10% (dez por cento).</w:t>
      </w:r>
    </w:p>
    <w:p w:rsidR="006220A9" w:rsidRPr="009D5604" w:rsidRDefault="006220A9" w:rsidP="009D5604">
      <w:pPr>
        <w:widowControl w:val="0"/>
        <w:numPr>
          <w:ilvl w:val="1"/>
          <w:numId w:val="13"/>
        </w:numPr>
        <w:tabs>
          <w:tab w:val="left" w:pos="567"/>
        </w:tabs>
        <w:spacing w:line="276" w:lineRule="auto"/>
        <w:ind w:left="0" w:firstLine="709"/>
        <w:jc w:val="both"/>
        <w:rPr>
          <w:rFonts w:asciiTheme="minorHAnsi" w:hAnsiTheme="minorHAnsi" w:cstheme="minorHAnsi"/>
          <w:color w:val="000000"/>
        </w:rPr>
      </w:pPr>
      <w:r w:rsidRPr="009D5604">
        <w:rPr>
          <w:rFonts w:asciiTheme="minorHAnsi" w:hAnsiTheme="minorHAnsi" w:cstheme="minorHAnsi"/>
        </w:rPr>
        <w:t>Não serão aceitas, nem levadas em consideração, as propostas encaminhadas por telexogramas, telegramas, radiogramas, aerogramas, correio eletrônico ou fac-símile.</w:t>
      </w:r>
    </w:p>
    <w:p w:rsidR="006220A9" w:rsidRPr="009D5604" w:rsidRDefault="006220A9" w:rsidP="009D5604">
      <w:pPr>
        <w:widowControl w:val="0"/>
        <w:numPr>
          <w:ilvl w:val="1"/>
          <w:numId w:val="13"/>
        </w:numPr>
        <w:tabs>
          <w:tab w:val="left" w:pos="567"/>
        </w:tabs>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 xml:space="preserve">Fica estabelecido em 60 (sessenta) dias o prazo de validade das propostas, o qual será contado a partir da data da sessão </w:t>
      </w:r>
      <w:r w:rsidR="00E00641" w:rsidRPr="009D5604">
        <w:rPr>
          <w:rFonts w:asciiTheme="minorHAnsi" w:hAnsiTheme="minorHAnsi" w:cstheme="minorHAnsi"/>
          <w:color w:val="000000"/>
        </w:rPr>
        <w:t>de abertura dos envelopes.</w:t>
      </w:r>
    </w:p>
    <w:p w:rsidR="006220A9" w:rsidRPr="009D5604" w:rsidRDefault="006220A9" w:rsidP="009D5604">
      <w:pPr>
        <w:pStyle w:val="PargrafodaLista"/>
        <w:spacing w:line="276" w:lineRule="auto"/>
        <w:ind w:left="0" w:firstLine="709"/>
        <w:jc w:val="both"/>
        <w:rPr>
          <w:rFonts w:asciiTheme="minorHAnsi" w:hAnsiTheme="minorHAnsi" w:cstheme="minorHAnsi"/>
          <w:color w:val="000000"/>
          <w:sz w:val="22"/>
          <w:szCs w:val="22"/>
        </w:rPr>
      </w:pPr>
    </w:p>
    <w:p w:rsidR="006220A9" w:rsidRPr="009D5604" w:rsidRDefault="006220A9" w:rsidP="009D5604">
      <w:pPr>
        <w:widowControl w:val="0"/>
        <w:numPr>
          <w:ilvl w:val="0"/>
          <w:numId w:val="13"/>
        </w:numPr>
        <w:tabs>
          <w:tab w:val="left" w:pos="567"/>
        </w:tabs>
        <w:spacing w:line="276" w:lineRule="auto"/>
        <w:ind w:left="0" w:firstLine="709"/>
        <w:jc w:val="both"/>
        <w:rPr>
          <w:rFonts w:asciiTheme="minorHAnsi" w:hAnsiTheme="minorHAnsi" w:cstheme="minorHAnsi"/>
          <w:b/>
          <w:color w:val="000000"/>
        </w:rPr>
      </w:pPr>
      <w:r w:rsidRPr="009D5604">
        <w:rPr>
          <w:rFonts w:asciiTheme="minorHAnsi" w:hAnsiTheme="minorHAnsi" w:cstheme="minorHAnsi"/>
          <w:b/>
          <w:color w:val="000000"/>
        </w:rPr>
        <w:t xml:space="preserve">ESCLARECIMENTOS </w:t>
      </w:r>
    </w:p>
    <w:p w:rsidR="006220A9" w:rsidRPr="009D5604" w:rsidRDefault="006220A9" w:rsidP="009D5604">
      <w:pPr>
        <w:widowControl w:val="0"/>
        <w:numPr>
          <w:ilvl w:val="1"/>
          <w:numId w:val="4"/>
        </w:numPr>
        <w:tabs>
          <w:tab w:val="left" w:pos="567"/>
        </w:tabs>
        <w:spacing w:line="276" w:lineRule="auto"/>
        <w:ind w:left="0" w:firstLine="709"/>
        <w:jc w:val="both"/>
        <w:rPr>
          <w:rFonts w:asciiTheme="minorHAnsi" w:hAnsiTheme="minorHAnsi" w:cstheme="minorHAnsi"/>
          <w:b/>
          <w:color w:val="000000"/>
        </w:rPr>
      </w:pPr>
      <w:r w:rsidRPr="009D5604">
        <w:rPr>
          <w:rFonts w:asciiTheme="minorHAnsi" w:hAnsiTheme="minorHAnsi" w:cstheme="minorHAnsi"/>
          <w:b/>
          <w:color w:val="000000"/>
        </w:rPr>
        <w:lastRenderedPageBreak/>
        <w:t xml:space="preserve">Havendo dúvida acerca da </w:t>
      </w:r>
      <w:r w:rsidR="00405CBC" w:rsidRPr="009D5604">
        <w:rPr>
          <w:rFonts w:asciiTheme="minorHAnsi" w:hAnsiTheme="minorHAnsi" w:cstheme="minorHAnsi"/>
          <w:b/>
          <w:color w:val="000000"/>
        </w:rPr>
        <w:t>documentação de proposta</w:t>
      </w:r>
      <w:r w:rsidRPr="009D5604">
        <w:rPr>
          <w:rFonts w:asciiTheme="minorHAnsi" w:hAnsiTheme="minorHAnsi" w:cstheme="minorHAnsi"/>
          <w:b/>
          <w:color w:val="000000"/>
        </w:rPr>
        <w:t xml:space="preserve"> por estarem em desacordo com o exigido no presente edital, fica facultado a comissão de licitação suspender a sessão para conferência dos mesmos.</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6220A9" w:rsidRPr="009D5604" w:rsidRDefault="006220A9" w:rsidP="009D5604">
      <w:pPr>
        <w:widowControl w:val="0"/>
        <w:numPr>
          <w:ilvl w:val="0"/>
          <w:numId w:val="2"/>
        </w:numPr>
        <w:tabs>
          <w:tab w:val="left" w:pos="567"/>
        </w:tabs>
        <w:spacing w:line="276" w:lineRule="auto"/>
        <w:ind w:left="0" w:firstLine="709"/>
        <w:jc w:val="both"/>
        <w:rPr>
          <w:rFonts w:asciiTheme="minorHAnsi" w:hAnsiTheme="minorHAnsi" w:cstheme="minorHAnsi"/>
          <w:b/>
          <w:bCs/>
        </w:rPr>
      </w:pPr>
      <w:bookmarkStart w:id="4" w:name="_Ref124925558"/>
      <w:r w:rsidRPr="009D5604">
        <w:rPr>
          <w:rFonts w:asciiTheme="minorHAnsi" w:hAnsiTheme="minorHAnsi" w:cstheme="minorHAnsi"/>
          <w:b/>
          <w:bCs/>
        </w:rPr>
        <w:t>DA DOCUMENTAÇÃO REFERENTE À HABILITAÇÃO</w:t>
      </w:r>
      <w:bookmarkEnd w:id="4"/>
      <w:r w:rsidRPr="009D5604">
        <w:rPr>
          <w:rFonts w:asciiTheme="minorHAnsi" w:hAnsiTheme="minorHAnsi" w:cstheme="minorHAnsi"/>
          <w:b/>
          <w:bCs/>
        </w:rPr>
        <w:t xml:space="preserve"> (DENTRO DO ENVELOPE Nº2)</w:t>
      </w:r>
    </w:p>
    <w:p w:rsidR="002C1815" w:rsidRDefault="002C1815" w:rsidP="002C1815">
      <w:pPr>
        <w:widowControl w:val="0"/>
        <w:tabs>
          <w:tab w:val="left" w:pos="567"/>
        </w:tabs>
        <w:snapToGrid w:val="0"/>
        <w:spacing w:line="276" w:lineRule="auto"/>
        <w:ind w:left="0" w:firstLine="0"/>
        <w:jc w:val="both"/>
        <w:rPr>
          <w:rFonts w:asciiTheme="minorHAnsi" w:hAnsiTheme="minorHAnsi" w:cstheme="minorHAnsi"/>
          <w:b/>
          <w:bCs/>
        </w:rPr>
      </w:pPr>
    </w:p>
    <w:p w:rsidR="00622535" w:rsidRPr="009D5604" w:rsidRDefault="00622535" w:rsidP="002C1815">
      <w:pPr>
        <w:widowControl w:val="0"/>
        <w:tabs>
          <w:tab w:val="left" w:pos="567"/>
        </w:tabs>
        <w:snapToGrid w:val="0"/>
        <w:spacing w:line="276" w:lineRule="auto"/>
        <w:ind w:left="0" w:firstLine="0"/>
        <w:jc w:val="both"/>
        <w:rPr>
          <w:rFonts w:asciiTheme="minorHAnsi" w:hAnsiTheme="minorHAnsi" w:cstheme="minorHAnsi"/>
        </w:rPr>
      </w:pPr>
      <w:r w:rsidRPr="009D5604">
        <w:rPr>
          <w:rFonts w:asciiTheme="minorHAnsi" w:hAnsiTheme="minorHAnsi" w:cstheme="minorHAnsi"/>
        </w:rPr>
        <w:t xml:space="preserve">Para a habilitação no presente processo os interessados deverão apresentar no envelope nº 02 “Documentos de Habilitação”, os documentos a seguir relacionados: </w:t>
      </w:r>
    </w:p>
    <w:p w:rsidR="00622535" w:rsidRPr="009D5604" w:rsidRDefault="002C1815" w:rsidP="009D5604">
      <w:pPr>
        <w:widowControl w:val="0"/>
        <w:tabs>
          <w:tab w:val="left" w:pos="567"/>
        </w:tabs>
        <w:snapToGrid w:val="0"/>
        <w:spacing w:line="276" w:lineRule="auto"/>
        <w:ind w:left="0" w:firstLine="709"/>
        <w:jc w:val="both"/>
        <w:rPr>
          <w:rFonts w:asciiTheme="minorHAnsi" w:hAnsiTheme="minorHAnsi" w:cstheme="minorHAnsi"/>
        </w:rPr>
      </w:pPr>
      <w:r>
        <w:rPr>
          <w:rFonts w:asciiTheme="minorHAnsi" w:hAnsiTheme="minorHAnsi" w:cstheme="minorHAnsi"/>
        </w:rPr>
        <w:t>6.1</w:t>
      </w:r>
      <w:r w:rsidR="00622535" w:rsidRPr="009D5604">
        <w:rPr>
          <w:rFonts w:asciiTheme="minorHAnsi" w:hAnsiTheme="minorHAnsi" w:cstheme="minorHAnsi"/>
        </w:rPr>
        <w:t xml:space="preserve"> Cédula de Identidade </w:t>
      </w:r>
      <w:r w:rsidR="00082C2A">
        <w:rPr>
          <w:rFonts w:asciiTheme="minorHAnsi" w:hAnsiTheme="minorHAnsi" w:cstheme="minorHAnsi"/>
        </w:rPr>
        <w:t>ou cartão CNPJ</w:t>
      </w:r>
    </w:p>
    <w:p w:rsidR="002C1815" w:rsidRDefault="002C1815" w:rsidP="009D5604">
      <w:pPr>
        <w:widowControl w:val="0"/>
        <w:tabs>
          <w:tab w:val="left" w:pos="567"/>
        </w:tabs>
        <w:snapToGrid w:val="0"/>
        <w:spacing w:line="276" w:lineRule="auto"/>
        <w:ind w:left="0" w:firstLine="709"/>
        <w:jc w:val="both"/>
        <w:rPr>
          <w:rFonts w:asciiTheme="minorHAnsi" w:hAnsiTheme="minorHAnsi" w:cstheme="minorHAnsi"/>
        </w:rPr>
      </w:pPr>
      <w:r>
        <w:rPr>
          <w:rFonts w:asciiTheme="minorHAnsi" w:hAnsiTheme="minorHAnsi" w:cstheme="minorHAnsi"/>
        </w:rPr>
        <w:t xml:space="preserve">6.2 </w:t>
      </w:r>
      <w:r w:rsidR="00622535" w:rsidRPr="009D5604">
        <w:rPr>
          <w:rFonts w:asciiTheme="minorHAnsi" w:hAnsiTheme="minorHAnsi" w:cstheme="minorHAnsi"/>
        </w:rPr>
        <w:t>Certidão de registro da atividade oficial de Leiloeiro</w:t>
      </w:r>
      <w:r w:rsidR="00082C2A">
        <w:rPr>
          <w:rFonts w:asciiTheme="minorHAnsi" w:hAnsiTheme="minorHAnsi" w:cstheme="minorHAnsi"/>
        </w:rPr>
        <w:t xml:space="preserve"> ou empresa especializada em leilões</w:t>
      </w:r>
      <w:r w:rsidR="00622535" w:rsidRPr="009D5604">
        <w:rPr>
          <w:rFonts w:asciiTheme="minorHAnsi" w:hAnsiTheme="minorHAnsi" w:cstheme="minorHAnsi"/>
        </w:rPr>
        <w:t xml:space="preserve">perante a JUCESC, devidamente atualizada </w:t>
      </w:r>
    </w:p>
    <w:p w:rsidR="00622535" w:rsidRPr="009D5604" w:rsidRDefault="00622535" w:rsidP="009D5604">
      <w:pPr>
        <w:widowControl w:val="0"/>
        <w:tabs>
          <w:tab w:val="left" w:pos="567"/>
        </w:tabs>
        <w:snapToGrid w:val="0"/>
        <w:spacing w:line="276" w:lineRule="auto"/>
        <w:ind w:left="0" w:firstLine="709"/>
        <w:jc w:val="both"/>
        <w:rPr>
          <w:rFonts w:asciiTheme="minorHAnsi" w:hAnsiTheme="minorHAnsi" w:cstheme="minorHAnsi"/>
        </w:rPr>
      </w:pPr>
      <w:r w:rsidRPr="009D5604">
        <w:rPr>
          <w:rFonts w:asciiTheme="minorHAnsi" w:hAnsiTheme="minorHAnsi" w:cstheme="minorHAnsi"/>
        </w:rPr>
        <w:t>6.</w:t>
      </w:r>
      <w:r w:rsidR="002C1815">
        <w:rPr>
          <w:rFonts w:asciiTheme="minorHAnsi" w:hAnsiTheme="minorHAnsi" w:cstheme="minorHAnsi"/>
        </w:rPr>
        <w:t>3</w:t>
      </w:r>
      <w:r w:rsidRPr="009D5604">
        <w:rPr>
          <w:rFonts w:asciiTheme="minorHAnsi" w:hAnsiTheme="minorHAnsi" w:cstheme="minorHAnsi"/>
        </w:rPr>
        <w:t xml:space="preserve"> Carteira de Exercício Profi</w:t>
      </w:r>
      <w:r w:rsidR="00C22F49">
        <w:rPr>
          <w:rFonts w:asciiTheme="minorHAnsi" w:hAnsiTheme="minorHAnsi" w:cstheme="minorHAnsi"/>
        </w:rPr>
        <w:t>ssional, devidamente atualizada, no caso de leiloeiro oficial.</w:t>
      </w:r>
    </w:p>
    <w:p w:rsidR="00622535" w:rsidRPr="009D5604" w:rsidRDefault="00622535" w:rsidP="009D5604">
      <w:pPr>
        <w:widowControl w:val="0"/>
        <w:tabs>
          <w:tab w:val="left" w:pos="567"/>
        </w:tabs>
        <w:snapToGrid w:val="0"/>
        <w:spacing w:line="276" w:lineRule="auto"/>
        <w:ind w:left="0" w:firstLine="709"/>
        <w:jc w:val="both"/>
        <w:rPr>
          <w:rFonts w:asciiTheme="minorHAnsi" w:hAnsiTheme="minorHAnsi" w:cstheme="minorHAnsi"/>
        </w:rPr>
      </w:pPr>
      <w:r w:rsidRPr="009D5604">
        <w:rPr>
          <w:rFonts w:asciiTheme="minorHAnsi" w:hAnsiTheme="minorHAnsi" w:cstheme="minorHAnsi"/>
        </w:rPr>
        <w:t>6.</w:t>
      </w:r>
      <w:r w:rsidR="002C1815">
        <w:rPr>
          <w:rFonts w:asciiTheme="minorHAnsi" w:hAnsiTheme="minorHAnsi" w:cstheme="minorHAnsi"/>
        </w:rPr>
        <w:t>4</w:t>
      </w:r>
      <w:r w:rsidRPr="009D5604">
        <w:rPr>
          <w:rFonts w:asciiTheme="minorHAnsi" w:hAnsiTheme="minorHAnsi" w:cstheme="minorHAnsi"/>
        </w:rPr>
        <w:t xml:space="preserve"> Certidão Negativa de Débitos de Tributos e Contribuições Federais, inclusive quanto à Dívida Ativa da União; abrangendo também as contribuições sociais previstas nas alíneas “a” a “d” do parágrafo único do art. 11 da Lei nº 8.212/91. </w:t>
      </w:r>
    </w:p>
    <w:p w:rsidR="00B14C5A" w:rsidRPr="009D5604" w:rsidRDefault="00082C2A" w:rsidP="009D5604">
      <w:pPr>
        <w:widowControl w:val="0"/>
        <w:tabs>
          <w:tab w:val="left" w:pos="567"/>
        </w:tabs>
        <w:snapToGrid w:val="0"/>
        <w:spacing w:line="276" w:lineRule="auto"/>
        <w:ind w:left="0" w:firstLine="709"/>
        <w:jc w:val="both"/>
        <w:rPr>
          <w:rFonts w:asciiTheme="minorHAnsi" w:hAnsiTheme="minorHAnsi" w:cstheme="minorHAnsi"/>
        </w:rPr>
      </w:pPr>
      <w:r>
        <w:rPr>
          <w:rFonts w:asciiTheme="minorHAnsi" w:hAnsiTheme="minorHAnsi" w:cstheme="minorHAnsi"/>
        </w:rPr>
        <w:t>6.5</w:t>
      </w:r>
      <w:r w:rsidR="00622535" w:rsidRPr="009D5604">
        <w:rPr>
          <w:rFonts w:asciiTheme="minorHAnsi" w:hAnsiTheme="minorHAnsi" w:cstheme="minorHAnsi"/>
        </w:rPr>
        <w:t xml:space="preserve">Certidão Negativa de Débitos Estaduais, emitida pela Fazenda do Estado onde está sediada a licitante; </w:t>
      </w:r>
    </w:p>
    <w:p w:rsidR="00B14C5A" w:rsidRPr="009D5604" w:rsidRDefault="00082C2A" w:rsidP="009D5604">
      <w:pPr>
        <w:widowControl w:val="0"/>
        <w:tabs>
          <w:tab w:val="left" w:pos="567"/>
        </w:tabs>
        <w:snapToGrid w:val="0"/>
        <w:spacing w:line="276" w:lineRule="auto"/>
        <w:ind w:left="0" w:firstLine="709"/>
        <w:jc w:val="both"/>
        <w:rPr>
          <w:rFonts w:asciiTheme="minorHAnsi" w:hAnsiTheme="minorHAnsi" w:cstheme="minorHAnsi"/>
        </w:rPr>
      </w:pPr>
      <w:r>
        <w:rPr>
          <w:rFonts w:asciiTheme="minorHAnsi" w:hAnsiTheme="minorHAnsi" w:cstheme="minorHAnsi"/>
        </w:rPr>
        <w:t>6.6</w:t>
      </w:r>
      <w:r w:rsidR="00622535" w:rsidRPr="009D5604">
        <w:rPr>
          <w:rFonts w:asciiTheme="minorHAnsi" w:hAnsiTheme="minorHAnsi" w:cstheme="minorHAnsi"/>
        </w:rPr>
        <w:t xml:space="preserve">Certidão Negativa de Débitos Municipais, emitida pela Fazenda do Município onde está sediada a licitante; </w:t>
      </w:r>
    </w:p>
    <w:p w:rsidR="00622535" w:rsidRPr="009D5604" w:rsidRDefault="00082C2A" w:rsidP="009D5604">
      <w:pPr>
        <w:widowControl w:val="0"/>
        <w:tabs>
          <w:tab w:val="left" w:pos="567"/>
        </w:tabs>
        <w:snapToGrid w:val="0"/>
        <w:spacing w:line="276" w:lineRule="auto"/>
        <w:ind w:left="0" w:firstLine="709"/>
        <w:jc w:val="both"/>
        <w:rPr>
          <w:rFonts w:asciiTheme="minorHAnsi" w:hAnsiTheme="minorHAnsi" w:cstheme="minorHAnsi"/>
        </w:rPr>
      </w:pPr>
      <w:r>
        <w:rPr>
          <w:rFonts w:asciiTheme="minorHAnsi" w:hAnsiTheme="minorHAnsi" w:cstheme="minorHAnsi"/>
        </w:rPr>
        <w:t>6.7</w:t>
      </w:r>
      <w:r w:rsidR="00622535" w:rsidRPr="009D5604">
        <w:rPr>
          <w:rFonts w:asciiTheme="minorHAnsi" w:hAnsiTheme="minorHAnsi" w:cstheme="minorHAnsi"/>
        </w:rPr>
        <w:t xml:space="preserve">Certificado de Regularidade do FGTS - CRF; </w:t>
      </w:r>
    </w:p>
    <w:p w:rsidR="00622535" w:rsidRPr="009D5604" w:rsidRDefault="00622535" w:rsidP="009D5604">
      <w:pPr>
        <w:widowControl w:val="0"/>
        <w:tabs>
          <w:tab w:val="left" w:pos="567"/>
        </w:tabs>
        <w:snapToGrid w:val="0"/>
        <w:spacing w:line="276" w:lineRule="auto"/>
        <w:ind w:left="0" w:firstLine="709"/>
        <w:jc w:val="both"/>
        <w:rPr>
          <w:rFonts w:asciiTheme="minorHAnsi" w:hAnsiTheme="minorHAnsi" w:cstheme="minorHAnsi"/>
        </w:rPr>
      </w:pPr>
      <w:r w:rsidRPr="009D5604">
        <w:rPr>
          <w:rFonts w:asciiTheme="minorHAnsi" w:hAnsiTheme="minorHAnsi" w:cstheme="minorHAnsi"/>
        </w:rPr>
        <w:t>6.</w:t>
      </w:r>
      <w:r w:rsidR="00082C2A">
        <w:rPr>
          <w:rFonts w:asciiTheme="minorHAnsi" w:hAnsiTheme="minorHAnsi" w:cstheme="minorHAnsi"/>
        </w:rPr>
        <w:t>8</w:t>
      </w:r>
      <w:r w:rsidRPr="009D5604">
        <w:rPr>
          <w:rFonts w:asciiTheme="minorHAnsi" w:hAnsiTheme="minorHAnsi" w:cstheme="minorHAnsi"/>
        </w:rPr>
        <w:t xml:space="preserve"> Certidão Negativa de Débitos Trabalhistas - CNDT; </w:t>
      </w:r>
    </w:p>
    <w:p w:rsidR="00622535" w:rsidRPr="009D5604" w:rsidRDefault="00082C2A" w:rsidP="009D5604">
      <w:pPr>
        <w:widowControl w:val="0"/>
        <w:tabs>
          <w:tab w:val="left" w:pos="567"/>
        </w:tabs>
        <w:snapToGrid w:val="0"/>
        <w:spacing w:line="276" w:lineRule="auto"/>
        <w:ind w:left="0" w:firstLine="709"/>
        <w:jc w:val="both"/>
        <w:rPr>
          <w:rFonts w:asciiTheme="minorHAnsi" w:hAnsiTheme="minorHAnsi" w:cstheme="minorHAnsi"/>
        </w:rPr>
      </w:pPr>
      <w:r>
        <w:rPr>
          <w:rFonts w:asciiTheme="minorHAnsi" w:hAnsiTheme="minorHAnsi" w:cstheme="minorHAnsi"/>
        </w:rPr>
        <w:t>6.9</w:t>
      </w:r>
      <w:r w:rsidR="00622535" w:rsidRPr="009D5604">
        <w:rPr>
          <w:rFonts w:asciiTheme="minorHAnsi" w:hAnsiTheme="minorHAnsi" w:cstheme="minorHAnsi"/>
        </w:rPr>
        <w:t xml:space="preserve"> Atestado de capacidade técnica em nome da licitante, emitido obrigatoriamente por pessoa jurídica de direito público ou privado, que comprove a prestação de serviços de realização de leilão público na forma presencial e on-line, simultaneamente. </w:t>
      </w:r>
    </w:p>
    <w:p w:rsidR="006220A9" w:rsidRPr="009D5604" w:rsidRDefault="002C1815" w:rsidP="002C1815">
      <w:pPr>
        <w:widowControl w:val="0"/>
        <w:tabs>
          <w:tab w:val="left" w:pos="567"/>
        </w:tabs>
        <w:snapToGrid w:val="0"/>
        <w:spacing w:line="276" w:lineRule="auto"/>
        <w:ind w:left="0" w:firstLine="0"/>
        <w:jc w:val="both"/>
        <w:rPr>
          <w:rFonts w:asciiTheme="minorHAnsi" w:hAnsiTheme="minorHAnsi" w:cstheme="minorHAnsi"/>
        </w:rPr>
      </w:pPr>
      <w:r>
        <w:rPr>
          <w:rFonts w:asciiTheme="minorHAnsi" w:hAnsiTheme="minorHAnsi" w:cstheme="minorHAnsi"/>
        </w:rPr>
        <w:tab/>
      </w:r>
      <w:r w:rsidR="00442851" w:rsidRPr="009D5604">
        <w:rPr>
          <w:rFonts w:asciiTheme="minorHAnsi" w:hAnsiTheme="minorHAnsi" w:cstheme="minorHAnsi"/>
        </w:rPr>
        <w:t>Em caso d</w:t>
      </w:r>
      <w:r w:rsidR="006220A9" w:rsidRPr="009D5604">
        <w:rPr>
          <w:rFonts w:asciiTheme="minorHAnsi" w:hAnsiTheme="minorHAnsi" w:cstheme="minorHAnsi"/>
        </w:rPr>
        <w:t xml:space="preserve">as certidões apresentadas não </w:t>
      </w:r>
      <w:r w:rsidR="00442851" w:rsidRPr="009D5604">
        <w:rPr>
          <w:rFonts w:asciiTheme="minorHAnsi" w:hAnsiTheme="minorHAnsi" w:cstheme="minorHAnsi"/>
        </w:rPr>
        <w:t>constar o</w:t>
      </w:r>
      <w:r w:rsidR="006220A9" w:rsidRPr="009D5604">
        <w:rPr>
          <w:rFonts w:asciiTheme="minorHAnsi" w:hAnsiTheme="minorHAnsi" w:cstheme="minorHAnsi"/>
        </w:rPr>
        <w:t xml:space="preserve"> prazo de validade estabelecido pelo competente órgão expedidor, será adotada a vigência de </w:t>
      </w:r>
      <w:r w:rsidR="006220A9" w:rsidRPr="009D5604">
        <w:rPr>
          <w:rFonts w:asciiTheme="minorHAnsi" w:hAnsiTheme="minorHAnsi" w:cstheme="minorHAnsi"/>
          <w:b/>
          <w:bCs/>
        </w:rPr>
        <w:t>90 (noventa) dias consecutivos</w:t>
      </w:r>
      <w:r w:rsidR="006220A9" w:rsidRPr="009D5604">
        <w:rPr>
          <w:rFonts w:asciiTheme="minorHAnsi" w:hAnsiTheme="minorHAnsi" w:cstheme="minorHAnsi"/>
        </w:rPr>
        <w:t>, contados a partir da data de sua expedição. Não se enquadram nesse dispositivo os documentos que, pela própria natureza, não apresentam prazo de validade.</w:t>
      </w:r>
    </w:p>
    <w:p w:rsidR="006220A9" w:rsidRPr="009D5604" w:rsidRDefault="002C1815" w:rsidP="002C1815">
      <w:pPr>
        <w:widowControl w:val="0"/>
        <w:tabs>
          <w:tab w:val="left" w:pos="567"/>
        </w:tabs>
        <w:snapToGrid w:val="0"/>
        <w:spacing w:line="276" w:lineRule="auto"/>
        <w:ind w:left="0" w:firstLine="0"/>
        <w:jc w:val="both"/>
        <w:rPr>
          <w:rFonts w:asciiTheme="minorHAnsi" w:hAnsiTheme="minorHAnsi" w:cstheme="minorHAnsi"/>
        </w:rPr>
      </w:pPr>
      <w:r>
        <w:rPr>
          <w:rFonts w:asciiTheme="minorHAnsi" w:hAnsiTheme="minorHAnsi" w:cstheme="minorHAnsi"/>
        </w:rPr>
        <w:tab/>
      </w:r>
      <w:r w:rsidR="006220A9" w:rsidRPr="009D5604">
        <w:rPr>
          <w:rFonts w:asciiTheme="minorHAnsi" w:hAnsiTheme="minorHAnsi" w:cstheme="minorHAnsi"/>
        </w:rPr>
        <w:t>A data que servirá de referência para verificação da validade dos documentos de habilitação é aquela marcada para entrega dos envelopes.</w:t>
      </w:r>
    </w:p>
    <w:p w:rsidR="006220A9" w:rsidRPr="009D5604" w:rsidRDefault="002C1815" w:rsidP="002C1815">
      <w:pPr>
        <w:widowControl w:val="0"/>
        <w:tabs>
          <w:tab w:val="left" w:pos="567"/>
        </w:tabs>
        <w:snapToGrid w:val="0"/>
        <w:spacing w:line="276" w:lineRule="auto"/>
        <w:ind w:left="0" w:firstLine="0"/>
        <w:jc w:val="both"/>
        <w:rPr>
          <w:rFonts w:asciiTheme="minorHAnsi" w:hAnsiTheme="minorHAnsi" w:cstheme="minorHAnsi"/>
        </w:rPr>
      </w:pPr>
      <w:r>
        <w:rPr>
          <w:rFonts w:asciiTheme="minorHAnsi" w:hAnsiTheme="minorHAnsi" w:cstheme="minorHAnsi"/>
        </w:rPr>
        <w:tab/>
      </w:r>
      <w:r w:rsidR="006220A9" w:rsidRPr="009D5604">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6220A9" w:rsidRPr="009D5604">
        <w:rPr>
          <w:rFonts w:asciiTheme="minorHAnsi" w:hAnsiTheme="minorHAnsi" w:cstheme="minorHAnsi"/>
          <w:i/>
          <w:iCs/>
        </w:rPr>
        <w:t>site</w:t>
      </w:r>
      <w:r w:rsidR="006220A9" w:rsidRPr="009D5604">
        <w:rPr>
          <w:rFonts w:asciiTheme="minorHAnsi" w:hAnsiTheme="minorHAnsi" w:cstheme="minorHAnsi"/>
        </w:rPr>
        <w:t xml:space="preserve"> do órgão emissor.</w:t>
      </w:r>
    </w:p>
    <w:p w:rsidR="006220A9" w:rsidRDefault="006220A9" w:rsidP="002C1815">
      <w:pPr>
        <w:widowControl w:val="0"/>
        <w:snapToGrid w:val="0"/>
        <w:spacing w:line="276" w:lineRule="auto"/>
        <w:ind w:left="0" w:firstLine="708"/>
        <w:jc w:val="both"/>
        <w:rPr>
          <w:rFonts w:asciiTheme="minorHAnsi" w:hAnsiTheme="minorHAnsi" w:cstheme="minorHAnsi"/>
        </w:rPr>
      </w:pPr>
      <w:r w:rsidRPr="009D5604">
        <w:rPr>
          <w:rFonts w:asciiTheme="minorHAnsi" w:hAnsiTheme="minorHAnsi" w:cstheme="minorHAnsi"/>
        </w:rPr>
        <w:t>Caso não disponha de acesso à internet para a verificação da veracidade das certidões, poderá o pregoeiro paralisar os trabalhos até que seja possível a certificação da veracidade dos documentos.</w:t>
      </w:r>
    </w:p>
    <w:p w:rsidR="002C1815" w:rsidRDefault="002C1815" w:rsidP="002C1815">
      <w:pPr>
        <w:widowControl w:val="0"/>
        <w:snapToGrid w:val="0"/>
        <w:spacing w:line="276" w:lineRule="auto"/>
        <w:ind w:left="0" w:firstLine="708"/>
        <w:jc w:val="both"/>
        <w:rPr>
          <w:rFonts w:asciiTheme="minorHAnsi" w:hAnsiTheme="minorHAnsi" w:cstheme="minorHAnsi"/>
        </w:rPr>
      </w:pPr>
    </w:p>
    <w:p w:rsidR="002C1815" w:rsidRPr="009D5604" w:rsidRDefault="002C1815" w:rsidP="002C1815">
      <w:pPr>
        <w:widowControl w:val="0"/>
        <w:snapToGrid w:val="0"/>
        <w:spacing w:line="276" w:lineRule="auto"/>
        <w:ind w:left="0" w:firstLine="708"/>
        <w:jc w:val="both"/>
        <w:rPr>
          <w:rFonts w:asciiTheme="minorHAnsi" w:hAnsiTheme="minorHAnsi" w:cstheme="minorHAnsi"/>
        </w:rPr>
      </w:pPr>
    </w:p>
    <w:p w:rsidR="006220A9" w:rsidRPr="002C1815" w:rsidRDefault="006220A9" w:rsidP="002C1815">
      <w:pPr>
        <w:pStyle w:val="PargrafodaLista"/>
        <w:widowControl w:val="0"/>
        <w:numPr>
          <w:ilvl w:val="0"/>
          <w:numId w:val="2"/>
        </w:numPr>
        <w:tabs>
          <w:tab w:val="left" w:pos="567"/>
        </w:tabs>
        <w:spacing w:line="276" w:lineRule="auto"/>
        <w:jc w:val="both"/>
        <w:rPr>
          <w:rFonts w:asciiTheme="minorHAnsi" w:hAnsiTheme="minorHAnsi" w:cstheme="minorHAnsi"/>
          <w:b/>
          <w:bCs/>
          <w:color w:val="000000"/>
        </w:rPr>
      </w:pPr>
      <w:r w:rsidRPr="002C1815">
        <w:rPr>
          <w:rFonts w:asciiTheme="minorHAnsi" w:hAnsiTheme="minorHAnsi" w:cstheme="minorHAnsi"/>
          <w:b/>
          <w:bCs/>
          <w:color w:val="000000"/>
        </w:rPr>
        <w:t>DOS PROCEDIMENTOS DE JULGAMENTO</w:t>
      </w:r>
    </w:p>
    <w:p w:rsidR="002C1815" w:rsidRDefault="002C1815" w:rsidP="002C1815">
      <w:pPr>
        <w:pStyle w:val="PADRAO"/>
        <w:tabs>
          <w:tab w:val="left" w:pos="567"/>
        </w:tabs>
        <w:spacing w:line="276" w:lineRule="auto"/>
        <w:rPr>
          <w:rFonts w:asciiTheme="minorHAnsi" w:hAnsiTheme="minorHAnsi" w:cstheme="minorHAnsi"/>
          <w:sz w:val="22"/>
          <w:szCs w:val="22"/>
        </w:rPr>
      </w:pPr>
    </w:p>
    <w:p w:rsidR="006220A9" w:rsidRPr="009D5604" w:rsidRDefault="002C1815" w:rsidP="002C1815">
      <w:pPr>
        <w:pStyle w:val="PADRAO"/>
        <w:tabs>
          <w:tab w:val="left" w:pos="567"/>
        </w:tabs>
        <w:spacing w:line="276" w:lineRule="auto"/>
        <w:rPr>
          <w:rFonts w:asciiTheme="minorHAnsi" w:hAnsiTheme="minorHAnsi" w:cstheme="minorHAnsi"/>
          <w:sz w:val="22"/>
          <w:szCs w:val="22"/>
        </w:rPr>
      </w:pPr>
      <w:r>
        <w:rPr>
          <w:rFonts w:asciiTheme="minorHAnsi" w:hAnsiTheme="minorHAnsi" w:cstheme="minorHAnsi"/>
          <w:sz w:val="22"/>
          <w:szCs w:val="22"/>
        </w:rPr>
        <w:lastRenderedPageBreak/>
        <w:tab/>
        <w:t xml:space="preserve">7.1 </w:t>
      </w:r>
      <w:r w:rsidR="00B14C5A" w:rsidRPr="009D5604">
        <w:rPr>
          <w:rFonts w:asciiTheme="minorHAnsi" w:hAnsiTheme="minorHAnsi" w:cstheme="minorHAnsi"/>
          <w:sz w:val="22"/>
          <w:szCs w:val="22"/>
        </w:rPr>
        <w:t>Após a abertura dos envelopes contendo as propostas de preços estarão aptos a participar da fase de lances verbais o autor da proposta de menor percentual não inferiores a 5% (cinco por cento) e não superiores a 10% (dez por cento). Não havendo pelo menos 03 (três) propostas de preços escritas, nas condições fixadas anteriormente, o Pregoeiro classificará, dentre os presentes, até o máximo de 03 (três), número que poderá ser ampliado em caso de empate para que seus autores participem de lances verbais quaisquer que sejam os percentuais oferecidos nas propostas escritas, sempre obedecidos os limites mínimos de 5% (cinco por cento) e máximo de 10% (dez por cento).</w:t>
      </w:r>
    </w:p>
    <w:p w:rsidR="002C1815" w:rsidRDefault="009C67E4" w:rsidP="002C1815">
      <w:pPr>
        <w:pStyle w:val="PADRAO"/>
        <w:tabs>
          <w:tab w:val="left" w:pos="567"/>
        </w:tabs>
        <w:spacing w:line="276" w:lineRule="auto"/>
        <w:ind w:firstLine="709"/>
        <w:rPr>
          <w:rFonts w:asciiTheme="minorHAnsi" w:hAnsiTheme="minorHAnsi" w:cstheme="minorHAnsi"/>
          <w:sz w:val="22"/>
          <w:szCs w:val="22"/>
        </w:rPr>
      </w:pPr>
      <w:bookmarkStart w:id="5" w:name="_Ref124929300"/>
      <w:r w:rsidRPr="009D5604">
        <w:rPr>
          <w:rFonts w:asciiTheme="minorHAnsi" w:hAnsiTheme="minorHAnsi" w:cstheme="minorHAnsi"/>
          <w:sz w:val="22"/>
          <w:szCs w:val="22"/>
        </w:rPr>
        <w:t xml:space="preserve">7.2 </w:t>
      </w:r>
      <w:r w:rsidR="006220A9" w:rsidRPr="009D5604">
        <w:rPr>
          <w:rFonts w:asciiTheme="minorHAnsi" w:hAnsiTheme="minorHAnsi" w:cstheme="minorHAnsi"/>
          <w:sz w:val="22"/>
          <w:szCs w:val="22"/>
        </w:rPr>
        <w:t>Em nenhuma hipótese poderá ser alterado o conteúdo da proposta apresentada, ressalvados apenas aquelas destinadas a sanar evidentes erros materiais</w:t>
      </w:r>
      <w:bookmarkEnd w:id="5"/>
      <w:r w:rsidR="002C1815">
        <w:rPr>
          <w:rFonts w:asciiTheme="minorHAnsi" w:hAnsiTheme="minorHAnsi" w:cstheme="minorHAnsi"/>
          <w:sz w:val="22"/>
          <w:szCs w:val="22"/>
        </w:rPr>
        <w:t>.</w:t>
      </w:r>
    </w:p>
    <w:p w:rsidR="006220A9" w:rsidRPr="009D5604" w:rsidRDefault="002C1815" w:rsidP="002C1815">
      <w:pPr>
        <w:pStyle w:val="PADRAO"/>
        <w:tabs>
          <w:tab w:val="left" w:pos="567"/>
        </w:tabs>
        <w:spacing w:line="276" w:lineRule="auto"/>
        <w:ind w:firstLine="709"/>
        <w:rPr>
          <w:rFonts w:asciiTheme="minorHAnsi" w:hAnsiTheme="minorHAnsi" w:cstheme="minorHAnsi"/>
          <w:sz w:val="22"/>
          <w:szCs w:val="22"/>
        </w:rPr>
      </w:pPr>
      <w:r>
        <w:rPr>
          <w:rFonts w:asciiTheme="minorHAnsi" w:hAnsiTheme="minorHAnsi" w:cstheme="minorHAnsi"/>
          <w:sz w:val="22"/>
          <w:szCs w:val="22"/>
        </w:rPr>
        <w:t xml:space="preserve">7.3 </w:t>
      </w:r>
      <w:r w:rsidR="006220A9" w:rsidRPr="009D5604">
        <w:rPr>
          <w:rFonts w:asciiTheme="minorHAnsi" w:hAnsiTheme="minorHAnsi" w:cstheme="minorHAnsi"/>
          <w:sz w:val="22"/>
          <w:szCs w:val="22"/>
        </w:rPr>
        <w:t>Serão corrigidos automaticamente pelo Pregoeiro quaisquer erros de soma e/ou multiplicação;</w:t>
      </w:r>
    </w:p>
    <w:p w:rsidR="006220A9" w:rsidRPr="009D5604" w:rsidRDefault="009C67E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7.4 </w:t>
      </w:r>
      <w:r w:rsidR="006220A9" w:rsidRPr="009D5604">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6220A9" w:rsidRPr="009D5604" w:rsidRDefault="009C67E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7.5 </w:t>
      </w:r>
      <w:r w:rsidR="006220A9" w:rsidRPr="009D5604">
        <w:rPr>
          <w:rFonts w:asciiTheme="minorHAnsi" w:hAnsiTheme="minorHAnsi" w:cstheme="minorHAnsi"/>
          <w:sz w:val="22"/>
          <w:szCs w:val="22"/>
        </w:rPr>
        <w:t>Havendo divergência entre os preços unitários e totais, considerar-se-ão os preços unitários.</w:t>
      </w:r>
    </w:p>
    <w:p w:rsidR="006220A9" w:rsidRPr="009D5604" w:rsidRDefault="009C67E4" w:rsidP="009D5604">
      <w:pPr>
        <w:pStyle w:val="Recuodecorpodetexto2"/>
        <w:tabs>
          <w:tab w:val="left" w:pos="567"/>
        </w:tabs>
        <w:spacing w:line="276" w:lineRule="auto"/>
        <w:ind w:left="0" w:firstLine="709"/>
        <w:rPr>
          <w:rFonts w:asciiTheme="minorHAnsi" w:hAnsiTheme="minorHAnsi" w:cstheme="minorHAnsi"/>
          <w:b w:val="0"/>
          <w:bCs w:val="0"/>
          <w:sz w:val="22"/>
          <w:szCs w:val="22"/>
        </w:rPr>
      </w:pPr>
      <w:r w:rsidRPr="009D5604">
        <w:rPr>
          <w:rFonts w:asciiTheme="minorHAnsi" w:hAnsiTheme="minorHAnsi" w:cstheme="minorHAnsi"/>
          <w:b w:val="0"/>
          <w:bCs w:val="0"/>
          <w:sz w:val="22"/>
          <w:szCs w:val="22"/>
        </w:rPr>
        <w:t xml:space="preserve">7.6 </w:t>
      </w:r>
      <w:r w:rsidR="006220A9" w:rsidRPr="009D5604">
        <w:rPr>
          <w:rFonts w:asciiTheme="minorHAnsi" w:hAnsiTheme="minorHAnsi" w:cs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6220A9" w:rsidRPr="009D5604" w:rsidRDefault="009C67E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7.7 </w:t>
      </w:r>
      <w:r w:rsidR="006220A9" w:rsidRPr="009D5604">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6220A9" w:rsidRPr="009D5604" w:rsidRDefault="009C67E4" w:rsidP="009D5604">
      <w:pPr>
        <w:pStyle w:val="PADRAO"/>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7.8 </w:t>
      </w:r>
      <w:r w:rsidR="006220A9" w:rsidRPr="009D5604">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6220A9" w:rsidRPr="009D5604" w:rsidRDefault="009C67E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7.9 </w:t>
      </w:r>
      <w:r w:rsidR="006220A9" w:rsidRPr="009D5604">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9D5604"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7.10 </w:t>
      </w:r>
      <w:r w:rsidR="009C67E4" w:rsidRPr="009D5604">
        <w:rPr>
          <w:rFonts w:asciiTheme="minorHAnsi" w:hAnsiTheme="minorHAnsi" w:cstheme="minorHAnsi"/>
          <w:sz w:val="22"/>
          <w:szCs w:val="22"/>
        </w:rPr>
        <w:t xml:space="preserve">Somente serão aceitas propostas verbais até o limite de 5%, de acordo com o previsto no DECRETO Nº 21.981 DE 19 DE OUTUBRO DE 1932. </w:t>
      </w:r>
    </w:p>
    <w:p w:rsidR="009C67E4"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7.11 </w:t>
      </w:r>
      <w:r w:rsidR="009C67E4" w:rsidRPr="009D5604">
        <w:rPr>
          <w:rFonts w:asciiTheme="minorHAnsi" w:hAnsiTheme="minorHAnsi" w:cstheme="minorHAnsi"/>
          <w:sz w:val="22"/>
          <w:szCs w:val="22"/>
        </w:rPr>
        <w:t xml:space="preserve">A etapa de lances será considerada encerrada quando todos os participantes dessa etapa declinarem da formulação de lances ou quando atingido o limite de 5%. </w:t>
      </w:r>
    </w:p>
    <w:p w:rsidR="009C67E4"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7.12 </w:t>
      </w:r>
      <w:r w:rsidR="009C67E4" w:rsidRPr="009D5604">
        <w:rPr>
          <w:rFonts w:asciiTheme="minorHAnsi" w:hAnsiTheme="minorHAnsi" w:cstheme="minorHAnsi"/>
          <w:sz w:val="22"/>
          <w:szCs w:val="22"/>
        </w:rPr>
        <w:t xml:space="preserve">Caso se torne necessário (no caso de empate), o Pregoeiro adotará, como critério para desempate, o sorteio, a ser realizado na mesma sessão; </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7.13 </w:t>
      </w:r>
      <w:r w:rsidR="009C67E4" w:rsidRPr="009D5604">
        <w:rPr>
          <w:rFonts w:asciiTheme="minorHAnsi" w:hAnsiTheme="minorHAnsi" w:cstheme="minorHAnsi"/>
          <w:sz w:val="22"/>
          <w:szCs w:val="22"/>
        </w:rPr>
        <w:t>O Pregoeiro poderá negociar com o autor da oferta de maior valor com vistas à vantagem econômica para o município.</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7.14 </w:t>
      </w:r>
      <w:r w:rsidR="006220A9" w:rsidRPr="009D5604">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006220A9" w:rsidRPr="009D5604">
        <w:rPr>
          <w:rFonts w:asciiTheme="minorHAnsi" w:hAnsiTheme="minorHAnsi" w:cstheme="minorHAnsi"/>
          <w:b/>
          <w:bCs/>
          <w:sz w:val="22"/>
          <w:szCs w:val="22"/>
        </w:rPr>
        <w:t xml:space="preserve">item </w:t>
      </w:r>
      <w:fldSimple w:instr=" REF _Ref124925558 \r \h  \* MERGEFORMAT ">
        <w:r w:rsidR="0030573A" w:rsidRPr="009D5604">
          <w:rPr>
            <w:rFonts w:asciiTheme="minorHAnsi" w:hAnsiTheme="minorHAnsi" w:cstheme="minorHAnsi"/>
            <w:sz w:val="22"/>
            <w:szCs w:val="22"/>
          </w:rPr>
          <w:t>6</w:t>
        </w:r>
      </w:fldSimple>
      <w:r w:rsidR="006220A9" w:rsidRPr="009D5604">
        <w:rPr>
          <w:rFonts w:asciiTheme="minorHAnsi" w:hAnsiTheme="minorHAnsi" w:cstheme="minorHAnsi"/>
          <w:sz w:val="22"/>
          <w:szCs w:val="22"/>
        </w:rPr>
        <w:t xml:space="preserve"> e subitens, deste Edital.</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7.15</w:t>
      </w:r>
      <w:r w:rsidRPr="009D5604">
        <w:rPr>
          <w:rFonts w:asciiTheme="minorHAnsi" w:hAnsiTheme="minorHAnsi" w:cstheme="minorHAnsi"/>
          <w:sz w:val="22"/>
          <w:szCs w:val="22"/>
        </w:rPr>
        <w:tab/>
      </w:r>
      <w:r w:rsidR="006220A9" w:rsidRPr="009D5604">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006220A9" w:rsidRPr="009D5604">
        <w:rPr>
          <w:rFonts w:asciiTheme="minorHAnsi" w:hAnsiTheme="minorHAnsi" w:cstheme="minorHAnsi"/>
          <w:b/>
          <w:bCs/>
          <w:sz w:val="22"/>
          <w:szCs w:val="22"/>
        </w:rPr>
        <w:lastRenderedPageBreak/>
        <w:t>inabilitará</w:t>
      </w:r>
      <w:r w:rsidR="006220A9" w:rsidRPr="009D5604">
        <w:rPr>
          <w:rFonts w:asciiTheme="minorHAnsi" w:hAnsiTheme="minorHAnsi" w:cstheme="minorHAnsi"/>
          <w:sz w:val="22"/>
          <w:szCs w:val="22"/>
        </w:rPr>
        <w:t xml:space="preserve"> as licitantes que não atenderem todos os requisitos relativos à habilitação, exigíveis no </w:t>
      </w:r>
      <w:r w:rsidR="006220A9" w:rsidRPr="009D5604">
        <w:rPr>
          <w:rFonts w:asciiTheme="minorHAnsi" w:hAnsiTheme="minorHAnsi" w:cstheme="minorHAnsi"/>
          <w:b/>
          <w:bCs/>
          <w:sz w:val="22"/>
          <w:szCs w:val="22"/>
        </w:rPr>
        <w:t xml:space="preserve">item </w:t>
      </w:r>
      <w:fldSimple w:instr=" REF _Ref124925558 \r \h  \* MERGEFORMAT ">
        <w:r w:rsidR="0030573A" w:rsidRPr="009D5604">
          <w:rPr>
            <w:rFonts w:asciiTheme="minorHAnsi" w:hAnsiTheme="minorHAnsi" w:cstheme="minorHAnsi"/>
            <w:sz w:val="22"/>
            <w:szCs w:val="22"/>
          </w:rPr>
          <w:t>6</w:t>
        </w:r>
      </w:fldSimple>
      <w:r w:rsidR="006220A9" w:rsidRPr="009D5604">
        <w:rPr>
          <w:rFonts w:asciiTheme="minorHAnsi" w:hAnsiTheme="minorHAnsi" w:cstheme="minorHAnsi"/>
          <w:b/>
          <w:bCs/>
          <w:sz w:val="22"/>
          <w:szCs w:val="22"/>
        </w:rPr>
        <w:t xml:space="preserve"> e seus subitens</w:t>
      </w:r>
      <w:r w:rsidR="006220A9" w:rsidRPr="009D5604">
        <w:rPr>
          <w:rFonts w:asciiTheme="minorHAnsi" w:hAnsiTheme="minorHAnsi" w:cstheme="minorHAnsi"/>
          <w:sz w:val="22"/>
          <w:szCs w:val="22"/>
        </w:rPr>
        <w:t>, deste Edital.</w:t>
      </w:r>
    </w:p>
    <w:p w:rsidR="006220A9" w:rsidRPr="009D5604" w:rsidRDefault="009D5604" w:rsidP="009D5604">
      <w:pPr>
        <w:pStyle w:val="PargrafodaLista"/>
        <w:tabs>
          <w:tab w:val="left" w:pos="567"/>
        </w:tabs>
        <w:spacing w:line="276" w:lineRule="auto"/>
        <w:ind w:left="0" w:firstLine="709"/>
        <w:jc w:val="both"/>
        <w:rPr>
          <w:rFonts w:asciiTheme="minorHAnsi" w:hAnsiTheme="minorHAnsi" w:cstheme="minorHAnsi"/>
          <w:sz w:val="22"/>
          <w:szCs w:val="22"/>
        </w:rPr>
      </w:pPr>
      <w:bookmarkStart w:id="6" w:name="_Ref124925613"/>
      <w:r w:rsidRPr="009D5604">
        <w:rPr>
          <w:rFonts w:asciiTheme="minorHAnsi" w:hAnsiTheme="minorHAnsi" w:cstheme="minorHAnsi"/>
          <w:sz w:val="22"/>
          <w:szCs w:val="22"/>
        </w:rPr>
        <w:t xml:space="preserve">7.16 </w:t>
      </w:r>
      <w:r w:rsidR="006220A9" w:rsidRPr="009D5604">
        <w:rPr>
          <w:rFonts w:asciiTheme="minorHAnsi" w:hAnsiTheme="minorHAnsi" w:cstheme="minorHAnsi"/>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6"/>
    </w:p>
    <w:p w:rsidR="006220A9" w:rsidRPr="009D5604" w:rsidRDefault="009D5604" w:rsidP="009D5604">
      <w:pPr>
        <w:widowControl w:val="0"/>
        <w:tabs>
          <w:tab w:val="left" w:pos="567"/>
        </w:tabs>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 xml:space="preserve">7.17 </w:t>
      </w:r>
      <w:r w:rsidR="006220A9" w:rsidRPr="009D5604">
        <w:rPr>
          <w:rFonts w:asciiTheme="minorHAnsi" w:hAnsiTheme="minorHAnsi" w:cstheme="minorHAnsi"/>
          <w:color w:val="00000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7.18 </w:t>
      </w:r>
      <w:r w:rsidR="006220A9" w:rsidRPr="009D5604">
        <w:rPr>
          <w:rFonts w:asciiTheme="minorHAnsi" w:hAnsiTheme="minorHAnsi" w:cs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7.19 </w:t>
      </w:r>
      <w:r w:rsidR="006220A9" w:rsidRPr="009D5604">
        <w:rPr>
          <w:rFonts w:asciiTheme="minorHAnsi" w:hAnsiTheme="minorHAnsi" w:cstheme="minorHAnsi"/>
          <w:sz w:val="22"/>
          <w:szCs w:val="22"/>
        </w:rPr>
        <w:t>A falta dessa manifestação, imediata e motivada, importará na decadência do direito de recurso por parte da licitante e a adjudicação do objeto da licitação pelo Pregoeiro ao vencedor.</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7.20 </w:t>
      </w:r>
      <w:r w:rsidR="006220A9" w:rsidRPr="009D5604">
        <w:rPr>
          <w:rFonts w:asciiTheme="minorHAnsi" w:hAnsiTheme="minorHAnsi" w:cstheme="minorHAnsi"/>
          <w:sz w:val="22"/>
          <w:szCs w:val="22"/>
        </w:rPr>
        <w:t>A ausência do licitante ou sua saída antes do término da Sessão Pública do Pregão caracterizar-se-á como renúncia ao direito de recorrer.</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7.21 </w:t>
      </w:r>
      <w:r w:rsidR="006220A9" w:rsidRPr="009D5604">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7.22 </w:t>
      </w:r>
      <w:r w:rsidR="006220A9" w:rsidRPr="009D5604">
        <w:rPr>
          <w:rFonts w:asciiTheme="minorHAnsi" w:hAnsiTheme="minorHAnsi" w:cstheme="minorHAnsi"/>
          <w:sz w:val="22"/>
          <w:szCs w:val="22"/>
        </w:rPr>
        <w:t>A Ata Circunstanciada deverá ser assinada pelo Pregoeiro, sua Equipe de Apoio e por todos os licitantes presentes, salvo quando algum representante se ausentar antes do término da Sessão, fato que será devidamente consignado em ata.</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7.23 </w:t>
      </w:r>
      <w:r w:rsidR="006220A9" w:rsidRPr="009D5604">
        <w:rPr>
          <w:rFonts w:asciiTheme="minorHAnsi" w:hAnsiTheme="minorHAnsi" w:cstheme="minorHAnsi"/>
          <w:sz w:val="22"/>
          <w:szCs w:val="22"/>
        </w:rPr>
        <w:t>Caso haja necessidade de adiamento da Sessão Pública, será marcada nova data para continuação dos trabalhos, devendo ficar intimadas, no mesmo ato, as licitantes presentes.</w:t>
      </w:r>
    </w:p>
    <w:p w:rsidR="006220A9" w:rsidRPr="009D5604" w:rsidRDefault="006220A9" w:rsidP="009D5604">
      <w:pPr>
        <w:pStyle w:val="PADRAO"/>
        <w:numPr>
          <w:ilvl w:val="1"/>
          <w:numId w:val="18"/>
        </w:numPr>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Os motivos dos adiamentos serão lavrados em ata circunstanciada.</w:t>
      </w:r>
    </w:p>
    <w:p w:rsidR="006220A9" w:rsidRPr="009D5604" w:rsidRDefault="009D5604" w:rsidP="009D5604">
      <w:pPr>
        <w:pStyle w:val="PADRAO"/>
        <w:tabs>
          <w:tab w:val="left" w:pos="567"/>
        </w:tabs>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7.25 </w:t>
      </w:r>
      <w:r w:rsidR="006220A9" w:rsidRPr="009D5604">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006220A9" w:rsidRPr="009D5604">
        <w:rPr>
          <w:rFonts w:asciiTheme="minorHAnsi" w:hAnsiTheme="minorHAnsi" w:cstheme="minorHAnsi"/>
          <w:b/>
          <w:bCs/>
          <w:sz w:val="22"/>
          <w:szCs w:val="22"/>
        </w:rPr>
        <w:t>pelo prazo de 10 (dez) dias após a homologação</w:t>
      </w:r>
      <w:r w:rsidR="006220A9" w:rsidRPr="009D5604">
        <w:rPr>
          <w:rFonts w:asciiTheme="minorHAnsi" w:hAnsiTheme="minorHAnsi" w:cstheme="minorHAnsi"/>
          <w:sz w:val="22"/>
          <w:szCs w:val="22"/>
        </w:rPr>
        <w:t>, devendo os seus responsáveis retirá-los durante esse período, sob pena de inutilização dos mesmos.</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9D5604" w:rsidRPr="009D5604" w:rsidRDefault="009D5604" w:rsidP="009D5604">
      <w:pPr>
        <w:widowControl w:val="0"/>
        <w:spacing w:line="276" w:lineRule="auto"/>
        <w:ind w:firstLine="709"/>
        <w:jc w:val="both"/>
        <w:rPr>
          <w:rFonts w:asciiTheme="minorHAnsi" w:hAnsiTheme="minorHAnsi" w:cstheme="minorHAnsi"/>
        </w:rPr>
      </w:pPr>
      <w:r w:rsidRPr="009D5604">
        <w:rPr>
          <w:rFonts w:asciiTheme="minorHAnsi" w:hAnsiTheme="minorHAnsi" w:cstheme="minorHAnsi"/>
        </w:rPr>
        <w:t xml:space="preserve">8. DO RECURSO, DA ADJUDICAÇÃO E DA HOMOLOGAÇÃO. </w:t>
      </w:r>
    </w:p>
    <w:p w:rsidR="009D5604" w:rsidRPr="009D5604" w:rsidRDefault="009D5604" w:rsidP="009D5604">
      <w:pPr>
        <w:widowControl w:val="0"/>
        <w:spacing w:line="276" w:lineRule="auto"/>
        <w:ind w:firstLine="709"/>
        <w:jc w:val="both"/>
        <w:rPr>
          <w:rFonts w:asciiTheme="minorHAnsi" w:hAnsiTheme="minorHAnsi" w:cstheme="minorHAnsi"/>
        </w:rPr>
      </w:pPr>
    </w:p>
    <w:p w:rsidR="009D5604" w:rsidRPr="009D5604" w:rsidRDefault="009D5604" w:rsidP="009D5604">
      <w:pPr>
        <w:widowControl w:val="0"/>
        <w:spacing w:line="276" w:lineRule="auto"/>
        <w:ind w:firstLine="709"/>
        <w:jc w:val="both"/>
        <w:rPr>
          <w:rFonts w:asciiTheme="minorHAnsi" w:hAnsiTheme="minorHAnsi" w:cstheme="minorHAnsi"/>
        </w:rPr>
      </w:pPr>
      <w:r w:rsidRPr="009D5604">
        <w:rPr>
          <w:rFonts w:asciiTheme="minorHAnsi" w:hAnsiTheme="minorHAnsi" w:cstheme="minorHAnsi"/>
        </w:rPr>
        <w:t xml:space="preserve">8.1. No final da sessão, o licitante que quiser recorrer deverá manifestar imediata e motivadamente a sua intenção, abrindo-se então o prazo de 03 (três) dias úteis para apresentação das razões do recurso, </w:t>
      </w:r>
      <w:r w:rsidRPr="009D5604">
        <w:rPr>
          <w:rFonts w:asciiTheme="minorHAnsi" w:hAnsiTheme="minorHAnsi" w:cstheme="minorHAnsi"/>
        </w:rPr>
        <w:lastRenderedPageBreak/>
        <w:t xml:space="preserve">ficando os demais licitantes desde logo intimados para apresentar contra-razões em igual número de dias, que começarão a correr no término do prazo do recorrente, sendo-lhes assegurada vista imediata dos autos. </w:t>
      </w:r>
    </w:p>
    <w:p w:rsidR="009D5604" w:rsidRPr="009D5604" w:rsidRDefault="009D5604" w:rsidP="009D5604">
      <w:pPr>
        <w:widowControl w:val="0"/>
        <w:spacing w:line="276" w:lineRule="auto"/>
        <w:ind w:firstLine="709"/>
        <w:jc w:val="both"/>
        <w:rPr>
          <w:rFonts w:asciiTheme="minorHAnsi" w:hAnsiTheme="minorHAnsi" w:cstheme="minorHAnsi"/>
        </w:rPr>
      </w:pPr>
      <w:r w:rsidRPr="009D5604">
        <w:rPr>
          <w:rFonts w:asciiTheme="minorHAnsi" w:hAnsiTheme="minorHAnsi" w:cstheme="minorHAnsi"/>
        </w:rPr>
        <w:t xml:space="preserve">8.2. A ausência de manifestação imediata e motivada do licitante importará a decadência do direito de recurso, a adjudicação do objeto do certame pelo pregoeiro ao licitante vencedor e o encaminhamento do processo à autoridade competente para a homologação. </w:t>
      </w:r>
    </w:p>
    <w:p w:rsidR="009D5604" w:rsidRPr="009D5604" w:rsidRDefault="009D5604" w:rsidP="009D5604">
      <w:pPr>
        <w:widowControl w:val="0"/>
        <w:spacing w:line="276" w:lineRule="auto"/>
        <w:ind w:firstLine="709"/>
        <w:jc w:val="both"/>
        <w:rPr>
          <w:rFonts w:asciiTheme="minorHAnsi" w:hAnsiTheme="minorHAnsi" w:cstheme="minorHAnsi"/>
        </w:rPr>
      </w:pPr>
      <w:r w:rsidRPr="009D5604">
        <w:rPr>
          <w:rFonts w:asciiTheme="minorHAnsi" w:hAnsiTheme="minorHAnsi" w:cstheme="minorHAnsi"/>
        </w:rPr>
        <w:t xml:space="preserve">8.3. Interposto o recurso, o Pregoeiro poderá reconsiderar a sua decisão ou encaminhá-lo devidamente informado à autoridade competente. </w:t>
      </w:r>
    </w:p>
    <w:p w:rsidR="009D5604" w:rsidRPr="009D5604" w:rsidRDefault="009D5604" w:rsidP="009D5604">
      <w:pPr>
        <w:widowControl w:val="0"/>
        <w:spacing w:line="276" w:lineRule="auto"/>
        <w:ind w:firstLine="709"/>
        <w:jc w:val="both"/>
        <w:rPr>
          <w:rFonts w:asciiTheme="minorHAnsi" w:hAnsiTheme="minorHAnsi" w:cstheme="minorHAnsi"/>
        </w:rPr>
      </w:pPr>
      <w:r w:rsidRPr="009D5604">
        <w:rPr>
          <w:rFonts w:asciiTheme="minorHAnsi" w:hAnsiTheme="minorHAnsi" w:cstheme="minorHAnsi"/>
        </w:rPr>
        <w:t xml:space="preserve">8.4. Decididos os recursos e constatada a regularidade dos atos praticados, a autoridade competente adjudicará o objeto do certame ao licitante vencedor e homologará o procedimento. </w:t>
      </w:r>
    </w:p>
    <w:p w:rsidR="009D5604" w:rsidRPr="009D5604" w:rsidRDefault="009D5604" w:rsidP="009D5604">
      <w:pPr>
        <w:widowControl w:val="0"/>
        <w:spacing w:line="276" w:lineRule="auto"/>
        <w:ind w:firstLine="709"/>
        <w:jc w:val="both"/>
        <w:rPr>
          <w:rFonts w:asciiTheme="minorHAnsi" w:hAnsiTheme="minorHAnsi" w:cstheme="minorHAnsi"/>
        </w:rPr>
      </w:pPr>
      <w:r w:rsidRPr="009D5604">
        <w:rPr>
          <w:rFonts w:asciiTheme="minorHAnsi" w:hAnsiTheme="minorHAnsi" w:cstheme="minorHAnsi"/>
        </w:rPr>
        <w:t xml:space="preserve">8.5. A adjudicação será feita pelo MENOR TAXA DE COMISSÃO SOBRE ITENS ARREMATADOS </w:t>
      </w:r>
    </w:p>
    <w:p w:rsidR="009D5604" w:rsidRPr="009D5604" w:rsidRDefault="009D5604" w:rsidP="009D5604">
      <w:pPr>
        <w:widowControl w:val="0"/>
        <w:spacing w:line="276" w:lineRule="auto"/>
        <w:ind w:firstLine="709"/>
        <w:jc w:val="both"/>
        <w:rPr>
          <w:rFonts w:asciiTheme="minorHAnsi" w:hAnsiTheme="minorHAnsi" w:cstheme="minorHAnsi"/>
        </w:rPr>
      </w:pPr>
      <w:r w:rsidRPr="009D5604">
        <w:rPr>
          <w:rFonts w:asciiTheme="minorHAnsi" w:hAnsiTheme="minorHAnsi" w:cstheme="minorHAnsi"/>
        </w:rPr>
        <w:t xml:space="preserve">9. DA CONTRATAÇÃO </w:t>
      </w:r>
    </w:p>
    <w:p w:rsidR="009D5604" w:rsidRPr="009D5604" w:rsidRDefault="009D5604" w:rsidP="009D5604">
      <w:pPr>
        <w:widowControl w:val="0"/>
        <w:spacing w:line="276" w:lineRule="auto"/>
        <w:ind w:firstLine="709"/>
        <w:jc w:val="both"/>
        <w:rPr>
          <w:rFonts w:asciiTheme="minorHAnsi" w:hAnsiTheme="minorHAnsi" w:cstheme="minorHAnsi"/>
        </w:rPr>
      </w:pPr>
    </w:p>
    <w:p w:rsidR="002C1815" w:rsidRDefault="009D5604" w:rsidP="0072742E">
      <w:pPr>
        <w:widowControl w:val="0"/>
        <w:spacing w:line="276" w:lineRule="auto"/>
        <w:ind w:firstLine="709"/>
        <w:jc w:val="both"/>
        <w:rPr>
          <w:rFonts w:asciiTheme="minorHAnsi" w:hAnsiTheme="minorHAnsi" w:cstheme="minorHAnsi"/>
        </w:rPr>
      </w:pPr>
      <w:r w:rsidRPr="009D5604">
        <w:rPr>
          <w:rFonts w:asciiTheme="minorHAnsi" w:hAnsiTheme="minorHAnsi" w:cstheme="minorHAnsi"/>
        </w:rPr>
        <w:t xml:space="preserve">9.1. </w:t>
      </w:r>
      <w:r w:rsidR="0072742E">
        <w:t>Não haverá ônus para o Município e f</w:t>
      </w:r>
      <w:r w:rsidRPr="009D5604">
        <w:rPr>
          <w:rFonts w:asciiTheme="minorHAnsi" w:hAnsiTheme="minorHAnsi" w:cstheme="minorHAnsi"/>
        </w:rPr>
        <w:t xml:space="preserve">ica estabelecido que com o licitante vencedor será celebrado contrato, </w:t>
      </w:r>
      <w:r w:rsidRPr="002C1815">
        <w:rPr>
          <w:rFonts w:asciiTheme="minorHAnsi" w:hAnsiTheme="minorHAnsi" w:cstheme="minorHAnsi"/>
          <w:color w:val="FF0000"/>
        </w:rPr>
        <w:t xml:space="preserve">conforme anexo IV, </w:t>
      </w:r>
      <w:r w:rsidRPr="009D5604">
        <w:rPr>
          <w:rFonts w:asciiTheme="minorHAnsi" w:hAnsiTheme="minorHAnsi" w:cstheme="minorHAnsi"/>
        </w:rPr>
        <w:t>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 9.2. A recusa injustificada da licitante em assinar o contrato dentro do prazo previsto caracteriza o descumprimento total da obrigação assumida, sujeitando as penalidades prevista</w:t>
      </w:r>
      <w:r w:rsidR="002C1815">
        <w:rPr>
          <w:rFonts w:asciiTheme="minorHAnsi" w:hAnsiTheme="minorHAnsi" w:cstheme="minorHAnsi"/>
        </w:rPr>
        <w:t>s no item 11 do presente edital.</w:t>
      </w:r>
    </w:p>
    <w:p w:rsidR="002C1815" w:rsidRPr="002C1815" w:rsidRDefault="002C1815" w:rsidP="002C1815">
      <w:pPr>
        <w:widowControl w:val="0"/>
        <w:spacing w:line="276" w:lineRule="auto"/>
        <w:ind w:firstLine="709"/>
        <w:jc w:val="both"/>
        <w:rPr>
          <w:rFonts w:asciiTheme="minorHAnsi" w:hAnsiTheme="minorHAnsi" w:cstheme="minorHAnsi"/>
        </w:rPr>
      </w:pPr>
    </w:p>
    <w:p w:rsidR="002C1815" w:rsidRDefault="002C1815" w:rsidP="009D5604">
      <w:pPr>
        <w:widowControl w:val="0"/>
        <w:spacing w:line="276" w:lineRule="auto"/>
        <w:ind w:firstLine="709"/>
        <w:jc w:val="both"/>
      </w:pPr>
      <w:r>
        <w:t xml:space="preserve">10. DAS RESPONSABILIDADES DAS PARTES </w:t>
      </w:r>
    </w:p>
    <w:p w:rsidR="002C1815" w:rsidRDefault="002C1815" w:rsidP="009D5604">
      <w:pPr>
        <w:widowControl w:val="0"/>
        <w:spacing w:line="276" w:lineRule="auto"/>
        <w:ind w:firstLine="709"/>
        <w:jc w:val="both"/>
      </w:pPr>
      <w:r>
        <w:t xml:space="preserve">10.1. Cabe a Prefeitura Municipal: </w:t>
      </w:r>
    </w:p>
    <w:p w:rsidR="002C1815" w:rsidRDefault="002C1815" w:rsidP="009D5604">
      <w:pPr>
        <w:widowControl w:val="0"/>
        <w:spacing w:line="276" w:lineRule="auto"/>
        <w:ind w:firstLine="709"/>
        <w:jc w:val="both"/>
      </w:pPr>
      <w:r>
        <w:t xml:space="preserve">10.1.1. Tomar todas as providências necessárias à execução do processo licitatório; </w:t>
      </w:r>
    </w:p>
    <w:p w:rsidR="0072742E" w:rsidRDefault="002C1815" w:rsidP="009D5604">
      <w:pPr>
        <w:widowControl w:val="0"/>
        <w:spacing w:line="276" w:lineRule="auto"/>
        <w:ind w:firstLine="709"/>
        <w:jc w:val="both"/>
      </w:pPr>
      <w:r>
        <w:t xml:space="preserve">10.1.2. Acompanhar e fiscalizar a execução do contrato oriundo do presente processo; </w:t>
      </w:r>
    </w:p>
    <w:p w:rsidR="0072742E" w:rsidRDefault="002C1815" w:rsidP="009D5604">
      <w:pPr>
        <w:widowControl w:val="0"/>
        <w:spacing w:line="276" w:lineRule="auto"/>
        <w:ind w:firstLine="709"/>
        <w:jc w:val="both"/>
      </w:pPr>
      <w:r>
        <w:t xml:space="preserve">10.1.3. Responsabilizar-se por providenciar o local para realização do leilão, bem como todas as providências e correspondentes despesas relacionadas a montagem/desmontagem de estruturas, serviço de som, energia elétrica e bem assim toda infra-estrutura necessária para o local do leilão presencial. </w:t>
      </w:r>
    </w:p>
    <w:p w:rsidR="006220A9" w:rsidRDefault="002C1815" w:rsidP="009D5604">
      <w:pPr>
        <w:widowControl w:val="0"/>
        <w:spacing w:line="276" w:lineRule="auto"/>
        <w:ind w:firstLine="709"/>
        <w:jc w:val="both"/>
      </w:pPr>
      <w:r>
        <w:t>10.1.4. Fornecer ao leiloeiro a relação dos bens a serem alienados livres de ônus e, se possível, a respectiva avaliação, que poderá ter a colaboração do Leiloeiro Oficial.</w:t>
      </w:r>
    </w:p>
    <w:p w:rsidR="0072742E" w:rsidRDefault="002C1815" w:rsidP="009D5604">
      <w:pPr>
        <w:widowControl w:val="0"/>
        <w:spacing w:line="276" w:lineRule="auto"/>
        <w:ind w:firstLine="709"/>
        <w:jc w:val="both"/>
      </w:pPr>
      <w:r>
        <w:t xml:space="preserve">10.1.5. Entregar o bem arrematado ao arrematante mediante comprovação do pagamento integral do mesmo. </w:t>
      </w:r>
    </w:p>
    <w:p w:rsidR="0072742E" w:rsidRDefault="002C1815" w:rsidP="009D5604">
      <w:pPr>
        <w:widowControl w:val="0"/>
        <w:spacing w:line="276" w:lineRule="auto"/>
        <w:ind w:firstLine="709"/>
        <w:jc w:val="both"/>
      </w:pPr>
      <w:r>
        <w:t xml:space="preserve">10.1.6. Acompanhar todas as etapas do leilão através de servidor designado. </w:t>
      </w:r>
    </w:p>
    <w:p w:rsidR="0072742E" w:rsidRDefault="0072742E" w:rsidP="009D5604">
      <w:pPr>
        <w:widowControl w:val="0"/>
        <w:spacing w:line="276" w:lineRule="auto"/>
        <w:ind w:firstLine="709"/>
        <w:jc w:val="both"/>
      </w:pPr>
    </w:p>
    <w:p w:rsidR="0072742E" w:rsidRDefault="002C1815" w:rsidP="009D5604">
      <w:pPr>
        <w:widowControl w:val="0"/>
        <w:spacing w:line="276" w:lineRule="auto"/>
        <w:ind w:firstLine="709"/>
        <w:jc w:val="both"/>
      </w:pPr>
      <w:r>
        <w:t xml:space="preserve">10.2. Cabe à Proponente Vencedora: </w:t>
      </w:r>
    </w:p>
    <w:p w:rsidR="0072742E" w:rsidRDefault="002C1815" w:rsidP="009D5604">
      <w:pPr>
        <w:widowControl w:val="0"/>
        <w:spacing w:line="276" w:lineRule="auto"/>
        <w:ind w:firstLine="709"/>
        <w:jc w:val="both"/>
      </w:pPr>
      <w:r>
        <w:t xml:space="preserve">10.2.1. Cumprir o disposto no presente Edital e seus Anexos, obedecendo ao objeto e as disposições legais contratuais, prestando-os dentro dos padrões de qualidade, continuidade e regularidade; </w:t>
      </w:r>
    </w:p>
    <w:p w:rsidR="0072742E" w:rsidRDefault="002C1815" w:rsidP="009D5604">
      <w:pPr>
        <w:widowControl w:val="0"/>
        <w:spacing w:line="276" w:lineRule="auto"/>
        <w:ind w:firstLine="709"/>
        <w:jc w:val="both"/>
      </w:pPr>
      <w:r>
        <w:t xml:space="preserve">10.2.2. Manter, durante toda a execução do contrato, em compatibilidade com as obrigações por ela assumidas, todas as condições de habilitação e qualificação exigidas no presente edital; </w:t>
      </w:r>
    </w:p>
    <w:p w:rsidR="0072742E" w:rsidRDefault="002C1815" w:rsidP="009D5604">
      <w:pPr>
        <w:widowControl w:val="0"/>
        <w:spacing w:line="276" w:lineRule="auto"/>
        <w:ind w:firstLine="709"/>
        <w:jc w:val="both"/>
      </w:pPr>
      <w:r>
        <w:t xml:space="preserve">10.2.4. Utilizar somente mão de obra especializada, na execução dos serviços, responsabilizando-se integralmente pela qualidade dos mesmos; </w:t>
      </w:r>
    </w:p>
    <w:p w:rsidR="0072742E" w:rsidRDefault="002C1815" w:rsidP="009D5604">
      <w:pPr>
        <w:widowControl w:val="0"/>
        <w:spacing w:line="276" w:lineRule="auto"/>
        <w:ind w:firstLine="709"/>
        <w:jc w:val="both"/>
      </w:pPr>
      <w:r>
        <w:lastRenderedPageBreak/>
        <w:t xml:space="preserve">10.2.5. Responsabilizar-se por eventuais danos causados à Administração ou a terceiros, decorrentes de sua culpa ou dolo na execução do contrato; </w:t>
      </w:r>
    </w:p>
    <w:p w:rsidR="0072742E" w:rsidRDefault="002C1815" w:rsidP="009D5604">
      <w:pPr>
        <w:widowControl w:val="0"/>
        <w:spacing w:line="276" w:lineRule="auto"/>
        <w:ind w:firstLine="709"/>
        <w:jc w:val="both"/>
      </w:pPr>
      <w:r>
        <w:t>10.2.6. Responsabilizar-se pelos custos inerentes a encargos tributários, sociais, fiscais, trabalhistas, previdenciários, securitários e de gerenciamento, resultantes da execução do contrato.</w:t>
      </w:r>
    </w:p>
    <w:p w:rsidR="0072742E" w:rsidRDefault="002C1815" w:rsidP="009D5604">
      <w:pPr>
        <w:widowControl w:val="0"/>
        <w:spacing w:line="276" w:lineRule="auto"/>
        <w:ind w:firstLine="709"/>
        <w:jc w:val="both"/>
      </w:pPr>
      <w:r>
        <w:t xml:space="preserve">10.2.7. Efetuar a transferência de valores em até 48 horas após o recebidos os valores do arrematante. </w:t>
      </w:r>
    </w:p>
    <w:p w:rsidR="0072742E" w:rsidRDefault="0072742E" w:rsidP="009D5604">
      <w:pPr>
        <w:widowControl w:val="0"/>
        <w:spacing w:line="276" w:lineRule="auto"/>
        <w:ind w:firstLine="709"/>
        <w:jc w:val="both"/>
      </w:pPr>
    </w:p>
    <w:p w:rsidR="0072742E" w:rsidRDefault="002C1815" w:rsidP="009D5604">
      <w:pPr>
        <w:widowControl w:val="0"/>
        <w:spacing w:line="276" w:lineRule="auto"/>
        <w:ind w:firstLine="709"/>
        <w:jc w:val="both"/>
      </w:pPr>
      <w:r>
        <w:t xml:space="preserve">10. DAS SANÇÕES ADMINISTRATIVAS </w:t>
      </w:r>
    </w:p>
    <w:p w:rsidR="0072742E" w:rsidRDefault="002C1815" w:rsidP="009D5604">
      <w:pPr>
        <w:widowControl w:val="0"/>
        <w:spacing w:line="276" w:lineRule="auto"/>
        <w:ind w:firstLine="709"/>
        <w:jc w:val="both"/>
      </w:pPr>
      <w:r>
        <w:t xml:space="preserve">11.1. Nos termos do artigo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 </w:t>
      </w:r>
    </w:p>
    <w:p w:rsidR="002C1815" w:rsidRDefault="002C1815" w:rsidP="009D5604">
      <w:pPr>
        <w:widowControl w:val="0"/>
        <w:spacing w:line="276" w:lineRule="auto"/>
        <w:ind w:firstLine="709"/>
        <w:jc w:val="both"/>
      </w:pPr>
      <w:r>
        <w:t>11.2. Na aplicação das penalidades serão admitidos os recursos previstos em lei, garantido o contraditório e a ampla defesa;</w:t>
      </w:r>
    </w:p>
    <w:p w:rsidR="0072742E" w:rsidRPr="009D5604" w:rsidRDefault="0072742E" w:rsidP="009D5604">
      <w:pPr>
        <w:widowControl w:val="0"/>
        <w:spacing w:line="276" w:lineRule="auto"/>
        <w:ind w:firstLine="709"/>
        <w:jc w:val="both"/>
        <w:rPr>
          <w:rFonts w:asciiTheme="minorHAnsi" w:hAnsiTheme="minorHAnsi" w:cstheme="minorHAnsi"/>
          <w:color w:val="000000"/>
        </w:rPr>
      </w:pPr>
    </w:p>
    <w:p w:rsidR="006220A9" w:rsidRPr="009D5604" w:rsidRDefault="006220A9"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1</w:t>
      </w:r>
      <w:r w:rsidR="00FA14C6" w:rsidRPr="009D5604">
        <w:rPr>
          <w:rFonts w:asciiTheme="minorHAnsi" w:hAnsiTheme="minorHAnsi" w:cstheme="minorHAnsi"/>
          <w:b/>
          <w:color w:val="000000"/>
        </w:rPr>
        <w:t>2</w:t>
      </w:r>
      <w:r w:rsidRPr="009D5604">
        <w:rPr>
          <w:rFonts w:asciiTheme="minorHAnsi" w:hAnsiTheme="minorHAnsi" w:cstheme="minorHAnsi"/>
          <w:b/>
          <w:color w:val="000000"/>
        </w:rPr>
        <w:t xml:space="preserve"> - DA RESCISÃO CONTRATUAL</w:t>
      </w:r>
    </w:p>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6220A9" w:rsidRPr="009D5604" w:rsidRDefault="006220A9" w:rsidP="009D5604">
      <w:pPr>
        <w:widowControl w:val="0"/>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1</w:t>
      </w:r>
      <w:r w:rsidR="00FA14C6" w:rsidRPr="009D5604">
        <w:rPr>
          <w:rFonts w:asciiTheme="minorHAnsi" w:hAnsiTheme="minorHAnsi" w:cstheme="minorHAnsi"/>
          <w:color w:val="000000"/>
        </w:rPr>
        <w:t>2</w:t>
      </w:r>
      <w:r w:rsidRPr="009D5604">
        <w:rPr>
          <w:rFonts w:asciiTheme="minorHAnsi" w:hAnsiTheme="minorHAnsi" w:cstheme="minorHAnsi"/>
          <w:color w:val="000000"/>
        </w:rPr>
        <w:t xml:space="preserve">.1 - A inexecução total ou parcial do Contrato decorrente desta licitação ensejará sua rescisão administrativa, nas hipóteses previstas nos arts. 77 e 78 da Lei nº 8.666/93 e posteriores alterações, com as </w:t>
      </w:r>
      <w:r w:rsidR="00A20794" w:rsidRPr="009D5604">
        <w:rPr>
          <w:rFonts w:asciiTheme="minorHAnsi" w:hAnsiTheme="minorHAnsi" w:cstheme="minorHAnsi"/>
          <w:color w:val="000000"/>
        </w:rPr>
        <w:t>consequ</w:t>
      </w:r>
      <w:r w:rsidRPr="009D5604">
        <w:rPr>
          <w:rFonts w:asciiTheme="minorHAnsi" w:hAnsiTheme="minorHAnsi" w:cstheme="minorHAnsi"/>
          <w:color w:val="000000"/>
        </w:rPr>
        <w:t>ências previstas no art. 80 da referida Lei, sem que caiba à empresa contratada direito a qualquer indenização.</w:t>
      </w:r>
    </w:p>
    <w:p w:rsidR="006220A9" w:rsidRPr="009D5604" w:rsidRDefault="006220A9" w:rsidP="009D5604">
      <w:pPr>
        <w:widowControl w:val="0"/>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1</w:t>
      </w:r>
      <w:r w:rsidR="00FA14C6" w:rsidRPr="009D5604">
        <w:rPr>
          <w:rFonts w:asciiTheme="minorHAnsi" w:hAnsiTheme="minorHAnsi" w:cstheme="minorHAnsi"/>
          <w:color w:val="000000"/>
        </w:rPr>
        <w:t>2</w:t>
      </w:r>
      <w:r w:rsidRPr="009D5604">
        <w:rPr>
          <w:rFonts w:asciiTheme="minorHAnsi" w:hAnsiTheme="minorHAnsi" w:cstheme="minorHAnsi"/>
          <w:color w:val="000000"/>
        </w:rPr>
        <w:t>.2 - A rescisão contratual poderá ser:</w:t>
      </w:r>
    </w:p>
    <w:p w:rsidR="006220A9" w:rsidRPr="009D5604" w:rsidRDefault="006220A9" w:rsidP="009D5604">
      <w:pPr>
        <w:widowControl w:val="0"/>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1</w:t>
      </w:r>
      <w:r w:rsidR="00FA14C6" w:rsidRPr="009D5604">
        <w:rPr>
          <w:rFonts w:asciiTheme="minorHAnsi" w:hAnsiTheme="minorHAnsi" w:cstheme="minorHAnsi"/>
          <w:color w:val="000000"/>
        </w:rPr>
        <w:t>2</w:t>
      </w:r>
      <w:r w:rsidRPr="009D5604">
        <w:rPr>
          <w:rFonts w:asciiTheme="minorHAnsi" w:hAnsiTheme="minorHAnsi" w:cstheme="minorHAnsi"/>
          <w:color w:val="000000"/>
        </w:rPr>
        <w:t>.2.1 - determinada por ato unilateral da Administração, nos casos enunciados nos incisos I a XII e XVII do art. 78 da Lei 8.666/93;</w:t>
      </w:r>
    </w:p>
    <w:p w:rsidR="006220A9" w:rsidRPr="009D5604" w:rsidRDefault="006220A9" w:rsidP="009D5604">
      <w:pPr>
        <w:widowControl w:val="0"/>
        <w:spacing w:line="276" w:lineRule="auto"/>
        <w:ind w:left="0" w:firstLine="709"/>
        <w:jc w:val="both"/>
        <w:rPr>
          <w:rFonts w:asciiTheme="minorHAnsi" w:hAnsiTheme="minorHAnsi" w:cstheme="minorHAnsi"/>
        </w:rPr>
      </w:pPr>
      <w:r w:rsidRPr="009D5604">
        <w:rPr>
          <w:rFonts w:asciiTheme="minorHAnsi" w:hAnsiTheme="minorHAnsi" w:cstheme="minorHAnsi"/>
        </w:rPr>
        <w:t>1</w:t>
      </w:r>
      <w:r w:rsidR="00FA14C6" w:rsidRPr="009D5604">
        <w:rPr>
          <w:rFonts w:asciiTheme="minorHAnsi" w:hAnsiTheme="minorHAnsi" w:cstheme="minorHAnsi"/>
        </w:rPr>
        <w:t>2</w:t>
      </w:r>
      <w:r w:rsidRPr="009D5604">
        <w:rPr>
          <w:rFonts w:asciiTheme="minorHAnsi" w:hAnsiTheme="minorHAnsi" w:cstheme="minorHAnsi"/>
        </w:rPr>
        <w:t>.2.2 - amigável, mediante autorização da autoridade competente, reduzida a termo no processo licitatório, desde que demonstrada conveniência para a Administração.</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6220A9" w:rsidRPr="009D5604" w:rsidRDefault="001D0347"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13</w:t>
      </w:r>
      <w:r w:rsidR="006220A9" w:rsidRPr="009D5604">
        <w:rPr>
          <w:rFonts w:asciiTheme="minorHAnsi" w:hAnsiTheme="minorHAnsi" w:cstheme="minorHAnsi"/>
          <w:b/>
          <w:color w:val="000000"/>
        </w:rPr>
        <w:t xml:space="preserve"> - DAS PENALIDADES</w:t>
      </w:r>
    </w:p>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6220A9" w:rsidRPr="009D5604" w:rsidRDefault="006220A9" w:rsidP="009D5604">
      <w:pPr>
        <w:widowControl w:val="0"/>
        <w:tabs>
          <w:tab w:val="left" w:pos="708"/>
          <w:tab w:val="left" w:pos="2270"/>
          <w:tab w:val="left" w:pos="4294"/>
        </w:tabs>
        <w:spacing w:line="276" w:lineRule="auto"/>
        <w:ind w:left="0" w:firstLine="709"/>
        <w:jc w:val="both"/>
        <w:rPr>
          <w:rFonts w:asciiTheme="minorHAnsi" w:hAnsiTheme="minorHAnsi" w:cstheme="minorHAnsi"/>
        </w:rPr>
      </w:pPr>
      <w:r w:rsidRPr="009D5604">
        <w:rPr>
          <w:rFonts w:asciiTheme="minorHAnsi" w:hAnsiTheme="minorHAnsi" w:cstheme="minorHAnsi"/>
        </w:rPr>
        <w:t>1</w:t>
      </w:r>
      <w:r w:rsidR="001D0347" w:rsidRPr="009D5604">
        <w:rPr>
          <w:rFonts w:asciiTheme="minorHAnsi" w:hAnsiTheme="minorHAnsi" w:cstheme="minorHAnsi"/>
        </w:rPr>
        <w:t>3</w:t>
      </w:r>
      <w:r w:rsidRPr="009D5604">
        <w:rPr>
          <w:rFonts w:asciiTheme="minorHAnsi" w:hAnsiTheme="minorHAnsi" w:cstheme="minorHAnsi"/>
        </w:rPr>
        <w:t xml:space="preserve">.1 - A recusa imotivada do adjudicatário em assinar o Instrumento Contratual no prazo assinalado neste edital, </w:t>
      </w:r>
      <w:r w:rsidRPr="009D5604">
        <w:rPr>
          <w:rFonts w:asciiTheme="minorHAnsi" w:hAnsiTheme="minorHAnsi" w:cstheme="minorHAnsi"/>
          <w:i/>
        </w:rPr>
        <w:t>sujeitá-lo-á à multa de 20% (vinte por cento)</w:t>
      </w:r>
      <w:r w:rsidRPr="009D5604">
        <w:rPr>
          <w:rFonts w:asciiTheme="minorHAnsi" w:hAnsiTheme="minorHAnsi" w:cstheme="minorHAnsi"/>
        </w:rPr>
        <w:t xml:space="preserve"> sobre o valor total do contrato, contada a partir do primeiro dia após ter expirado o prazo que teria para assinar o contrato, nos termos do </w:t>
      </w:r>
      <w:r w:rsidRPr="009D5604">
        <w:rPr>
          <w:rFonts w:asciiTheme="minorHAnsi" w:hAnsiTheme="minorHAnsi" w:cstheme="minorHAnsi"/>
          <w:b/>
        </w:rPr>
        <w:t>item 1</w:t>
      </w:r>
      <w:r w:rsidR="00C262FB" w:rsidRPr="009D5604">
        <w:rPr>
          <w:rFonts w:asciiTheme="minorHAnsi" w:hAnsiTheme="minorHAnsi" w:cstheme="minorHAnsi"/>
          <w:b/>
        </w:rPr>
        <w:t>2</w:t>
      </w:r>
      <w:r w:rsidRPr="009D5604">
        <w:rPr>
          <w:rFonts w:asciiTheme="minorHAnsi" w:hAnsiTheme="minorHAnsi" w:cstheme="minorHAnsi"/>
          <w:b/>
        </w:rPr>
        <w:t>.1</w:t>
      </w:r>
      <w:r w:rsidRPr="009D5604">
        <w:rPr>
          <w:rFonts w:asciiTheme="minorHAnsi" w:hAnsiTheme="minorHAnsi" w:cstheme="minorHAnsi"/>
        </w:rPr>
        <w:t xml:space="preserve"> do presente instrumento convocatório.</w:t>
      </w:r>
    </w:p>
    <w:p w:rsidR="006220A9" w:rsidRPr="009D5604" w:rsidRDefault="006220A9" w:rsidP="009D5604">
      <w:pPr>
        <w:widowControl w:val="0"/>
        <w:tabs>
          <w:tab w:val="left" w:pos="708"/>
          <w:tab w:val="left" w:pos="2270"/>
          <w:tab w:val="left" w:pos="4294"/>
        </w:tabs>
        <w:spacing w:line="276" w:lineRule="auto"/>
        <w:ind w:left="0" w:firstLine="709"/>
        <w:jc w:val="both"/>
        <w:rPr>
          <w:rFonts w:asciiTheme="minorHAnsi" w:hAnsiTheme="minorHAnsi" w:cstheme="minorHAnsi"/>
        </w:rPr>
      </w:pPr>
      <w:r w:rsidRPr="009D5604">
        <w:rPr>
          <w:rFonts w:asciiTheme="minorHAnsi" w:hAnsiTheme="minorHAnsi" w:cstheme="minorHAnsi"/>
        </w:rPr>
        <w:t>1</w:t>
      </w:r>
      <w:r w:rsidR="007C0973" w:rsidRPr="009D5604">
        <w:rPr>
          <w:rFonts w:asciiTheme="minorHAnsi" w:hAnsiTheme="minorHAnsi" w:cstheme="minorHAnsi"/>
        </w:rPr>
        <w:t>3</w:t>
      </w:r>
      <w:r w:rsidRPr="009D5604">
        <w:rPr>
          <w:rFonts w:asciiTheme="minorHAnsi" w:hAnsiTheme="minorHAnsi" w:cstheme="minorHAnsi"/>
        </w:rPr>
        <w:t>.1.1 - Entende-se por valor total do contrato o montante dos preços totais finais oferecidos pela licitante após a etapa de lances, considerando os itens do objeto que lhe tenham sido adjudicados.</w:t>
      </w:r>
    </w:p>
    <w:p w:rsidR="006220A9" w:rsidRPr="009D5604" w:rsidRDefault="006220A9" w:rsidP="009D5604">
      <w:pPr>
        <w:widowControl w:val="0"/>
        <w:tabs>
          <w:tab w:val="left" w:pos="708"/>
          <w:tab w:val="left" w:pos="2270"/>
          <w:tab w:val="left" w:pos="4294"/>
        </w:tabs>
        <w:spacing w:line="276" w:lineRule="auto"/>
        <w:ind w:left="0" w:firstLine="709"/>
        <w:jc w:val="both"/>
        <w:rPr>
          <w:rFonts w:asciiTheme="minorHAnsi" w:hAnsiTheme="minorHAnsi" w:cstheme="minorHAnsi"/>
        </w:rPr>
      </w:pPr>
      <w:r w:rsidRPr="009D5604">
        <w:rPr>
          <w:rFonts w:asciiTheme="minorHAnsi" w:hAnsiTheme="minorHAnsi" w:cstheme="minorHAnsi"/>
        </w:rPr>
        <w:t>1</w:t>
      </w:r>
      <w:r w:rsidR="007C0973" w:rsidRPr="009D5604">
        <w:rPr>
          <w:rFonts w:asciiTheme="minorHAnsi" w:hAnsiTheme="minorHAnsi" w:cstheme="minorHAnsi"/>
        </w:rPr>
        <w:t>3</w:t>
      </w:r>
      <w:r w:rsidRPr="009D5604">
        <w:rPr>
          <w:rFonts w:asciiTheme="minorHAnsi" w:hAnsiTheme="minorHAnsi" w:cstheme="minorHAnsi"/>
        </w:rPr>
        <w:t xml:space="preserve">.2 - A penalidade de multa, prevista no </w:t>
      </w:r>
      <w:r w:rsidRPr="009D5604">
        <w:rPr>
          <w:rFonts w:asciiTheme="minorHAnsi" w:hAnsiTheme="minorHAnsi" w:cstheme="minorHAnsi"/>
          <w:b/>
        </w:rPr>
        <w:t>item 1</w:t>
      </w:r>
      <w:r w:rsidR="00766F84" w:rsidRPr="009D5604">
        <w:rPr>
          <w:rFonts w:asciiTheme="minorHAnsi" w:hAnsiTheme="minorHAnsi" w:cstheme="minorHAnsi"/>
          <w:b/>
        </w:rPr>
        <w:t>2</w:t>
      </w:r>
      <w:r w:rsidRPr="009D5604">
        <w:rPr>
          <w:rFonts w:asciiTheme="minorHAnsi" w:hAnsiTheme="minorHAnsi" w:cstheme="minorHAnsi"/>
          <w:b/>
        </w:rPr>
        <w:t>.1</w:t>
      </w:r>
      <w:r w:rsidRPr="009D5604">
        <w:rPr>
          <w:rFonts w:asciiTheme="minorHAnsi" w:hAnsiTheme="minorHAnsi" w:cstheme="minorHAnsi"/>
        </w:rPr>
        <w:t xml:space="preserve"> deste edital, poderá ser aplicada, </w:t>
      </w:r>
      <w:r w:rsidRPr="009D5604">
        <w:rPr>
          <w:rFonts w:asciiTheme="minorHAnsi" w:hAnsiTheme="minorHAnsi" w:cstheme="minorHAnsi"/>
        </w:rPr>
        <w:lastRenderedPageBreak/>
        <w:t>cumulativamente, com as demais penalidades dispostas na Lei nº 8.666/93, conforme o art. 87, § 2º do mesmo diploma legal.</w:t>
      </w:r>
    </w:p>
    <w:p w:rsidR="006220A9" w:rsidRPr="009D5604" w:rsidRDefault="006220A9" w:rsidP="009D5604">
      <w:pPr>
        <w:widowControl w:val="0"/>
        <w:tabs>
          <w:tab w:val="left" w:pos="708"/>
          <w:tab w:val="left" w:pos="2270"/>
          <w:tab w:val="left" w:pos="4294"/>
        </w:tabs>
        <w:spacing w:line="276" w:lineRule="auto"/>
        <w:ind w:left="0" w:firstLine="709"/>
        <w:jc w:val="both"/>
        <w:rPr>
          <w:rFonts w:asciiTheme="minorHAnsi" w:hAnsiTheme="minorHAnsi" w:cstheme="minorHAnsi"/>
        </w:rPr>
      </w:pPr>
      <w:r w:rsidRPr="009D5604">
        <w:rPr>
          <w:rFonts w:asciiTheme="minorHAnsi" w:hAnsiTheme="minorHAnsi" w:cstheme="minorHAnsi"/>
        </w:rPr>
        <w:t>1</w:t>
      </w:r>
      <w:r w:rsidR="007C0973" w:rsidRPr="009D5604">
        <w:rPr>
          <w:rFonts w:asciiTheme="minorHAnsi" w:hAnsiTheme="minorHAnsi" w:cstheme="minorHAnsi"/>
        </w:rPr>
        <w:t>3</w:t>
      </w:r>
      <w:r w:rsidRPr="009D5604">
        <w:rPr>
          <w:rFonts w:asciiTheme="minorHAnsi" w:hAnsiTheme="minorHAnsi" w:cstheme="minorHAnsi"/>
        </w:rPr>
        <w:t>.3 - A Administração poderá deixar de aplicar as penalidades previstas nesta cláusula, se admitidas as justificativas apresentadas pela licitante vencedora, nos termos do que dispõe o artigo 43, parágrafo 6º c/c artigo 81, e artigo 87, “</w:t>
      </w:r>
      <w:r w:rsidRPr="009D5604">
        <w:rPr>
          <w:rFonts w:asciiTheme="minorHAnsi" w:hAnsiTheme="minorHAnsi" w:cstheme="minorHAnsi"/>
          <w:i/>
        </w:rPr>
        <w:t>caput</w:t>
      </w:r>
      <w:r w:rsidRPr="009D5604">
        <w:rPr>
          <w:rFonts w:asciiTheme="minorHAnsi" w:hAnsiTheme="minorHAnsi" w:cstheme="minorHAnsi"/>
        </w:rPr>
        <w:t>”, da Lei nº 8.666/93.</w:t>
      </w:r>
    </w:p>
    <w:p w:rsidR="006220A9" w:rsidRPr="009D5604" w:rsidRDefault="006220A9" w:rsidP="009D5604">
      <w:pPr>
        <w:widowControl w:val="0"/>
        <w:spacing w:line="276" w:lineRule="auto"/>
        <w:ind w:left="0" w:firstLine="709"/>
        <w:jc w:val="both"/>
        <w:rPr>
          <w:rFonts w:asciiTheme="minorHAnsi" w:hAnsiTheme="minorHAnsi" w:cstheme="minorHAnsi"/>
          <w:color w:val="000000"/>
        </w:rPr>
      </w:pPr>
      <w:r w:rsidRPr="009D5604">
        <w:rPr>
          <w:rFonts w:asciiTheme="minorHAnsi" w:hAnsiTheme="minorHAnsi" w:cstheme="minorHAnsi"/>
        </w:rPr>
        <w:t>1</w:t>
      </w:r>
      <w:r w:rsidR="007C0973" w:rsidRPr="009D5604">
        <w:rPr>
          <w:rFonts w:asciiTheme="minorHAnsi" w:hAnsiTheme="minorHAnsi" w:cstheme="minorHAnsi"/>
        </w:rPr>
        <w:t>3</w:t>
      </w:r>
      <w:r w:rsidRPr="009D5604">
        <w:rPr>
          <w:rFonts w:asciiTheme="minorHAnsi" w:hAnsiTheme="minorHAnsi" w:cstheme="minorHAnsi"/>
        </w:rPr>
        <w:t>.4 -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6220A9" w:rsidRPr="009D5604" w:rsidRDefault="006220A9"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1</w:t>
      </w:r>
      <w:r w:rsidR="007C0973" w:rsidRPr="009D5604">
        <w:rPr>
          <w:rFonts w:asciiTheme="minorHAnsi" w:hAnsiTheme="minorHAnsi" w:cstheme="minorHAnsi"/>
          <w:b/>
          <w:color w:val="000000"/>
        </w:rPr>
        <w:t>4</w:t>
      </w:r>
      <w:r w:rsidRPr="009D5604">
        <w:rPr>
          <w:rFonts w:asciiTheme="minorHAnsi" w:hAnsiTheme="minorHAnsi" w:cstheme="minorHAnsi"/>
          <w:b/>
          <w:color w:val="000000"/>
        </w:rPr>
        <w:t xml:space="preserve"> - DAS DISPOSIÇÕES GERAIS</w:t>
      </w:r>
    </w:p>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6220A9" w:rsidRPr="009D5604" w:rsidRDefault="006220A9" w:rsidP="009D5604">
      <w:pPr>
        <w:spacing w:line="276" w:lineRule="auto"/>
        <w:ind w:left="0" w:firstLine="709"/>
        <w:jc w:val="both"/>
        <w:rPr>
          <w:rFonts w:asciiTheme="minorHAnsi" w:hAnsiTheme="minorHAnsi" w:cstheme="minorHAnsi"/>
          <w:b/>
          <w:bCs/>
          <w:color w:val="000000"/>
        </w:rPr>
      </w:pPr>
      <w:r w:rsidRPr="009D5604">
        <w:rPr>
          <w:rFonts w:asciiTheme="minorHAnsi" w:hAnsiTheme="minorHAnsi" w:cstheme="minorHAnsi"/>
          <w:b/>
          <w:bCs/>
          <w:color w:val="000000"/>
        </w:rPr>
        <w:t>1</w:t>
      </w:r>
      <w:r w:rsidR="007C0973" w:rsidRPr="009D5604">
        <w:rPr>
          <w:rFonts w:asciiTheme="minorHAnsi" w:hAnsiTheme="minorHAnsi" w:cstheme="minorHAnsi"/>
          <w:b/>
          <w:bCs/>
          <w:color w:val="000000"/>
        </w:rPr>
        <w:t>4</w:t>
      </w:r>
      <w:r w:rsidRPr="009D5604">
        <w:rPr>
          <w:rFonts w:asciiTheme="minorHAnsi" w:hAnsiTheme="minorHAnsi" w:cstheme="minorHAnsi"/>
          <w:b/>
          <w:bCs/>
          <w:color w:val="000000"/>
        </w:rPr>
        <w:t>.1 - 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w:t>
      </w:r>
      <w:r w:rsidR="00A20794" w:rsidRPr="009D5604">
        <w:rPr>
          <w:rFonts w:asciiTheme="minorHAnsi" w:hAnsiTheme="minorHAnsi" w:cstheme="minorHAnsi"/>
          <w:b/>
          <w:bCs/>
          <w:color w:val="000000"/>
        </w:rPr>
        <w:t>tal, ou através do telefone (049</w:t>
      </w:r>
      <w:r w:rsidRPr="009D5604">
        <w:rPr>
          <w:rFonts w:asciiTheme="minorHAnsi" w:hAnsiTheme="minorHAnsi" w:cstheme="minorHAnsi"/>
          <w:b/>
          <w:bCs/>
          <w:color w:val="000000"/>
        </w:rPr>
        <w:t>) 3435-</w:t>
      </w:r>
      <w:r w:rsidR="006D195F" w:rsidRPr="009D5604">
        <w:rPr>
          <w:rFonts w:asciiTheme="minorHAnsi" w:hAnsiTheme="minorHAnsi" w:cstheme="minorHAnsi"/>
          <w:b/>
          <w:bCs/>
          <w:color w:val="000000"/>
        </w:rPr>
        <w:t>6021</w:t>
      </w:r>
      <w:r w:rsidRPr="009D5604">
        <w:rPr>
          <w:rFonts w:asciiTheme="minorHAnsi" w:hAnsiTheme="minorHAnsi" w:cstheme="minorHAnsi"/>
          <w:b/>
          <w:bCs/>
          <w:color w:val="000000"/>
        </w:rPr>
        <w:t xml:space="preserve">, de segunda à </w:t>
      </w:r>
      <w:r w:rsidR="00405CBC" w:rsidRPr="009D5604">
        <w:rPr>
          <w:rFonts w:asciiTheme="minorHAnsi" w:hAnsiTheme="minorHAnsi" w:cstheme="minorHAnsi"/>
          <w:b/>
          <w:bCs/>
          <w:color w:val="000000"/>
        </w:rPr>
        <w:t>sexta-feira, das 07:00 às 11:30</w:t>
      </w:r>
      <w:r w:rsidRPr="009D5604">
        <w:rPr>
          <w:rFonts w:asciiTheme="minorHAnsi" w:hAnsiTheme="minorHAnsi" w:cstheme="minorHAnsi"/>
          <w:b/>
          <w:bCs/>
          <w:color w:val="000000"/>
        </w:rPr>
        <w:t>.</w:t>
      </w:r>
    </w:p>
    <w:p w:rsidR="006220A9" w:rsidRPr="009D5604" w:rsidRDefault="006220A9" w:rsidP="009D5604">
      <w:pPr>
        <w:widowControl w:val="0"/>
        <w:tabs>
          <w:tab w:val="left" w:pos="708"/>
          <w:tab w:val="left" w:pos="2270"/>
          <w:tab w:val="left" w:pos="4294"/>
        </w:tabs>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1</w:t>
      </w:r>
      <w:r w:rsidR="007C0973" w:rsidRPr="009D5604">
        <w:rPr>
          <w:rFonts w:asciiTheme="minorHAnsi" w:hAnsiTheme="minorHAnsi" w:cstheme="minorHAnsi"/>
          <w:color w:val="000000"/>
        </w:rPr>
        <w:t>4</w:t>
      </w:r>
      <w:r w:rsidRPr="009D5604">
        <w:rPr>
          <w:rFonts w:asciiTheme="minorHAnsi" w:hAnsiTheme="minorHAnsi" w:cstheme="minorHAnsi"/>
          <w:color w:val="000000"/>
        </w:rPr>
        <w:t xml:space="preserve">.2 - Para agilização dos trabalhos, não interferindo no julgamento das propostas, as licitantes farão constar em sua documentação </w:t>
      </w:r>
      <w:r w:rsidRPr="009D5604">
        <w:rPr>
          <w:rFonts w:asciiTheme="minorHAnsi" w:hAnsiTheme="minorHAnsi" w:cstheme="minorHAnsi"/>
          <w:b/>
          <w:color w:val="000000"/>
        </w:rPr>
        <w:t>endereço eletrônico (e-mail)</w:t>
      </w:r>
      <w:r w:rsidRPr="009D5604">
        <w:rPr>
          <w:rFonts w:asciiTheme="minorHAnsi" w:hAnsiTheme="minorHAnsi" w:cstheme="minorHAnsi"/>
          <w:color w:val="000000"/>
        </w:rPr>
        <w:t xml:space="preserve">, </w:t>
      </w:r>
      <w:r w:rsidRPr="009D5604">
        <w:rPr>
          <w:rFonts w:asciiTheme="minorHAnsi" w:hAnsiTheme="minorHAnsi" w:cstheme="minorHAnsi"/>
          <w:b/>
          <w:color w:val="000000"/>
        </w:rPr>
        <w:t>número de telefone e fax</w:t>
      </w:r>
      <w:r w:rsidRPr="009D5604">
        <w:rPr>
          <w:rFonts w:asciiTheme="minorHAnsi" w:hAnsiTheme="minorHAnsi" w:cstheme="minorHAnsi"/>
          <w:color w:val="000000"/>
        </w:rPr>
        <w:t xml:space="preserve">, bem como o </w:t>
      </w:r>
      <w:r w:rsidRPr="009D5604">
        <w:rPr>
          <w:rFonts w:asciiTheme="minorHAnsi" w:hAnsiTheme="minorHAnsi" w:cstheme="minorHAnsi"/>
          <w:b/>
          <w:color w:val="000000"/>
        </w:rPr>
        <w:t>nome da pessoa indicada para contatos</w:t>
      </w:r>
      <w:r w:rsidRPr="009D5604">
        <w:rPr>
          <w:rFonts w:asciiTheme="minorHAnsi" w:hAnsiTheme="minorHAnsi" w:cstheme="minorHAnsi"/>
          <w:color w:val="000000"/>
        </w:rPr>
        <w:t>.</w:t>
      </w:r>
    </w:p>
    <w:p w:rsidR="00A30178" w:rsidRPr="009D5604" w:rsidRDefault="006220A9" w:rsidP="009D5604">
      <w:pPr>
        <w:spacing w:line="276" w:lineRule="auto"/>
        <w:ind w:left="0" w:firstLine="709"/>
        <w:jc w:val="both"/>
        <w:rPr>
          <w:rFonts w:asciiTheme="minorHAnsi" w:hAnsiTheme="minorHAnsi" w:cstheme="minorHAnsi"/>
        </w:rPr>
      </w:pPr>
      <w:r w:rsidRPr="009D5604">
        <w:rPr>
          <w:rFonts w:asciiTheme="minorHAnsi" w:hAnsiTheme="minorHAnsi" w:cstheme="minorHAnsi"/>
        </w:rPr>
        <w:t>1</w:t>
      </w:r>
      <w:r w:rsidR="007C0973" w:rsidRPr="009D5604">
        <w:rPr>
          <w:rFonts w:asciiTheme="minorHAnsi" w:hAnsiTheme="minorHAnsi" w:cstheme="minorHAnsi"/>
        </w:rPr>
        <w:t>4</w:t>
      </w:r>
      <w:r w:rsidRPr="009D5604">
        <w:rPr>
          <w:rFonts w:asciiTheme="minorHAnsi" w:hAnsiTheme="minorHAnsi" w:cstheme="minorHAnsi"/>
        </w:rPr>
        <w:t>.3 – O Município de Ponte Serrada reserva-se o direito de filmar e/ou gravar as Sessões Públicas deste Pregão.</w:t>
      </w:r>
    </w:p>
    <w:p w:rsidR="006220A9" w:rsidRPr="009D5604" w:rsidRDefault="006220A9" w:rsidP="009D5604">
      <w:pPr>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1</w:t>
      </w:r>
      <w:r w:rsidR="00716A97" w:rsidRPr="009D5604">
        <w:rPr>
          <w:rFonts w:asciiTheme="minorHAnsi" w:hAnsiTheme="minorHAnsi" w:cstheme="minorHAnsi"/>
          <w:color w:val="000000"/>
        </w:rPr>
        <w:t>4</w:t>
      </w:r>
      <w:r w:rsidRPr="009D5604">
        <w:rPr>
          <w:rFonts w:asciiTheme="minorHAnsi" w:hAnsiTheme="minorHAnsi" w:cstheme="minorHAnsi"/>
          <w:color w:val="000000"/>
        </w:rPr>
        <w:t>.4 - Informações verbais prestadas por integrantes da Administração Municipal de Ponte Serrada não serão consideradas como motivos para impugnações.</w:t>
      </w:r>
    </w:p>
    <w:p w:rsidR="006220A9" w:rsidRPr="009D5604" w:rsidRDefault="006220A9" w:rsidP="009D5604">
      <w:pPr>
        <w:suppressAutoHyphens/>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1</w:t>
      </w:r>
      <w:r w:rsidR="00716A97" w:rsidRPr="009D5604">
        <w:rPr>
          <w:rFonts w:asciiTheme="minorHAnsi" w:hAnsiTheme="minorHAnsi" w:cstheme="minorHAnsi"/>
          <w:color w:val="000000"/>
        </w:rPr>
        <w:t>4</w:t>
      </w:r>
      <w:r w:rsidRPr="009D5604">
        <w:rPr>
          <w:rFonts w:asciiTheme="minorHAnsi" w:hAnsiTheme="minorHAnsi" w:cstheme="minorHAnsi"/>
          <w:color w:val="000000"/>
        </w:rPr>
        <w:t xml:space="preserve">.5 - Os casos omissos neste Edital serão resolvidos à luz das disposições contidas nas Leis Federais nº 8.666, de 21 de junho de 1993, Lei nº 10.520, de 17 de julho de 2002, Lei Complementar 123, de 15/12/2006, </w:t>
      </w:r>
      <w:r w:rsidRPr="009D5604">
        <w:rPr>
          <w:rFonts w:asciiTheme="minorHAnsi" w:hAnsiTheme="minorHAnsi" w:cstheme="minorHAnsi"/>
        </w:rPr>
        <w:t>e, se for o caso, conforme disposições da Lei nº 8.078/90 (Código de Defesa do Consumidor), Código Civil e legislações pertinentes à matéria.</w:t>
      </w:r>
    </w:p>
    <w:p w:rsidR="006220A9" w:rsidRPr="009D5604" w:rsidRDefault="006220A9" w:rsidP="009D5604">
      <w:pPr>
        <w:widowControl w:val="0"/>
        <w:tabs>
          <w:tab w:val="left" w:pos="708"/>
          <w:tab w:val="left" w:pos="2270"/>
          <w:tab w:val="left" w:pos="4294"/>
        </w:tabs>
        <w:spacing w:line="276" w:lineRule="auto"/>
        <w:ind w:left="0" w:firstLine="709"/>
        <w:jc w:val="both"/>
        <w:rPr>
          <w:rFonts w:asciiTheme="minorHAnsi" w:hAnsiTheme="minorHAnsi" w:cstheme="minorHAnsi"/>
        </w:rPr>
      </w:pPr>
      <w:r w:rsidRPr="009D5604">
        <w:rPr>
          <w:rFonts w:asciiTheme="minorHAnsi" w:hAnsiTheme="minorHAnsi" w:cstheme="minorHAnsi"/>
        </w:rPr>
        <w:t>1</w:t>
      </w:r>
      <w:r w:rsidR="00716A97" w:rsidRPr="009D5604">
        <w:rPr>
          <w:rFonts w:asciiTheme="minorHAnsi" w:hAnsiTheme="minorHAnsi" w:cstheme="minorHAnsi"/>
        </w:rPr>
        <w:t>4</w:t>
      </w:r>
      <w:r w:rsidRPr="009D5604">
        <w:rPr>
          <w:rFonts w:asciiTheme="minorHAnsi" w:hAnsiTheme="minorHAnsi" w:cstheme="minorHAnsi"/>
        </w:rPr>
        <w:t>.6 - No interesse da Administração, e sem que caiba às participantes qualquer reclamação ou indenização, poderá ser:</w:t>
      </w:r>
    </w:p>
    <w:p w:rsidR="006220A9" w:rsidRPr="009D5604" w:rsidRDefault="006220A9" w:rsidP="009D5604">
      <w:pPr>
        <w:widowControl w:val="0"/>
        <w:tabs>
          <w:tab w:val="left" w:pos="993"/>
          <w:tab w:val="left" w:pos="2270"/>
          <w:tab w:val="left" w:pos="4294"/>
        </w:tabs>
        <w:spacing w:line="276" w:lineRule="auto"/>
        <w:ind w:left="0" w:firstLine="709"/>
        <w:jc w:val="both"/>
        <w:rPr>
          <w:rFonts w:asciiTheme="minorHAnsi" w:hAnsiTheme="minorHAnsi" w:cstheme="minorHAnsi"/>
        </w:rPr>
      </w:pPr>
      <w:r w:rsidRPr="009D5604">
        <w:rPr>
          <w:rFonts w:asciiTheme="minorHAnsi" w:hAnsiTheme="minorHAnsi" w:cstheme="minorHAnsi"/>
        </w:rPr>
        <w:t>a)</w:t>
      </w:r>
      <w:r w:rsidRPr="009D5604">
        <w:rPr>
          <w:rFonts w:asciiTheme="minorHAnsi" w:hAnsiTheme="minorHAnsi" w:cstheme="minorHAnsi"/>
        </w:rPr>
        <w:tab/>
        <w:t>adiada a abertura da licitação;</w:t>
      </w:r>
    </w:p>
    <w:p w:rsidR="006220A9" w:rsidRPr="009D5604" w:rsidRDefault="006220A9" w:rsidP="009D5604">
      <w:pPr>
        <w:widowControl w:val="0"/>
        <w:tabs>
          <w:tab w:val="left" w:pos="993"/>
          <w:tab w:val="left" w:pos="2270"/>
          <w:tab w:val="left" w:pos="4294"/>
        </w:tabs>
        <w:spacing w:line="276" w:lineRule="auto"/>
        <w:ind w:left="0" w:firstLine="709"/>
        <w:jc w:val="both"/>
        <w:rPr>
          <w:rFonts w:asciiTheme="minorHAnsi" w:hAnsiTheme="minorHAnsi" w:cstheme="minorHAnsi"/>
        </w:rPr>
      </w:pPr>
      <w:r w:rsidRPr="009D5604">
        <w:rPr>
          <w:rFonts w:asciiTheme="minorHAnsi" w:hAnsiTheme="minorHAnsi" w:cstheme="minorHAnsi"/>
        </w:rPr>
        <w:t>b)</w:t>
      </w:r>
      <w:r w:rsidRPr="009D5604">
        <w:rPr>
          <w:rFonts w:asciiTheme="minorHAnsi" w:hAnsiTheme="minorHAnsi" w:cstheme="minorHAnsi"/>
        </w:rPr>
        <w:tab/>
        <w:t>alterados os termos do Edital, obedecendo ao disposto no § 4º do art. 21 da Lei 8.666/93.</w:t>
      </w:r>
    </w:p>
    <w:p w:rsidR="006220A9" w:rsidRPr="009D5604" w:rsidRDefault="006220A9" w:rsidP="009D5604">
      <w:pPr>
        <w:widowControl w:val="0"/>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1</w:t>
      </w:r>
      <w:r w:rsidR="00716A97" w:rsidRPr="009D5604">
        <w:rPr>
          <w:rFonts w:asciiTheme="minorHAnsi" w:hAnsiTheme="minorHAnsi" w:cstheme="minorHAnsi"/>
          <w:color w:val="000000"/>
        </w:rPr>
        <w:t>4</w:t>
      </w:r>
      <w:r w:rsidRPr="009D5604">
        <w:rPr>
          <w:rFonts w:asciiTheme="minorHAnsi" w:hAnsiTheme="minorHAnsi" w:cstheme="minorHAnsi"/>
          <w:color w:val="000000"/>
        </w:rPr>
        <w:t>.7 - O foro competente para dirimir possíveis dúvidas e/ou litígios pertinentes ao objeto da presente licitação é o da Comarca de Ponte Serrada, SC, excluído qualquer outro.</w:t>
      </w:r>
    </w:p>
    <w:p w:rsidR="0098743A" w:rsidRPr="009D5604" w:rsidRDefault="0098743A" w:rsidP="009D5604">
      <w:pPr>
        <w:spacing w:line="276" w:lineRule="auto"/>
        <w:ind w:left="0" w:firstLine="709"/>
        <w:jc w:val="both"/>
        <w:rPr>
          <w:rFonts w:asciiTheme="minorHAnsi" w:hAnsiTheme="minorHAnsi" w:cstheme="minorHAnsi"/>
          <w:b/>
          <w:color w:val="000000"/>
        </w:rPr>
      </w:pPr>
    </w:p>
    <w:p w:rsidR="006220A9" w:rsidRPr="009D5604" w:rsidRDefault="006220A9" w:rsidP="009D5604">
      <w:pPr>
        <w:spacing w:line="276" w:lineRule="auto"/>
        <w:ind w:left="0" w:firstLine="709"/>
        <w:jc w:val="both"/>
        <w:rPr>
          <w:rFonts w:asciiTheme="minorHAnsi" w:hAnsiTheme="minorHAnsi" w:cstheme="minorHAnsi"/>
          <w:b/>
          <w:color w:val="000000"/>
        </w:rPr>
      </w:pPr>
      <w:r w:rsidRPr="009D5604">
        <w:rPr>
          <w:rFonts w:asciiTheme="minorHAnsi" w:hAnsiTheme="minorHAnsi" w:cstheme="minorHAnsi"/>
          <w:b/>
          <w:color w:val="000000"/>
        </w:rPr>
        <w:t>1</w:t>
      </w:r>
      <w:r w:rsidR="00716A97" w:rsidRPr="009D5604">
        <w:rPr>
          <w:rFonts w:asciiTheme="minorHAnsi" w:hAnsiTheme="minorHAnsi" w:cstheme="minorHAnsi"/>
          <w:b/>
          <w:color w:val="000000"/>
        </w:rPr>
        <w:t>5</w:t>
      </w:r>
      <w:r w:rsidRPr="009D5604">
        <w:rPr>
          <w:rFonts w:asciiTheme="minorHAnsi" w:hAnsiTheme="minorHAnsi" w:cstheme="minorHAnsi"/>
          <w:color w:val="000000"/>
        </w:rPr>
        <w:t>-</w:t>
      </w:r>
      <w:r w:rsidRPr="009D5604">
        <w:rPr>
          <w:rFonts w:asciiTheme="minorHAnsi" w:hAnsiTheme="minorHAnsi" w:cstheme="minorHAnsi"/>
          <w:b/>
          <w:color w:val="000000"/>
        </w:rPr>
        <w:t xml:space="preserve"> DOS ANEXOS DO EDITAL</w:t>
      </w:r>
    </w:p>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6220A9" w:rsidRPr="009D5604" w:rsidRDefault="006220A9" w:rsidP="009D5604">
      <w:pPr>
        <w:widowControl w:val="0"/>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lastRenderedPageBreak/>
        <w:t>1</w:t>
      </w:r>
      <w:r w:rsidR="00716A97" w:rsidRPr="009D5604">
        <w:rPr>
          <w:rFonts w:asciiTheme="minorHAnsi" w:hAnsiTheme="minorHAnsi" w:cstheme="minorHAnsi"/>
          <w:color w:val="000000"/>
        </w:rPr>
        <w:t>5</w:t>
      </w:r>
      <w:r w:rsidRPr="009D5604">
        <w:rPr>
          <w:rFonts w:asciiTheme="minorHAnsi" w:hAnsiTheme="minorHAnsi" w:cstheme="minorHAnsi"/>
          <w:color w:val="000000"/>
        </w:rPr>
        <w:t>.1 - Integram o presente Edital, dele fazendo parte como se transcritos em seu corpo, os seguintes anexos:</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98743A" w:rsidRPr="009D5604" w:rsidRDefault="0072742E" w:rsidP="009D5604">
      <w:pPr>
        <w:widowControl w:val="0"/>
        <w:numPr>
          <w:ilvl w:val="0"/>
          <w:numId w:val="9"/>
        </w:numPr>
        <w:tabs>
          <w:tab w:val="clear" w:pos="888"/>
          <w:tab w:val="num" w:pos="1068"/>
        </w:tabs>
        <w:spacing w:line="276" w:lineRule="auto"/>
        <w:ind w:left="1068" w:firstLine="709"/>
        <w:jc w:val="both"/>
        <w:rPr>
          <w:rFonts w:asciiTheme="minorHAnsi" w:hAnsiTheme="minorHAnsi" w:cstheme="minorHAnsi"/>
          <w:color w:val="000000"/>
        </w:rPr>
      </w:pPr>
      <w:r>
        <w:rPr>
          <w:rFonts w:asciiTheme="minorHAnsi" w:hAnsiTheme="minorHAnsi" w:cstheme="minorHAnsi"/>
          <w:color w:val="000000"/>
        </w:rPr>
        <w:t>Anexo “II</w:t>
      </w:r>
      <w:r w:rsidR="006220A9" w:rsidRPr="009D5604">
        <w:rPr>
          <w:rFonts w:asciiTheme="minorHAnsi" w:hAnsiTheme="minorHAnsi" w:cstheme="minorHAnsi"/>
          <w:color w:val="000000"/>
        </w:rPr>
        <w:t xml:space="preserve">” – </w:t>
      </w:r>
      <w:r w:rsidR="0098743A" w:rsidRPr="009D5604">
        <w:rPr>
          <w:rFonts w:asciiTheme="minorHAnsi" w:hAnsiTheme="minorHAnsi" w:cstheme="minorHAnsi"/>
          <w:color w:val="000000"/>
        </w:rPr>
        <w:t>MODELO DE TERMO DE CREDENCIAMENTO</w:t>
      </w:r>
    </w:p>
    <w:p w:rsidR="006220A9" w:rsidRPr="009D5604" w:rsidRDefault="0072742E" w:rsidP="009D5604">
      <w:pPr>
        <w:widowControl w:val="0"/>
        <w:numPr>
          <w:ilvl w:val="0"/>
          <w:numId w:val="9"/>
        </w:numPr>
        <w:tabs>
          <w:tab w:val="clear" w:pos="888"/>
          <w:tab w:val="num" w:pos="1068"/>
        </w:tabs>
        <w:spacing w:line="276" w:lineRule="auto"/>
        <w:ind w:left="1068" w:firstLine="709"/>
        <w:jc w:val="both"/>
        <w:rPr>
          <w:rFonts w:asciiTheme="minorHAnsi" w:hAnsiTheme="minorHAnsi" w:cstheme="minorHAnsi"/>
          <w:color w:val="000000"/>
        </w:rPr>
      </w:pPr>
      <w:r>
        <w:rPr>
          <w:rFonts w:asciiTheme="minorHAnsi" w:hAnsiTheme="minorHAnsi" w:cstheme="minorHAnsi"/>
          <w:color w:val="000000"/>
        </w:rPr>
        <w:t>Anexo “III</w:t>
      </w:r>
      <w:r w:rsidR="006220A9" w:rsidRPr="009D5604">
        <w:rPr>
          <w:rFonts w:asciiTheme="minorHAnsi" w:hAnsiTheme="minorHAnsi" w:cstheme="minorHAnsi"/>
          <w:color w:val="000000"/>
        </w:rPr>
        <w:t>” –</w:t>
      </w:r>
      <w:r w:rsidR="006220A9" w:rsidRPr="009D5604">
        <w:rPr>
          <w:rFonts w:asciiTheme="minorHAnsi" w:hAnsiTheme="minorHAnsi" w:cstheme="minorHAnsi"/>
        </w:rPr>
        <w:t xml:space="preserve">MODELO DE DECLARAÇÃO </w:t>
      </w:r>
      <w:r w:rsidR="00060A5D" w:rsidRPr="009D5604">
        <w:rPr>
          <w:rFonts w:asciiTheme="minorHAnsi" w:hAnsiTheme="minorHAnsi" w:cstheme="minorHAnsi"/>
        </w:rPr>
        <w:t>UNIFICADA</w:t>
      </w:r>
      <w:r w:rsidR="006220A9" w:rsidRPr="009D5604">
        <w:rPr>
          <w:rFonts w:asciiTheme="minorHAnsi" w:hAnsiTheme="minorHAnsi" w:cstheme="minorHAnsi"/>
          <w:color w:val="000000"/>
        </w:rPr>
        <w:t>;</w:t>
      </w:r>
    </w:p>
    <w:p w:rsidR="006220A9" w:rsidRPr="009D5604" w:rsidRDefault="0072742E" w:rsidP="009D5604">
      <w:pPr>
        <w:widowControl w:val="0"/>
        <w:numPr>
          <w:ilvl w:val="0"/>
          <w:numId w:val="9"/>
        </w:numPr>
        <w:tabs>
          <w:tab w:val="clear" w:pos="888"/>
          <w:tab w:val="num" w:pos="1068"/>
        </w:tabs>
        <w:spacing w:line="276" w:lineRule="auto"/>
        <w:ind w:left="1068" w:firstLine="709"/>
        <w:jc w:val="both"/>
        <w:rPr>
          <w:rFonts w:asciiTheme="minorHAnsi" w:hAnsiTheme="minorHAnsi" w:cstheme="minorHAnsi"/>
          <w:color w:val="000000"/>
        </w:rPr>
      </w:pPr>
      <w:r>
        <w:rPr>
          <w:rFonts w:asciiTheme="minorHAnsi" w:hAnsiTheme="minorHAnsi" w:cstheme="minorHAnsi"/>
        </w:rPr>
        <w:t>ANEXO “IV</w:t>
      </w:r>
      <w:r w:rsidR="0097576C" w:rsidRPr="009D5604">
        <w:rPr>
          <w:rFonts w:asciiTheme="minorHAnsi" w:hAnsiTheme="minorHAnsi" w:cstheme="minorHAnsi"/>
        </w:rPr>
        <w:t>”</w:t>
      </w:r>
      <w:r w:rsidR="00C96B92" w:rsidRPr="009D5604">
        <w:rPr>
          <w:rFonts w:asciiTheme="minorHAnsi" w:hAnsiTheme="minorHAnsi" w:cstheme="minorHAnsi"/>
        </w:rPr>
        <w:t xml:space="preserve"> - </w:t>
      </w:r>
      <w:r w:rsidR="006220A9" w:rsidRPr="009D5604">
        <w:rPr>
          <w:rFonts w:asciiTheme="minorHAnsi" w:hAnsiTheme="minorHAnsi" w:cstheme="minorHAnsi"/>
        </w:rPr>
        <w:t>MINUTA DO CONTRATO.</w:t>
      </w:r>
    </w:p>
    <w:p w:rsidR="00C96B92" w:rsidRPr="009D5604" w:rsidRDefault="0072742E" w:rsidP="009D5604">
      <w:pPr>
        <w:widowControl w:val="0"/>
        <w:numPr>
          <w:ilvl w:val="0"/>
          <w:numId w:val="9"/>
        </w:numPr>
        <w:tabs>
          <w:tab w:val="clear" w:pos="888"/>
          <w:tab w:val="num" w:pos="1068"/>
        </w:tabs>
        <w:spacing w:line="276" w:lineRule="auto"/>
        <w:ind w:left="1068" w:firstLine="709"/>
        <w:jc w:val="both"/>
        <w:rPr>
          <w:rFonts w:asciiTheme="minorHAnsi" w:hAnsiTheme="minorHAnsi" w:cstheme="minorHAnsi"/>
          <w:color w:val="000000"/>
        </w:rPr>
      </w:pPr>
      <w:r>
        <w:rPr>
          <w:rFonts w:asciiTheme="minorHAnsi" w:hAnsiTheme="minorHAnsi" w:cstheme="minorHAnsi"/>
        </w:rPr>
        <w:t>ANEXO “V</w:t>
      </w:r>
      <w:r w:rsidR="00C96B92" w:rsidRPr="009D5604">
        <w:rPr>
          <w:rFonts w:asciiTheme="minorHAnsi" w:hAnsiTheme="minorHAnsi" w:cstheme="minorHAnsi"/>
        </w:rPr>
        <w:t>” – MODELO FORMULÁRIO PROPOSTA</w:t>
      </w:r>
    </w:p>
    <w:p w:rsidR="006220A9" w:rsidRPr="009D5604" w:rsidRDefault="006220A9" w:rsidP="009D5604">
      <w:pPr>
        <w:suppressAutoHyphens/>
        <w:spacing w:line="276" w:lineRule="auto"/>
        <w:ind w:left="426" w:firstLine="709"/>
        <w:jc w:val="both"/>
        <w:rPr>
          <w:rFonts w:asciiTheme="minorHAnsi" w:hAnsiTheme="minorHAnsi" w:cstheme="minorHAnsi"/>
        </w:rPr>
      </w:pPr>
    </w:p>
    <w:p w:rsidR="006220A9" w:rsidRPr="009D5604" w:rsidRDefault="006220A9" w:rsidP="009D5604">
      <w:pPr>
        <w:widowControl w:val="0"/>
        <w:spacing w:line="276" w:lineRule="auto"/>
        <w:ind w:left="1068" w:firstLine="709"/>
        <w:jc w:val="both"/>
        <w:rPr>
          <w:rFonts w:asciiTheme="minorHAnsi" w:hAnsiTheme="minorHAnsi" w:cstheme="minorHAnsi"/>
          <w:color w:val="000000"/>
        </w:rPr>
      </w:pPr>
    </w:p>
    <w:p w:rsidR="006220A9" w:rsidRPr="009D5604" w:rsidRDefault="006220A9" w:rsidP="009D5604">
      <w:pPr>
        <w:widowControl w:val="0"/>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 xml:space="preserve">Ponte Serrada, SC, </w:t>
      </w:r>
      <w:r w:rsidR="0072742E">
        <w:rPr>
          <w:rFonts w:asciiTheme="minorHAnsi" w:hAnsiTheme="minorHAnsi" w:cstheme="minorHAnsi"/>
          <w:color w:val="000000"/>
        </w:rPr>
        <w:t>31</w:t>
      </w:r>
      <w:r w:rsidR="00C22F49">
        <w:rPr>
          <w:rFonts w:asciiTheme="minorHAnsi" w:hAnsiTheme="minorHAnsi" w:cstheme="minorHAnsi"/>
          <w:color w:val="000000"/>
        </w:rPr>
        <w:t xml:space="preserve"> de janeiro</w:t>
      </w:r>
      <w:r w:rsidRPr="009D5604">
        <w:rPr>
          <w:rFonts w:asciiTheme="minorHAnsi" w:hAnsiTheme="minorHAnsi" w:cstheme="minorHAnsi"/>
          <w:color w:val="000000"/>
        </w:rPr>
        <w:t xml:space="preserve"> de 201</w:t>
      </w:r>
      <w:r w:rsidR="00C22F49">
        <w:rPr>
          <w:rFonts w:asciiTheme="minorHAnsi" w:hAnsiTheme="minorHAnsi" w:cstheme="minorHAnsi"/>
          <w:color w:val="000000"/>
        </w:rPr>
        <w:t>9</w:t>
      </w:r>
      <w:r w:rsidRPr="009D5604">
        <w:rPr>
          <w:rFonts w:asciiTheme="minorHAnsi" w:hAnsiTheme="minorHAnsi" w:cstheme="minorHAnsi"/>
          <w:color w:val="000000"/>
        </w:rPr>
        <w:t>.</w:t>
      </w:r>
    </w:p>
    <w:p w:rsidR="006220A9" w:rsidRDefault="006220A9" w:rsidP="009D5604">
      <w:pPr>
        <w:widowControl w:val="0"/>
        <w:spacing w:line="276" w:lineRule="auto"/>
        <w:ind w:firstLine="709"/>
        <w:jc w:val="both"/>
        <w:rPr>
          <w:rFonts w:asciiTheme="minorHAnsi" w:hAnsiTheme="minorHAnsi" w:cstheme="minorHAnsi"/>
          <w:color w:val="000000"/>
        </w:rPr>
      </w:pPr>
    </w:p>
    <w:p w:rsidR="00C22F49" w:rsidRPr="009D5604" w:rsidRDefault="00C22F49" w:rsidP="009D5604">
      <w:pPr>
        <w:widowControl w:val="0"/>
        <w:spacing w:line="276" w:lineRule="auto"/>
        <w:ind w:firstLine="709"/>
        <w:jc w:val="both"/>
        <w:rPr>
          <w:rFonts w:asciiTheme="minorHAnsi" w:hAnsiTheme="minorHAnsi" w:cstheme="minorHAnsi"/>
          <w:color w:val="000000"/>
        </w:rPr>
      </w:pPr>
    </w:p>
    <w:p w:rsidR="006220A9" w:rsidRPr="009D5604" w:rsidRDefault="006220A9" w:rsidP="009D5604">
      <w:pPr>
        <w:widowControl w:val="0"/>
        <w:tabs>
          <w:tab w:val="num" w:pos="0"/>
        </w:tabs>
        <w:spacing w:line="276" w:lineRule="auto"/>
        <w:ind w:firstLine="709"/>
        <w:jc w:val="both"/>
        <w:rPr>
          <w:rFonts w:asciiTheme="minorHAnsi" w:hAnsiTheme="minorHAnsi" w:cstheme="minorHAnsi"/>
          <w:color w:val="000000"/>
          <w:highlight w:val="yellow"/>
        </w:rPr>
      </w:pPr>
    </w:p>
    <w:p w:rsidR="006220A9" w:rsidRPr="009D5604" w:rsidRDefault="006220A9" w:rsidP="00C22F49">
      <w:pPr>
        <w:pStyle w:val="Ttulo4"/>
        <w:keepNext w:val="0"/>
        <w:tabs>
          <w:tab w:val="num" w:pos="0"/>
        </w:tabs>
        <w:spacing w:line="276" w:lineRule="auto"/>
        <w:ind w:firstLine="709"/>
        <w:jc w:val="center"/>
        <w:rPr>
          <w:rFonts w:asciiTheme="minorHAnsi" w:hAnsiTheme="minorHAnsi" w:cstheme="minorHAnsi"/>
          <w:sz w:val="22"/>
          <w:szCs w:val="22"/>
        </w:rPr>
      </w:pPr>
      <w:r w:rsidRPr="009D5604">
        <w:rPr>
          <w:rFonts w:asciiTheme="minorHAnsi" w:hAnsiTheme="minorHAnsi" w:cstheme="minorHAnsi"/>
          <w:sz w:val="22"/>
          <w:szCs w:val="22"/>
        </w:rPr>
        <w:t>ALCEU ALBERTO WRUBEL</w:t>
      </w:r>
    </w:p>
    <w:p w:rsidR="006220A9" w:rsidRPr="009D5604" w:rsidRDefault="006220A9" w:rsidP="00C22F49">
      <w:pPr>
        <w:pStyle w:val="Ttulo4"/>
        <w:keepNext w:val="0"/>
        <w:tabs>
          <w:tab w:val="num" w:pos="0"/>
        </w:tabs>
        <w:spacing w:line="276" w:lineRule="auto"/>
        <w:ind w:firstLine="709"/>
        <w:jc w:val="center"/>
        <w:rPr>
          <w:rFonts w:asciiTheme="minorHAnsi" w:hAnsiTheme="minorHAnsi" w:cstheme="minorHAnsi"/>
          <w:sz w:val="22"/>
          <w:szCs w:val="22"/>
        </w:rPr>
      </w:pPr>
      <w:r w:rsidRPr="009D5604">
        <w:rPr>
          <w:rFonts w:asciiTheme="minorHAnsi" w:hAnsiTheme="minorHAnsi" w:cstheme="minorHAnsi"/>
          <w:sz w:val="22"/>
          <w:szCs w:val="22"/>
        </w:rPr>
        <w:t>PREFEITO MUNICIPAL</w:t>
      </w:r>
    </w:p>
    <w:p w:rsidR="006220A9" w:rsidRDefault="006220A9" w:rsidP="009D5604">
      <w:pPr>
        <w:spacing w:line="276" w:lineRule="auto"/>
        <w:ind w:firstLine="709"/>
        <w:jc w:val="both"/>
        <w:rPr>
          <w:rFonts w:asciiTheme="minorHAnsi" w:hAnsiTheme="minorHAnsi" w:cstheme="minorHAnsi"/>
        </w:rPr>
      </w:pPr>
    </w:p>
    <w:p w:rsidR="00C22F49" w:rsidRPr="009D5604" w:rsidRDefault="00C22F49" w:rsidP="009D5604">
      <w:pPr>
        <w:spacing w:line="276" w:lineRule="auto"/>
        <w:ind w:firstLine="709"/>
        <w:jc w:val="both"/>
        <w:rPr>
          <w:rFonts w:asciiTheme="minorHAnsi" w:hAnsiTheme="minorHAnsi" w:cstheme="minorHAnsi"/>
        </w:rPr>
      </w:pPr>
    </w:p>
    <w:p w:rsidR="006220A9" w:rsidRPr="009D5604" w:rsidRDefault="006220A9" w:rsidP="009D5604">
      <w:pPr>
        <w:spacing w:line="276" w:lineRule="auto"/>
        <w:ind w:firstLine="709"/>
        <w:jc w:val="both"/>
        <w:rPr>
          <w:rFonts w:asciiTheme="minorHAnsi" w:hAnsiTheme="minorHAnsi" w:cstheme="minorHAnsi"/>
        </w:rPr>
      </w:pPr>
      <w:r w:rsidRPr="009D5604">
        <w:rPr>
          <w:rFonts w:asciiTheme="minorHAnsi" w:hAnsiTheme="minorHAnsi" w:cstheme="minorHAnsi"/>
        </w:rPr>
        <w:t xml:space="preserve">Analisado e Aprovado: </w:t>
      </w:r>
    </w:p>
    <w:p w:rsidR="00FC578A" w:rsidRPr="009D5604" w:rsidRDefault="00FC578A"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ANDRÉ LUIZ PANIZZI</w:t>
      </w:r>
    </w:p>
    <w:p w:rsidR="00FC578A" w:rsidRPr="009D5604" w:rsidRDefault="00FC578A"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ASSESSOR JURÍDICO</w:t>
      </w:r>
    </w:p>
    <w:p w:rsidR="00FC578A" w:rsidRPr="009D5604" w:rsidRDefault="00FC578A" w:rsidP="009D5604">
      <w:pPr>
        <w:widowControl w:val="0"/>
        <w:spacing w:line="276" w:lineRule="auto"/>
        <w:ind w:firstLine="709"/>
        <w:jc w:val="both"/>
        <w:rPr>
          <w:rFonts w:asciiTheme="minorHAnsi" w:hAnsiTheme="minorHAnsi" w:cstheme="minorHAnsi"/>
        </w:rPr>
      </w:pPr>
      <w:r w:rsidRPr="009D5604">
        <w:rPr>
          <w:rFonts w:asciiTheme="minorHAnsi" w:hAnsiTheme="minorHAnsi" w:cstheme="minorHAnsi"/>
          <w:b/>
          <w:color w:val="000000"/>
        </w:rPr>
        <w:t>OAB/SC 23.051</w:t>
      </w: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6D195F" w:rsidRPr="009D5604" w:rsidRDefault="006D195F"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A20794" w:rsidRPr="009D5604" w:rsidRDefault="00A20794" w:rsidP="001367B4">
      <w:pPr>
        <w:widowControl w:val="0"/>
        <w:autoSpaceDE w:val="0"/>
        <w:autoSpaceDN w:val="0"/>
        <w:adjustRightInd w:val="0"/>
        <w:spacing w:line="276" w:lineRule="auto"/>
        <w:ind w:left="0" w:firstLine="0"/>
        <w:jc w:val="both"/>
        <w:rPr>
          <w:rFonts w:asciiTheme="minorHAnsi" w:hAnsiTheme="minorHAnsi" w:cstheme="minorHAnsi"/>
          <w:b/>
          <w:bCs/>
        </w:rPr>
      </w:pPr>
    </w:p>
    <w:p w:rsidR="00A20794" w:rsidRPr="009D5604" w:rsidRDefault="00A20794"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582062" w:rsidRDefault="00582062" w:rsidP="009D5604">
      <w:pPr>
        <w:widowControl w:val="0"/>
        <w:autoSpaceDE w:val="0"/>
        <w:autoSpaceDN w:val="0"/>
        <w:adjustRightInd w:val="0"/>
        <w:spacing w:line="276" w:lineRule="auto"/>
        <w:ind w:left="0" w:firstLine="709"/>
        <w:jc w:val="both"/>
        <w:rPr>
          <w:rFonts w:asciiTheme="minorHAnsi" w:hAnsiTheme="minorHAnsi" w:cstheme="minorHAnsi"/>
          <w:b/>
          <w:bCs/>
        </w:rPr>
      </w:pPr>
    </w:p>
    <w:p w:rsidR="003E14B6" w:rsidRPr="009D5604" w:rsidRDefault="003E14B6" w:rsidP="009D5604">
      <w:pPr>
        <w:widowControl w:val="0"/>
        <w:autoSpaceDE w:val="0"/>
        <w:autoSpaceDN w:val="0"/>
        <w:adjustRightInd w:val="0"/>
        <w:spacing w:line="276" w:lineRule="auto"/>
        <w:ind w:left="0" w:firstLine="709"/>
        <w:jc w:val="both"/>
        <w:rPr>
          <w:rFonts w:asciiTheme="minorHAnsi" w:hAnsiTheme="minorHAnsi" w:cstheme="minorHAnsi"/>
          <w:b/>
          <w:bCs/>
        </w:rPr>
      </w:pPr>
      <w:r w:rsidRPr="009D5604">
        <w:rPr>
          <w:rFonts w:asciiTheme="minorHAnsi" w:hAnsiTheme="minorHAnsi" w:cstheme="minorHAnsi"/>
          <w:b/>
          <w:bCs/>
        </w:rPr>
        <w:lastRenderedPageBreak/>
        <w:t xml:space="preserve">PROCESSO LICITATÓRIO Nº </w:t>
      </w:r>
      <w:r w:rsidR="001367B4">
        <w:rPr>
          <w:rFonts w:asciiTheme="minorHAnsi" w:hAnsiTheme="minorHAnsi" w:cstheme="minorHAnsi"/>
          <w:b/>
          <w:bCs/>
        </w:rPr>
        <w:t>18/2019</w:t>
      </w:r>
    </w:p>
    <w:p w:rsidR="003E14B6" w:rsidRPr="009D5604" w:rsidRDefault="003E14B6" w:rsidP="002515C5">
      <w:pPr>
        <w:widowControl w:val="0"/>
        <w:autoSpaceDE w:val="0"/>
        <w:autoSpaceDN w:val="0"/>
        <w:adjustRightInd w:val="0"/>
        <w:spacing w:line="276" w:lineRule="auto"/>
        <w:ind w:firstLine="1332"/>
        <w:jc w:val="both"/>
        <w:rPr>
          <w:rFonts w:asciiTheme="minorHAnsi" w:hAnsiTheme="minorHAnsi" w:cstheme="minorHAnsi"/>
          <w:b/>
          <w:bCs/>
        </w:rPr>
      </w:pPr>
      <w:r w:rsidRPr="009D5604">
        <w:rPr>
          <w:rFonts w:asciiTheme="minorHAnsi" w:hAnsiTheme="minorHAnsi" w:cstheme="minorHAnsi"/>
          <w:b/>
          <w:bCs/>
        </w:rPr>
        <w:t>PREGÃO PRESENCIA</w:t>
      </w:r>
      <w:r w:rsidR="0072742E">
        <w:rPr>
          <w:rFonts w:asciiTheme="minorHAnsi" w:hAnsiTheme="minorHAnsi" w:cstheme="minorHAnsi"/>
          <w:b/>
          <w:bCs/>
        </w:rPr>
        <w:t xml:space="preserve">L Nº </w:t>
      </w:r>
      <w:r w:rsidR="001367B4">
        <w:rPr>
          <w:rFonts w:asciiTheme="minorHAnsi" w:hAnsiTheme="minorHAnsi" w:cstheme="minorHAnsi"/>
          <w:b/>
          <w:bCs/>
        </w:rPr>
        <w:t>11/2019</w:t>
      </w:r>
    </w:p>
    <w:p w:rsidR="006220A9" w:rsidRPr="009D5604" w:rsidRDefault="006220A9" w:rsidP="009D5604">
      <w:pPr>
        <w:spacing w:line="276" w:lineRule="auto"/>
        <w:ind w:firstLine="709"/>
        <w:jc w:val="both"/>
        <w:rPr>
          <w:rFonts w:asciiTheme="minorHAnsi" w:hAnsiTheme="minorHAnsi" w:cstheme="minorHAnsi"/>
        </w:rPr>
      </w:pPr>
    </w:p>
    <w:p w:rsidR="006220A9" w:rsidRPr="009D5604" w:rsidRDefault="0097576C" w:rsidP="002515C5">
      <w:pPr>
        <w:spacing w:line="276" w:lineRule="auto"/>
        <w:ind w:firstLine="1332"/>
        <w:jc w:val="both"/>
        <w:rPr>
          <w:rFonts w:asciiTheme="minorHAnsi" w:hAnsiTheme="minorHAnsi" w:cstheme="minorHAnsi"/>
          <w:b/>
        </w:rPr>
      </w:pPr>
      <w:r w:rsidRPr="009D5604">
        <w:rPr>
          <w:rFonts w:asciiTheme="minorHAnsi" w:hAnsiTheme="minorHAnsi" w:cstheme="minorHAnsi"/>
          <w:b/>
        </w:rPr>
        <w:t xml:space="preserve">ANEXO </w:t>
      </w:r>
      <w:r w:rsidR="00274727" w:rsidRPr="009D5604">
        <w:rPr>
          <w:rFonts w:asciiTheme="minorHAnsi" w:hAnsiTheme="minorHAnsi" w:cstheme="minorHAnsi"/>
          <w:b/>
        </w:rPr>
        <w:t>“</w:t>
      </w:r>
      <w:r w:rsidR="0072742E">
        <w:rPr>
          <w:rFonts w:asciiTheme="minorHAnsi" w:hAnsiTheme="minorHAnsi" w:cstheme="minorHAnsi"/>
          <w:b/>
        </w:rPr>
        <w:t>II</w:t>
      </w:r>
      <w:r w:rsidR="00274727" w:rsidRPr="009D5604">
        <w:rPr>
          <w:rFonts w:asciiTheme="minorHAnsi" w:hAnsiTheme="minorHAnsi" w:cstheme="minorHAnsi"/>
          <w:b/>
        </w:rPr>
        <w:t>”</w:t>
      </w:r>
    </w:p>
    <w:p w:rsidR="008A64F3" w:rsidRPr="009D5604" w:rsidRDefault="008A64F3" w:rsidP="009D5604">
      <w:pPr>
        <w:spacing w:line="276" w:lineRule="auto"/>
        <w:ind w:firstLine="709"/>
        <w:jc w:val="both"/>
        <w:rPr>
          <w:rFonts w:asciiTheme="minorHAnsi" w:hAnsiTheme="minorHAnsi" w:cstheme="minorHAnsi"/>
          <w:b/>
        </w:rPr>
      </w:pPr>
    </w:p>
    <w:p w:rsidR="00535828" w:rsidRPr="009D5604" w:rsidRDefault="00535828" w:rsidP="009D5604">
      <w:pPr>
        <w:pStyle w:val="Ttulo5"/>
        <w:keepNext w:val="0"/>
        <w:widowControl w:val="0"/>
        <w:spacing w:line="276" w:lineRule="auto"/>
        <w:ind w:left="0" w:firstLine="709"/>
        <w:jc w:val="both"/>
        <w:rPr>
          <w:rFonts w:asciiTheme="minorHAnsi" w:hAnsiTheme="minorHAnsi" w:cstheme="minorHAnsi"/>
          <w:color w:val="000000"/>
          <w:sz w:val="22"/>
          <w:szCs w:val="22"/>
        </w:rPr>
      </w:pPr>
      <w:r w:rsidRPr="009D5604">
        <w:rPr>
          <w:rFonts w:asciiTheme="minorHAnsi" w:hAnsiTheme="minorHAnsi" w:cstheme="minorHAnsi"/>
          <w:color w:val="000000"/>
          <w:sz w:val="22"/>
          <w:szCs w:val="22"/>
        </w:rPr>
        <w:t>MODELO DE CARTA DE CREDENCIAMENTO</w:t>
      </w:r>
    </w:p>
    <w:p w:rsidR="00535828" w:rsidRPr="009D5604" w:rsidRDefault="00535828" w:rsidP="009D5604">
      <w:pPr>
        <w:widowControl w:val="0"/>
        <w:tabs>
          <w:tab w:val="num" w:pos="0"/>
        </w:tabs>
        <w:suppressAutoHyphens/>
        <w:spacing w:line="276" w:lineRule="auto"/>
        <w:ind w:firstLine="709"/>
        <w:jc w:val="both"/>
        <w:rPr>
          <w:rFonts w:asciiTheme="minorHAnsi" w:hAnsiTheme="minorHAnsi" w:cstheme="minorHAnsi"/>
          <w:color w:val="000000"/>
        </w:rPr>
      </w:pPr>
    </w:p>
    <w:p w:rsidR="00535828" w:rsidRPr="009D5604" w:rsidRDefault="00535828" w:rsidP="009D5604">
      <w:pPr>
        <w:widowControl w:val="0"/>
        <w:tabs>
          <w:tab w:val="num" w:pos="0"/>
        </w:tabs>
        <w:suppressAutoHyphens/>
        <w:spacing w:line="276" w:lineRule="auto"/>
        <w:ind w:firstLine="709"/>
        <w:jc w:val="both"/>
        <w:rPr>
          <w:rFonts w:asciiTheme="minorHAnsi" w:hAnsiTheme="minorHAnsi" w:cstheme="minorHAnsi"/>
          <w:color w:val="000000"/>
        </w:rPr>
      </w:pPr>
    </w:p>
    <w:p w:rsidR="00535828" w:rsidRPr="009D5604" w:rsidRDefault="00535828" w:rsidP="009D5604">
      <w:pPr>
        <w:widowControl w:val="0"/>
        <w:tabs>
          <w:tab w:val="num" w:pos="0"/>
        </w:tabs>
        <w:suppressAutoHyphens/>
        <w:spacing w:line="276" w:lineRule="auto"/>
        <w:ind w:firstLine="709"/>
        <w:jc w:val="both"/>
        <w:rPr>
          <w:rFonts w:asciiTheme="minorHAnsi" w:hAnsiTheme="minorHAnsi" w:cstheme="minorHAnsi"/>
          <w:color w:val="000000"/>
        </w:rPr>
      </w:pPr>
    </w:p>
    <w:p w:rsidR="00535828" w:rsidRDefault="0072742E" w:rsidP="009D5604">
      <w:pPr>
        <w:widowControl w:val="0"/>
        <w:suppressAutoHyphens/>
        <w:spacing w:line="276" w:lineRule="auto"/>
        <w:ind w:firstLine="709"/>
        <w:jc w:val="both"/>
        <w:rPr>
          <w:rFonts w:asciiTheme="minorHAnsi" w:hAnsiTheme="minorHAnsi" w:cstheme="minorHAnsi"/>
          <w:color w:val="000000"/>
        </w:rPr>
      </w:pPr>
      <w:r>
        <w:rPr>
          <w:rFonts w:asciiTheme="minorHAnsi" w:hAnsiTheme="minorHAnsi" w:cstheme="minorHAnsi"/>
          <w:color w:val="000000"/>
        </w:rPr>
        <w:t>NOME</w:t>
      </w:r>
      <w:r w:rsidR="00535828" w:rsidRPr="009D5604">
        <w:rPr>
          <w:rFonts w:asciiTheme="minorHAnsi" w:hAnsiTheme="minorHAnsi" w:cstheme="minorHAnsi"/>
          <w:color w:val="000000"/>
        </w:rPr>
        <w:t>:</w:t>
      </w:r>
    </w:p>
    <w:p w:rsidR="0072742E" w:rsidRPr="009D5604" w:rsidRDefault="0072742E" w:rsidP="009D5604">
      <w:pPr>
        <w:widowControl w:val="0"/>
        <w:suppressAutoHyphens/>
        <w:spacing w:line="276" w:lineRule="auto"/>
        <w:ind w:firstLine="709"/>
        <w:jc w:val="both"/>
        <w:rPr>
          <w:rFonts w:asciiTheme="minorHAnsi" w:hAnsiTheme="minorHAnsi" w:cstheme="minorHAnsi"/>
          <w:color w:val="000000"/>
        </w:rPr>
      </w:pPr>
      <w:r>
        <w:rPr>
          <w:rFonts w:asciiTheme="minorHAnsi" w:hAnsiTheme="minorHAnsi" w:cstheme="minorHAnsi"/>
          <w:color w:val="000000"/>
        </w:rPr>
        <w:t>CPF:</w:t>
      </w:r>
    </w:p>
    <w:p w:rsidR="00535828" w:rsidRPr="009D5604" w:rsidRDefault="00535828" w:rsidP="009D5604">
      <w:pPr>
        <w:widowControl w:val="0"/>
        <w:suppressAutoHyphens/>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Endereço:</w:t>
      </w:r>
    </w:p>
    <w:p w:rsidR="00535828" w:rsidRPr="009D5604" w:rsidRDefault="00535828" w:rsidP="009D5604">
      <w:pPr>
        <w:widowControl w:val="0"/>
        <w:suppressAutoHyphens/>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Cidade/Estado:</w:t>
      </w:r>
    </w:p>
    <w:p w:rsidR="00535828" w:rsidRPr="009D5604" w:rsidRDefault="00535828" w:rsidP="009D5604">
      <w:pPr>
        <w:widowControl w:val="0"/>
        <w:tabs>
          <w:tab w:val="num" w:pos="0"/>
        </w:tabs>
        <w:suppressAutoHyphens/>
        <w:spacing w:line="276" w:lineRule="auto"/>
        <w:ind w:firstLine="709"/>
        <w:jc w:val="both"/>
        <w:rPr>
          <w:rFonts w:asciiTheme="minorHAnsi" w:hAnsiTheme="minorHAnsi" w:cstheme="minorHAnsi"/>
          <w:color w:val="000000"/>
        </w:rPr>
      </w:pPr>
    </w:p>
    <w:p w:rsidR="00535828" w:rsidRPr="009D5604" w:rsidRDefault="00535828" w:rsidP="009D5604">
      <w:pPr>
        <w:widowControl w:val="0"/>
        <w:tabs>
          <w:tab w:val="num" w:pos="0"/>
        </w:tabs>
        <w:suppressAutoHyphens/>
        <w:spacing w:line="276" w:lineRule="auto"/>
        <w:ind w:firstLine="709"/>
        <w:jc w:val="both"/>
        <w:rPr>
          <w:rFonts w:asciiTheme="minorHAnsi" w:hAnsiTheme="minorHAnsi" w:cstheme="minorHAnsi"/>
          <w:color w:val="000000"/>
        </w:rPr>
      </w:pPr>
    </w:p>
    <w:p w:rsidR="00535828" w:rsidRPr="009D5604" w:rsidRDefault="00535828" w:rsidP="009D5604">
      <w:pPr>
        <w:pStyle w:val="Ttulo1"/>
        <w:keepNext w:val="0"/>
        <w:spacing w:line="276" w:lineRule="auto"/>
        <w:ind w:firstLine="709"/>
        <w:jc w:val="both"/>
        <w:rPr>
          <w:rFonts w:asciiTheme="minorHAnsi" w:hAnsiTheme="minorHAnsi" w:cstheme="minorHAnsi"/>
          <w:color w:val="000000"/>
          <w:sz w:val="22"/>
          <w:szCs w:val="22"/>
        </w:rPr>
      </w:pPr>
      <w:r w:rsidRPr="009D5604">
        <w:rPr>
          <w:rFonts w:asciiTheme="minorHAnsi" w:hAnsiTheme="minorHAnsi" w:cstheme="minorHAnsi"/>
          <w:color w:val="000000"/>
          <w:sz w:val="22"/>
          <w:szCs w:val="22"/>
        </w:rPr>
        <w:t>À Prefeitura Municipal de Ponte Serrada, SC</w:t>
      </w:r>
    </w:p>
    <w:p w:rsidR="00535828" w:rsidRPr="009D5604" w:rsidRDefault="00535828" w:rsidP="009D5604">
      <w:pPr>
        <w:widowControl w:val="0"/>
        <w:tabs>
          <w:tab w:val="num" w:pos="0"/>
        </w:tabs>
        <w:spacing w:line="276" w:lineRule="auto"/>
        <w:ind w:firstLine="709"/>
        <w:jc w:val="both"/>
        <w:rPr>
          <w:rFonts w:asciiTheme="minorHAnsi" w:hAnsiTheme="minorHAnsi" w:cstheme="minorHAnsi"/>
          <w:color w:val="000000"/>
        </w:rPr>
      </w:pPr>
    </w:p>
    <w:p w:rsidR="00535828" w:rsidRPr="009D5604" w:rsidRDefault="00535828" w:rsidP="009D5604">
      <w:pPr>
        <w:widowControl w:val="0"/>
        <w:tabs>
          <w:tab w:val="num" w:pos="0"/>
        </w:tabs>
        <w:spacing w:line="276" w:lineRule="auto"/>
        <w:ind w:firstLine="709"/>
        <w:jc w:val="both"/>
        <w:rPr>
          <w:rFonts w:asciiTheme="minorHAnsi" w:hAnsiTheme="minorHAnsi" w:cstheme="minorHAnsi"/>
          <w:color w:val="000000"/>
        </w:rPr>
      </w:pPr>
    </w:p>
    <w:p w:rsidR="00535828" w:rsidRPr="009D5604" w:rsidRDefault="00535828" w:rsidP="009D5604">
      <w:pPr>
        <w:widowControl w:val="0"/>
        <w:spacing w:line="276" w:lineRule="auto"/>
        <w:ind w:left="0" w:firstLine="709"/>
        <w:jc w:val="both"/>
        <w:rPr>
          <w:rFonts w:asciiTheme="minorHAnsi" w:hAnsiTheme="minorHAnsi" w:cstheme="minorHAnsi"/>
          <w:color w:val="000000"/>
        </w:rPr>
      </w:pPr>
      <w:r w:rsidRPr="009D5604">
        <w:rPr>
          <w:rFonts w:asciiTheme="minorHAnsi" w:hAnsiTheme="minorHAnsi" w:cstheme="minorHAnsi"/>
        </w:rPr>
        <w:t xml:space="preserve">Credenciamos o(a) Sr.(a) </w:t>
      </w:r>
      <w:r w:rsidRPr="009D5604">
        <w:rPr>
          <w:rFonts w:asciiTheme="minorHAnsi" w:hAnsiTheme="minorHAnsi" w:cstheme="minorHAnsi"/>
          <w:b/>
          <w:bCs/>
        </w:rPr>
        <w:t>___________________________</w:t>
      </w:r>
      <w:r w:rsidRPr="009D5604">
        <w:rPr>
          <w:rFonts w:asciiTheme="minorHAnsi" w:hAnsiTheme="minorHAnsi" w:cstheme="minorHAnsi"/>
        </w:rPr>
        <w:t xml:space="preserve">, portador(a) da Cédula de Identidade nº </w:t>
      </w:r>
      <w:r w:rsidRPr="009D5604">
        <w:rPr>
          <w:rFonts w:asciiTheme="minorHAnsi" w:hAnsiTheme="minorHAnsi" w:cstheme="minorHAnsi"/>
          <w:b/>
          <w:bCs/>
        </w:rPr>
        <w:t>_______________</w:t>
      </w:r>
      <w:r w:rsidRPr="009D5604">
        <w:rPr>
          <w:rFonts w:asciiTheme="minorHAnsi" w:hAnsiTheme="minorHAnsi" w:cstheme="minorHAnsi"/>
        </w:rPr>
        <w:t xml:space="preserve"> e do CPF nº </w:t>
      </w:r>
      <w:r w:rsidRPr="009D5604">
        <w:rPr>
          <w:rFonts w:asciiTheme="minorHAnsi" w:hAnsiTheme="minorHAnsi" w:cstheme="minorHAnsi"/>
          <w:b/>
          <w:bCs/>
        </w:rPr>
        <w:t>________________</w:t>
      </w:r>
      <w:r w:rsidRPr="009D5604">
        <w:rPr>
          <w:rFonts w:asciiTheme="minorHAnsi" w:hAnsiTheme="minorHAnsi" w:cstheme="minorHAnsi"/>
        </w:rPr>
        <w:t xml:space="preserve">, a participar da licitação instaurada pela Prefeitura Municipal de Ponte Serrada SC, na modalidade </w:t>
      </w:r>
      <w:r w:rsidRPr="009D5604">
        <w:rPr>
          <w:rFonts w:asciiTheme="minorHAnsi" w:hAnsiTheme="minorHAnsi" w:cstheme="minorHAnsi"/>
          <w:b/>
          <w:bCs/>
        </w:rPr>
        <w:t>PREGÃO PRESENCIAL Nº</w:t>
      </w:r>
      <w:r w:rsidR="003A7146" w:rsidRPr="009D5604">
        <w:rPr>
          <w:rFonts w:asciiTheme="minorHAnsi" w:hAnsiTheme="minorHAnsi" w:cstheme="minorHAnsi"/>
          <w:b/>
          <w:bCs/>
        </w:rPr>
        <w:t>...</w:t>
      </w:r>
      <w:r w:rsidRPr="009D5604">
        <w:rPr>
          <w:rFonts w:asciiTheme="minorHAnsi" w:hAnsiTheme="minorHAnsi" w:cstheme="minorHAnsi"/>
        </w:rPr>
        <w:t xml:space="preserve">, na qualidade de </w:t>
      </w:r>
      <w:r w:rsidRPr="009D5604">
        <w:rPr>
          <w:rFonts w:asciiTheme="minorHAnsi" w:hAnsiTheme="minorHAnsi" w:cstheme="minorHAnsi"/>
          <w:b/>
          <w:bCs/>
        </w:rPr>
        <w:t>REPRESENTANTE LEGAL</w:t>
      </w:r>
      <w:r w:rsidRPr="009D5604">
        <w:rPr>
          <w:rFonts w:asciiTheme="minorHAnsi" w:hAnsiTheme="minorHAnsi" w:cstheme="minorHAnsi"/>
        </w:rPr>
        <w:t>, outorgando-lhe podere</w:t>
      </w:r>
      <w:r w:rsidR="0072742E">
        <w:rPr>
          <w:rFonts w:asciiTheme="minorHAnsi" w:hAnsiTheme="minorHAnsi" w:cstheme="minorHAnsi"/>
        </w:rPr>
        <w:t>s para pronunciar-se em nome do leiloeiro</w:t>
      </w:r>
      <w:r w:rsidRPr="009D5604">
        <w:rPr>
          <w:rFonts w:asciiTheme="minorHAnsi" w:hAnsiTheme="minorHAnsi" w:cstheme="minorHAnsi"/>
          <w:b/>
          <w:bCs/>
        </w:rPr>
        <w:t>_______________________________________ , bem como formular propostas verbais, recorrer e praticar todos os demais atos inerentes ao certame</w:t>
      </w:r>
      <w:r w:rsidRPr="009D5604">
        <w:rPr>
          <w:rFonts w:asciiTheme="minorHAnsi" w:hAnsiTheme="minorHAnsi" w:cstheme="minorHAnsi"/>
        </w:rPr>
        <w:t>.</w:t>
      </w:r>
    </w:p>
    <w:p w:rsidR="00535828" w:rsidRPr="009D5604" w:rsidRDefault="00535828" w:rsidP="009D5604">
      <w:pPr>
        <w:widowControl w:val="0"/>
        <w:tabs>
          <w:tab w:val="num" w:pos="0"/>
        </w:tabs>
        <w:spacing w:line="276" w:lineRule="auto"/>
        <w:ind w:left="0" w:firstLine="709"/>
        <w:jc w:val="both"/>
        <w:rPr>
          <w:rFonts w:asciiTheme="minorHAnsi" w:hAnsiTheme="minorHAnsi" w:cstheme="minorHAnsi"/>
          <w:color w:val="000000"/>
        </w:rPr>
      </w:pPr>
    </w:p>
    <w:p w:rsidR="00535828" w:rsidRPr="009D5604" w:rsidRDefault="00535828" w:rsidP="009D5604">
      <w:pPr>
        <w:widowControl w:val="0"/>
        <w:tabs>
          <w:tab w:val="num" w:pos="0"/>
        </w:tabs>
        <w:spacing w:line="276" w:lineRule="auto"/>
        <w:ind w:firstLine="709"/>
        <w:jc w:val="both"/>
        <w:rPr>
          <w:rFonts w:asciiTheme="minorHAnsi" w:hAnsiTheme="minorHAnsi" w:cstheme="minorHAnsi"/>
          <w:color w:val="000000"/>
        </w:rPr>
      </w:pPr>
    </w:p>
    <w:p w:rsidR="00535828" w:rsidRPr="009D5604" w:rsidRDefault="00535828" w:rsidP="009D5604">
      <w:pPr>
        <w:widowControl w:val="0"/>
        <w:tabs>
          <w:tab w:val="num" w:pos="0"/>
        </w:tabs>
        <w:spacing w:line="276" w:lineRule="auto"/>
        <w:ind w:firstLine="709"/>
        <w:jc w:val="both"/>
        <w:rPr>
          <w:rFonts w:asciiTheme="minorHAnsi" w:hAnsiTheme="minorHAnsi" w:cstheme="minorHAnsi"/>
          <w:color w:val="000000"/>
        </w:rPr>
      </w:pPr>
    </w:p>
    <w:p w:rsidR="00535828" w:rsidRPr="009D5604" w:rsidRDefault="00535828" w:rsidP="009D5604">
      <w:pPr>
        <w:widowControl w:val="0"/>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Local, ______ de ____________________ de _____.</w:t>
      </w:r>
    </w:p>
    <w:p w:rsidR="00535828" w:rsidRPr="009D5604" w:rsidRDefault="00535828" w:rsidP="009D5604">
      <w:pPr>
        <w:widowControl w:val="0"/>
        <w:tabs>
          <w:tab w:val="num" w:pos="0"/>
        </w:tabs>
        <w:spacing w:line="276" w:lineRule="auto"/>
        <w:ind w:firstLine="709"/>
        <w:jc w:val="both"/>
        <w:rPr>
          <w:rFonts w:asciiTheme="minorHAnsi" w:hAnsiTheme="minorHAnsi" w:cstheme="minorHAnsi"/>
          <w:color w:val="000000"/>
        </w:rPr>
      </w:pPr>
    </w:p>
    <w:p w:rsidR="00535828" w:rsidRPr="009D5604" w:rsidRDefault="00535828" w:rsidP="009D5604">
      <w:pPr>
        <w:widowControl w:val="0"/>
        <w:tabs>
          <w:tab w:val="num" w:pos="0"/>
        </w:tabs>
        <w:spacing w:line="276" w:lineRule="auto"/>
        <w:ind w:firstLine="709"/>
        <w:jc w:val="both"/>
        <w:rPr>
          <w:rFonts w:asciiTheme="minorHAnsi" w:hAnsiTheme="minorHAnsi" w:cstheme="minorHAnsi"/>
          <w:color w:val="000000"/>
        </w:rPr>
      </w:pPr>
    </w:p>
    <w:p w:rsidR="00535828" w:rsidRPr="009D5604" w:rsidRDefault="00535828" w:rsidP="009D5604">
      <w:pPr>
        <w:widowControl w:val="0"/>
        <w:tabs>
          <w:tab w:val="num" w:pos="0"/>
        </w:tabs>
        <w:spacing w:line="276" w:lineRule="auto"/>
        <w:ind w:firstLine="709"/>
        <w:jc w:val="both"/>
        <w:rPr>
          <w:rFonts w:asciiTheme="minorHAnsi" w:hAnsiTheme="minorHAnsi" w:cstheme="minorHAnsi"/>
          <w:color w:val="000000"/>
        </w:rPr>
      </w:pPr>
    </w:p>
    <w:p w:rsidR="00535828" w:rsidRPr="009D5604" w:rsidRDefault="00535828" w:rsidP="009D5604">
      <w:pPr>
        <w:widowControl w:val="0"/>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(nome e assinatura do responsável legal)</w:t>
      </w:r>
    </w:p>
    <w:p w:rsidR="00535828" w:rsidRPr="009D5604" w:rsidRDefault="00535828" w:rsidP="009D5604">
      <w:pPr>
        <w:widowControl w:val="0"/>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(número da carteira de identidade e órgão emissor)</w:t>
      </w:r>
    </w:p>
    <w:p w:rsidR="00D921A8" w:rsidRPr="009D5604" w:rsidRDefault="00D921A8" w:rsidP="009D5604">
      <w:pPr>
        <w:widowControl w:val="0"/>
        <w:spacing w:line="276" w:lineRule="auto"/>
        <w:ind w:firstLine="709"/>
        <w:jc w:val="both"/>
        <w:rPr>
          <w:rFonts w:asciiTheme="minorHAnsi" w:hAnsiTheme="minorHAnsi" w:cstheme="minorHAnsi"/>
          <w:b/>
          <w:color w:val="FF0000"/>
        </w:rPr>
      </w:pPr>
      <w:r w:rsidRPr="009D5604">
        <w:rPr>
          <w:rFonts w:asciiTheme="minorHAnsi" w:hAnsiTheme="minorHAnsi" w:cstheme="minorHAnsi"/>
          <w:b/>
          <w:color w:val="FF0000"/>
        </w:rPr>
        <w:t>(</w:t>
      </w:r>
      <w:r w:rsidR="005E1A58" w:rsidRPr="009D5604">
        <w:rPr>
          <w:rFonts w:asciiTheme="minorHAnsi" w:hAnsiTheme="minorHAnsi" w:cstheme="minorHAnsi"/>
          <w:b/>
          <w:color w:val="FF0000"/>
        </w:rPr>
        <w:t>com FIRMA RECONHECIDA)</w:t>
      </w:r>
    </w:p>
    <w:p w:rsidR="0097576C" w:rsidRPr="009D5604" w:rsidRDefault="0097576C" w:rsidP="009D5604">
      <w:pPr>
        <w:spacing w:line="276" w:lineRule="auto"/>
        <w:ind w:firstLine="709"/>
        <w:jc w:val="both"/>
        <w:rPr>
          <w:rFonts w:asciiTheme="minorHAnsi" w:hAnsiTheme="minorHAnsi" w:cstheme="minorHAnsi"/>
        </w:rPr>
      </w:pPr>
    </w:p>
    <w:p w:rsidR="006220A9" w:rsidRPr="009D5604" w:rsidRDefault="006220A9" w:rsidP="009D5604">
      <w:pPr>
        <w:widowControl w:val="0"/>
        <w:spacing w:line="276" w:lineRule="auto"/>
        <w:ind w:firstLine="709"/>
        <w:jc w:val="both"/>
        <w:rPr>
          <w:rFonts w:asciiTheme="minorHAnsi" w:hAnsiTheme="minorHAnsi" w:cstheme="minorHAnsi"/>
          <w:b/>
          <w:bCs/>
          <w:lang w:eastAsia="zh-CN"/>
        </w:rPr>
      </w:pPr>
    </w:p>
    <w:p w:rsidR="006D195F" w:rsidRPr="009D5604" w:rsidRDefault="006D195F" w:rsidP="009D5604">
      <w:pPr>
        <w:widowControl w:val="0"/>
        <w:spacing w:line="276" w:lineRule="auto"/>
        <w:ind w:firstLine="709"/>
        <w:jc w:val="both"/>
        <w:rPr>
          <w:rFonts w:asciiTheme="minorHAnsi" w:hAnsiTheme="minorHAnsi" w:cstheme="minorHAnsi"/>
          <w:b/>
          <w:bCs/>
          <w:lang w:eastAsia="zh-CN"/>
        </w:rPr>
      </w:pPr>
    </w:p>
    <w:p w:rsidR="006D195F" w:rsidRPr="009D5604" w:rsidRDefault="006D195F" w:rsidP="009D5604">
      <w:pPr>
        <w:widowControl w:val="0"/>
        <w:spacing w:line="276" w:lineRule="auto"/>
        <w:ind w:firstLine="709"/>
        <w:jc w:val="both"/>
        <w:rPr>
          <w:rFonts w:asciiTheme="minorHAnsi" w:hAnsiTheme="minorHAnsi" w:cstheme="minorHAnsi"/>
          <w:b/>
          <w:bCs/>
          <w:lang w:eastAsia="zh-CN"/>
        </w:rPr>
      </w:pPr>
    </w:p>
    <w:p w:rsidR="006D195F" w:rsidRPr="009D5604" w:rsidRDefault="006D195F" w:rsidP="009D5604">
      <w:pPr>
        <w:widowControl w:val="0"/>
        <w:spacing w:line="276" w:lineRule="auto"/>
        <w:ind w:firstLine="709"/>
        <w:jc w:val="both"/>
        <w:rPr>
          <w:rFonts w:asciiTheme="minorHAnsi" w:hAnsiTheme="minorHAnsi" w:cstheme="minorHAnsi"/>
          <w:b/>
          <w:bCs/>
          <w:lang w:eastAsia="zh-CN"/>
        </w:rPr>
      </w:pPr>
    </w:p>
    <w:p w:rsidR="006D195F" w:rsidRPr="009D5604" w:rsidRDefault="006D195F" w:rsidP="009D5604">
      <w:pPr>
        <w:widowControl w:val="0"/>
        <w:spacing w:line="276" w:lineRule="auto"/>
        <w:ind w:firstLine="709"/>
        <w:jc w:val="both"/>
        <w:rPr>
          <w:rFonts w:asciiTheme="minorHAnsi" w:hAnsiTheme="minorHAnsi" w:cstheme="minorHAnsi"/>
          <w:b/>
          <w:bCs/>
          <w:lang w:eastAsia="zh-CN"/>
        </w:rPr>
      </w:pPr>
    </w:p>
    <w:p w:rsidR="006D195F" w:rsidRPr="009D5604" w:rsidRDefault="006D195F" w:rsidP="001367B4">
      <w:pPr>
        <w:widowControl w:val="0"/>
        <w:spacing w:line="276" w:lineRule="auto"/>
        <w:ind w:left="0" w:firstLine="0"/>
        <w:jc w:val="both"/>
        <w:rPr>
          <w:rFonts w:asciiTheme="minorHAnsi" w:hAnsiTheme="minorHAnsi" w:cstheme="minorHAnsi"/>
          <w:b/>
          <w:bCs/>
          <w:lang w:eastAsia="zh-CN"/>
        </w:rPr>
      </w:pPr>
    </w:p>
    <w:p w:rsidR="001367B4" w:rsidRPr="009D5604" w:rsidRDefault="001367B4" w:rsidP="001367B4">
      <w:pPr>
        <w:widowControl w:val="0"/>
        <w:autoSpaceDE w:val="0"/>
        <w:autoSpaceDN w:val="0"/>
        <w:adjustRightInd w:val="0"/>
        <w:spacing w:line="276" w:lineRule="auto"/>
        <w:ind w:left="0" w:firstLine="709"/>
        <w:jc w:val="both"/>
        <w:rPr>
          <w:rFonts w:asciiTheme="minorHAnsi" w:hAnsiTheme="minorHAnsi" w:cstheme="minorHAnsi"/>
          <w:b/>
          <w:bCs/>
        </w:rPr>
      </w:pPr>
      <w:r w:rsidRPr="009D5604">
        <w:rPr>
          <w:rFonts w:asciiTheme="minorHAnsi" w:hAnsiTheme="minorHAnsi" w:cstheme="minorHAnsi"/>
          <w:b/>
          <w:bCs/>
        </w:rPr>
        <w:t xml:space="preserve">PROCESSO LICITATÓRIO Nº </w:t>
      </w:r>
      <w:r>
        <w:rPr>
          <w:rFonts w:asciiTheme="minorHAnsi" w:hAnsiTheme="minorHAnsi" w:cstheme="minorHAnsi"/>
          <w:b/>
          <w:bCs/>
        </w:rPr>
        <w:t>18/2019</w:t>
      </w:r>
    </w:p>
    <w:p w:rsidR="001367B4" w:rsidRPr="009D5604" w:rsidRDefault="001367B4" w:rsidP="001367B4">
      <w:pPr>
        <w:widowControl w:val="0"/>
        <w:autoSpaceDE w:val="0"/>
        <w:autoSpaceDN w:val="0"/>
        <w:adjustRightInd w:val="0"/>
        <w:spacing w:line="276" w:lineRule="auto"/>
        <w:ind w:firstLine="1332"/>
        <w:jc w:val="both"/>
        <w:rPr>
          <w:rFonts w:asciiTheme="minorHAnsi" w:hAnsiTheme="minorHAnsi" w:cstheme="minorHAnsi"/>
          <w:b/>
          <w:bCs/>
        </w:rPr>
      </w:pPr>
      <w:r w:rsidRPr="009D5604">
        <w:rPr>
          <w:rFonts w:asciiTheme="minorHAnsi" w:hAnsiTheme="minorHAnsi" w:cstheme="minorHAnsi"/>
          <w:b/>
          <w:bCs/>
        </w:rPr>
        <w:t>PREGÃO PRESENCIA</w:t>
      </w:r>
      <w:r>
        <w:rPr>
          <w:rFonts w:asciiTheme="minorHAnsi" w:hAnsiTheme="minorHAnsi" w:cstheme="minorHAnsi"/>
          <w:b/>
          <w:bCs/>
        </w:rPr>
        <w:t>L Nº 11/2019</w:t>
      </w:r>
    </w:p>
    <w:p w:rsidR="006220A9" w:rsidRPr="009D5604" w:rsidRDefault="006220A9" w:rsidP="009D5604">
      <w:pPr>
        <w:widowControl w:val="0"/>
        <w:tabs>
          <w:tab w:val="num" w:pos="0"/>
        </w:tabs>
        <w:spacing w:line="276" w:lineRule="auto"/>
        <w:ind w:firstLine="709"/>
        <w:jc w:val="both"/>
        <w:rPr>
          <w:rFonts w:asciiTheme="minorHAnsi" w:hAnsiTheme="minorHAnsi" w:cstheme="minorHAnsi"/>
          <w:b/>
          <w:bCs/>
          <w:color w:val="000000"/>
        </w:rPr>
      </w:pPr>
    </w:p>
    <w:p w:rsidR="006220A9" w:rsidRPr="009D5604" w:rsidRDefault="006220A9" w:rsidP="009D5604">
      <w:pPr>
        <w:pStyle w:val="Ttulo4"/>
        <w:keepNext w:val="0"/>
        <w:tabs>
          <w:tab w:val="num" w:pos="0"/>
        </w:tabs>
        <w:spacing w:line="276" w:lineRule="auto"/>
        <w:ind w:firstLine="709"/>
        <w:rPr>
          <w:rFonts w:asciiTheme="minorHAnsi" w:hAnsiTheme="minorHAnsi" w:cstheme="minorHAnsi"/>
          <w:sz w:val="22"/>
          <w:szCs w:val="22"/>
        </w:rPr>
      </w:pPr>
    </w:p>
    <w:p w:rsidR="006220A9" w:rsidRPr="009D5604" w:rsidRDefault="006220A9" w:rsidP="009D5604">
      <w:pPr>
        <w:pStyle w:val="Ttulo4"/>
        <w:keepNext w:val="0"/>
        <w:spacing w:line="276" w:lineRule="auto"/>
        <w:ind w:firstLine="709"/>
        <w:rPr>
          <w:rFonts w:asciiTheme="minorHAnsi" w:hAnsiTheme="minorHAnsi" w:cstheme="minorHAnsi"/>
          <w:sz w:val="22"/>
          <w:szCs w:val="22"/>
        </w:rPr>
      </w:pPr>
      <w:r w:rsidRPr="009D5604">
        <w:rPr>
          <w:rFonts w:asciiTheme="minorHAnsi" w:hAnsiTheme="minorHAnsi" w:cstheme="minorHAnsi"/>
          <w:sz w:val="22"/>
          <w:szCs w:val="22"/>
        </w:rPr>
        <w:t xml:space="preserve">ANEXO </w:t>
      </w:r>
      <w:r w:rsidR="00AE1888" w:rsidRPr="009D5604">
        <w:rPr>
          <w:rFonts w:asciiTheme="minorHAnsi" w:hAnsiTheme="minorHAnsi" w:cstheme="minorHAnsi"/>
          <w:sz w:val="22"/>
          <w:szCs w:val="22"/>
        </w:rPr>
        <w:t>“</w:t>
      </w:r>
      <w:r w:rsidR="0072742E">
        <w:rPr>
          <w:rFonts w:asciiTheme="minorHAnsi" w:hAnsiTheme="minorHAnsi" w:cstheme="minorHAnsi"/>
          <w:sz w:val="22"/>
          <w:szCs w:val="22"/>
        </w:rPr>
        <w:t>III</w:t>
      </w:r>
      <w:r w:rsidR="00AE1888" w:rsidRPr="009D5604">
        <w:rPr>
          <w:rFonts w:asciiTheme="minorHAnsi" w:hAnsiTheme="minorHAnsi" w:cstheme="minorHAnsi"/>
          <w:sz w:val="22"/>
          <w:szCs w:val="22"/>
        </w:rPr>
        <w:t>”</w:t>
      </w:r>
    </w:p>
    <w:p w:rsidR="006220A9" w:rsidRPr="009D5604" w:rsidRDefault="006220A9" w:rsidP="009D5604">
      <w:pPr>
        <w:pStyle w:val="Ttulo4"/>
        <w:keepNext w:val="0"/>
        <w:tabs>
          <w:tab w:val="num" w:pos="0"/>
        </w:tabs>
        <w:spacing w:line="276" w:lineRule="auto"/>
        <w:ind w:firstLine="709"/>
        <w:rPr>
          <w:rFonts w:asciiTheme="minorHAnsi" w:hAnsiTheme="minorHAnsi" w:cstheme="minorHAnsi"/>
          <w:sz w:val="22"/>
          <w:szCs w:val="22"/>
        </w:rPr>
      </w:pPr>
    </w:p>
    <w:p w:rsidR="008E342F" w:rsidRPr="009D5604" w:rsidRDefault="0072742E" w:rsidP="009D5604">
      <w:pPr>
        <w:autoSpaceDE w:val="0"/>
        <w:autoSpaceDN w:val="0"/>
        <w:adjustRightInd w:val="0"/>
        <w:spacing w:line="276" w:lineRule="auto"/>
        <w:ind w:firstLine="709"/>
        <w:jc w:val="both"/>
        <w:rPr>
          <w:rFonts w:asciiTheme="minorHAnsi" w:hAnsiTheme="minorHAnsi" w:cstheme="minorHAnsi"/>
        </w:rPr>
      </w:pPr>
      <w:r>
        <w:rPr>
          <w:rFonts w:asciiTheme="minorHAnsi" w:hAnsiTheme="minorHAnsi" w:cstheme="minorHAnsi"/>
        </w:rPr>
        <w:t>O LEILOEIRO OFICIAL</w:t>
      </w:r>
      <w:r w:rsidR="008E342F" w:rsidRPr="009D5604">
        <w:rPr>
          <w:rFonts w:asciiTheme="minorHAnsi" w:hAnsiTheme="minorHAnsi" w:cstheme="minorHAnsi"/>
        </w:rPr>
        <w:t xml:space="preserve"> ___________________________________, inscri</w:t>
      </w:r>
      <w:r>
        <w:rPr>
          <w:rFonts w:asciiTheme="minorHAnsi" w:hAnsiTheme="minorHAnsi" w:cstheme="minorHAnsi"/>
        </w:rPr>
        <w:t>to</w:t>
      </w:r>
      <w:r w:rsidR="008E342F" w:rsidRPr="009D5604">
        <w:rPr>
          <w:rFonts w:asciiTheme="minorHAnsi" w:hAnsiTheme="minorHAnsi" w:cstheme="minorHAnsi"/>
        </w:rPr>
        <w:t xml:space="preserve"> no</w:t>
      </w:r>
      <w:r>
        <w:rPr>
          <w:rFonts w:asciiTheme="minorHAnsi" w:hAnsiTheme="minorHAnsi" w:cstheme="minorHAnsi"/>
        </w:rPr>
        <w:t>CPF</w:t>
      </w:r>
      <w:r w:rsidR="008E342F" w:rsidRPr="009D5604">
        <w:rPr>
          <w:rFonts w:asciiTheme="minorHAnsi" w:hAnsiTheme="minorHAnsi" w:cstheme="minorHAnsi"/>
        </w:rPr>
        <w:t xml:space="preserve"> nº__________________, (endereço completo)_______________________, </w:t>
      </w:r>
      <w:r w:rsidR="008E342F" w:rsidRPr="009D5604">
        <w:rPr>
          <w:rFonts w:asciiTheme="minorHAnsi" w:hAnsiTheme="minorHAnsi" w:cstheme="minorHAnsi"/>
          <w:b/>
          <w:bCs/>
        </w:rPr>
        <w:t>DECLAR</w:t>
      </w:r>
      <w:r w:rsidR="008E342F" w:rsidRPr="009D5604">
        <w:rPr>
          <w:rFonts w:asciiTheme="minorHAnsi" w:hAnsiTheme="minorHAnsi" w:cstheme="minorHAnsi"/>
          <w:b/>
        </w:rPr>
        <w:t>A</w:t>
      </w:r>
      <w:r w:rsidR="008E342F" w:rsidRPr="009D5604">
        <w:rPr>
          <w:rFonts w:asciiTheme="minorHAnsi" w:hAnsiTheme="minorHAnsi" w:cstheme="minorHAnsi"/>
        </w:rPr>
        <w:t>, sob as penas da lei, para efeitos d</w:t>
      </w:r>
      <w:r w:rsidR="00510743">
        <w:rPr>
          <w:rFonts w:asciiTheme="minorHAnsi" w:hAnsiTheme="minorHAnsi" w:cstheme="minorHAnsi"/>
        </w:rPr>
        <w:t>o Pregão Presencial Nº  .../2019</w:t>
      </w:r>
      <w:r w:rsidR="008E342F" w:rsidRPr="009D5604">
        <w:rPr>
          <w:rFonts w:asciiTheme="minorHAnsi" w:hAnsiTheme="minorHAnsi" w:cstheme="minorHAnsi"/>
        </w:rPr>
        <w:t xml:space="preserve"> conforme segue: </w:t>
      </w:r>
    </w:p>
    <w:p w:rsidR="008E342F" w:rsidRPr="009D5604" w:rsidRDefault="008E342F" w:rsidP="009D5604">
      <w:pPr>
        <w:autoSpaceDE w:val="0"/>
        <w:autoSpaceDN w:val="0"/>
        <w:adjustRightInd w:val="0"/>
        <w:spacing w:line="276" w:lineRule="auto"/>
        <w:ind w:firstLine="709"/>
        <w:jc w:val="both"/>
        <w:rPr>
          <w:rFonts w:asciiTheme="minorHAnsi" w:hAnsiTheme="minorHAnsi" w:cstheme="minorHAnsi"/>
          <w:b/>
          <w:bCs/>
        </w:rPr>
      </w:pPr>
    </w:p>
    <w:p w:rsidR="008E342F" w:rsidRPr="009D5604" w:rsidRDefault="008E342F" w:rsidP="009D5604">
      <w:pPr>
        <w:autoSpaceDE w:val="0"/>
        <w:autoSpaceDN w:val="0"/>
        <w:adjustRightInd w:val="0"/>
        <w:spacing w:line="276" w:lineRule="auto"/>
        <w:ind w:firstLine="709"/>
        <w:jc w:val="both"/>
        <w:rPr>
          <w:rFonts w:asciiTheme="minorHAnsi" w:hAnsiTheme="minorHAnsi" w:cstheme="minorHAnsi"/>
          <w:b/>
          <w:bCs/>
        </w:rPr>
      </w:pPr>
      <w:r w:rsidRPr="009D5604">
        <w:rPr>
          <w:rFonts w:asciiTheme="minorHAnsi" w:hAnsiTheme="minorHAnsi" w:cstheme="minorHAnsi"/>
          <w:b/>
          <w:bCs/>
        </w:rPr>
        <w:t>DECLARAÇÃO DE INEXISTÊNCIA DE FATOS SUPERVENIENTES IMPEDITIVOS DA QUALIFICAÇÃO</w:t>
      </w:r>
    </w:p>
    <w:p w:rsidR="008E342F" w:rsidRPr="009D5604" w:rsidRDefault="008E342F" w:rsidP="009D5604">
      <w:pPr>
        <w:autoSpaceDE w:val="0"/>
        <w:autoSpaceDN w:val="0"/>
        <w:adjustRightInd w:val="0"/>
        <w:spacing w:line="276" w:lineRule="auto"/>
        <w:ind w:firstLine="709"/>
        <w:jc w:val="both"/>
        <w:rPr>
          <w:rFonts w:asciiTheme="minorHAnsi" w:hAnsiTheme="minorHAnsi" w:cstheme="minorHAnsi"/>
        </w:rPr>
      </w:pPr>
      <w:r w:rsidRPr="009D5604">
        <w:rPr>
          <w:rFonts w:asciiTheme="minorHAnsi" w:hAnsiTheme="minorHAnsi" w:cstheme="minorHAnsi"/>
        </w:rPr>
        <w:t xml:space="preserve">- </w:t>
      </w:r>
      <w:r w:rsidRPr="009D5604">
        <w:rPr>
          <w:rFonts w:asciiTheme="minorHAnsi" w:hAnsiTheme="minorHAnsi" w:cstheme="minorHAnsi"/>
          <w:b/>
        </w:rPr>
        <w:t>DECLARA</w:t>
      </w:r>
      <w:r w:rsidRPr="009D5604">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8E342F" w:rsidRPr="009D5604" w:rsidRDefault="008E342F" w:rsidP="009D5604">
      <w:pPr>
        <w:autoSpaceDE w:val="0"/>
        <w:autoSpaceDN w:val="0"/>
        <w:adjustRightInd w:val="0"/>
        <w:spacing w:line="276" w:lineRule="auto"/>
        <w:ind w:firstLine="709"/>
        <w:jc w:val="both"/>
        <w:rPr>
          <w:rFonts w:asciiTheme="minorHAnsi" w:hAnsiTheme="minorHAnsi" w:cstheme="minorHAnsi"/>
          <w:b/>
          <w:bCs/>
        </w:rPr>
      </w:pPr>
      <w:r w:rsidRPr="009D5604">
        <w:rPr>
          <w:rFonts w:asciiTheme="minorHAnsi" w:hAnsiTheme="minorHAnsi" w:cstheme="minorHAnsi"/>
          <w:b/>
          <w:bCs/>
        </w:rPr>
        <w:t>DECLARAÇÃO DE NÃO EMPREGO DE MENORES</w:t>
      </w:r>
    </w:p>
    <w:p w:rsidR="008E342F" w:rsidRPr="009D5604" w:rsidRDefault="008E342F" w:rsidP="009D5604">
      <w:pPr>
        <w:autoSpaceDE w:val="0"/>
        <w:autoSpaceDN w:val="0"/>
        <w:adjustRightInd w:val="0"/>
        <w:spacing w:line="276" w:lineRule="auto"/>
        <w:ind w:firstLine="709"/>
        <w:jc w:val="both"/>
        <w:rPr>
          <w:rFonts w:asciiTheme="minorHAnsi" w:hAnsiTheme="minorHAnsi" w:cstheme="minorHAnsi"/>
        </w:rPr>
      </w:pPr>
      <w:r w:rsidRPr="009D5604">
        <w:rPr>
          <w:rFonts w:asciiTheme="minorHAnsi" w:hAnsiTheme="minorHAnsi" w:cstheme="minorHAnsi"/>
        </w:rPr>
        <w:t xml:space="preserve">- </w:t>
      </w:r>
      <w:r w:rsidRPr="009D5604">
        <w:rPr>
          <w:rFonts w:asciiTheme="minorHAnsi" w:hAnsiTheme="minorHAnsi" w:cstheme="minorHAnsi"/>
          <w:b/>
        </w:rPr>
        <w:t>DECLARA,</w:t>
      </w:r>
      <w:r w:rsidRPr="009D5604">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8E342F" w:rsidRPr="009D5604" w:rsidRDefault="008E342F" w:rsidP="009D5604">
      <w:pPr>
        <w:pStyle w:val="Ttulo1"/>
        <w:spacing w:line="276" w:lineRule="auto"/>
        <w:ind w:firstLine="709"/>
        <w:jc w:val="both"/>
        <w:rPr>
          <w:rFonts w:asciiTheme="minorHAnsi" w:hAnsiTheme="minorHAnsi" w:cstheme="minorHAnsi"/>
          <w:sz w:val="22"/>
          <w:szCs w:val="22"/>
        </w:rPr>
      </w:pPr>
      <w:r w:rsidRPr="009D5604">
        <w:rPr>
          <w:rFonts w:asciiTheme="minorHAnsi" w:hAnsiTheme="minorHAnsi" w:cstheme="minorHAnsi"/>
          <w:sz w:val="22"/>
          <w:szCs w:val="22"/>
        </w:rPr>
        <w:t>DECLARAÇÃO DE ATENDIMENTO AO INCISO VII DO ART. 4º DA LEI Nº 10.520/2002</w:t>
      </w:r>
    </w:p>
    <w:p w:rsidR="008E342F" w:rsidRPr="009D5604" w:rsidRDefault="008E342F" w:rsidP="009D5604">
      <w:pPr>
        <w:spacing w:line="276" w:lineRule="auto"/>
        <w:ind w:firstLine="709"/>
        <w:jc w:val="both"/>
        <w:rPr>
          <w:rFonts w:asciiTheme="minorHAnsi" w:hAnsiTheme="minorHAnsi" w:cstheme="minorHAnsi"/>
        </w:rPr>
      </w:pPr>
      <w:r w:rsidRPr="009D5604">
        <w:rPr>
          <w:rFonts w:asciiTheme="minorHAnsi" w:hAnsiTheme="minorHAnsi" w:cstheme="minorHAnsi"/>
          <w:b/>
          <w:bCs/>
        </w:rPr>
        <w:t>- DECLARA</w:t>
      </w:r>
      <w:r w:rsidRPr="009D5604">
        <w:rPr>
          <w:rFonts w:asciiTheme="minorHAnsi" w:hAnsiTheme="minorHAnsi" w:cstheme="minorHAnsi"/>
        </w:rPr>
        <w:t xml:space="preserve"> que cumpre plenamente os requisitos de habilitação bem como o cumprimento do</w:t>
      </w:r>
      <w:r w:rsidR="001367B4">
        <w:rPr>
          <w:rFonts w:asciiTheme="minorHAnsi" w:hAnsiTheme="minorHAnsi" w:cstheme="minorHAnsi"/>
        </w:rPr>
        <w:t xml:space="preserve"> </w:t>
      </w:r>
      <w:r w:rsidRPr="009D5604">
        <w:rPr>
          <w:rFonts w:asciiTheme="minorHAnsi" w:hAnsiTheme="minorHAnsi" w:cstheme="minorHAnsi"/>
          <w:b/>
        </w:rPr>
        <w:t>PRAZO DE ENTREGA</w:t>
      </w:r>
      <w:r w:rsidRPr="009D5604">
        <w:rPr>
          <w:rFonts w:asciiTheme="minorHAnsi" w:hAnsiTheme="minorHAnsi" w:cstheme="minorHAnsi"/>
        </w:rPr>
        <w:t xml:space="preserve"> dos itens que foi vencedora, conforme o exigido no edital, em atendimento ao inciso VII, do artigo 4º, da Lei Federal nº 10.520, de 17 de julho de 2002;</w:t>
      </w:r>
    </w:p>
    <w:p w:rsidR="008E342F" w:rsidRPr="009D5604" w:rsidRDefault="008E342F" w:rsidP="009D5604">
      <w:pPr>
        <w:spacing w:line="276" w:lineRule="auto"/>
        <w:ind w:firstLine="709"/>
        <w:jc w:val="both"/>
        <w:rPr>
          <w:rFonts w:asciiTheme="minorHAnsi" w:hAnsiTheme="minorHAnsi" w:cstheme="minorHAnsi"/>
          <w:b/>
        </w:rPr>
      </w:pPr>
      <w:r w:rsidRPr="009D5604">
        <w:rPr>
          <w:rFonts w:asciiTheme="minorHAnsi" w:hAnsiTheme="minorHAnsi" w:cstheme="minorHAnsi"/>
          <w:b/>
        </w:rPr>
        <w:t>DECLARAÇÃO DE IDONIEDADE</w:t>
      </w:r>
    </w:p>
    <w:p w:rsidR="008E342F" w:rsidRPr="009D5604" w:rsidRDefault="008E342F" w:rsidP="009D5604">
      <w:pPr>
        <w:spacing w:line="276" w:lineRule="auto"/>
        <w:ind w:firstLine="709"/>
        <w:jc w:val="both"/>
        <w:rPr>
          <w:rFonts w:asciiTheme="minorHAnsi" w:hAnsiTheme="minorHAnsi" w:cstheme="minorHAnsi"/>
        </w:rPr>
      </w:pPr>
      <w:r w:rsidRPr="009D5604">
        <w:rPr>
          <w:rFonts w:asciiTheme="minorHAnsi" w:hAnsiTheme="minorHAnsi" w:cstheme="minorHAnsi"/>
        </w:rPr>
        <w:t>- DECLARA, sob as penas da lei, que a empresa não foi declarada I</w:t>
      </w:r>
      <w:r w:rsidR="00A20794" w:rsidRPr="009D5604">
        <w:rPr>
          <w:rFonts w:asciiTheme="minorHAnsi" w:hAnsiTheme="minorHAnsi" w:cstheme="minorHAnsi"/>
        </w:rPr>
        <w:t>NI</w:t>
      </w:r>
      <w:r w:rsidRPr="009D5604">
        <w:rPr>
          <w:rFonts w:asciiTheme="minorHAnsi" w:hAnsiTheme="minorHAnsi" w:cstheme="minorHAnsi"/>
        </w:rPr>
        <w:t xml:space="preserve">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8E342F" w:rsidRPr="009D5604" w:rsidRDefault="008E342F" w:rsidP="009D5604">
      <w:pPr>
        <w:autoSpaceDE w:val="0"/>
        <w:autoSpaceDN w:val="0"/>
        <w:adjustRightInd w:val="0"/>
        <w:spacing w:line="276" w:lineRule="auto"/>
        <w:ind w:firstLine="709"/>
        <w:jc w:val="both"/>
        <w:rPr>
          <w:rFonts w:asciiTheme="minorHAnsi" w:hAnsiTheme="minorHAnsi" w:cstheme="minorHAnsi"/>
        </w:rPr>
      </w:pPr>
      <w:r w:rsidRPr="009D5604">
        <w:rPr>
          <w:rFonts w:asciiTheme="minorHAnsi" w:hAnsiTheme="minorHAnsi" w:cstheme="minorHAnsi"/>
        </w:rPr>
        <w:t>Local e data, _______________ , ___ de ____________</w:t>
      </w:r>
      <w:r w:rsidR="001367B4">
        <w:rPr>
          <w:rFonts w:asciiTheme="minorHAnsi" w:hAnsiTheme="minorHAnsi" w:cstheme="minorHAnsi"/>
        </w:rPr>
        <w:t>de 2019</w:t>
      </w:r>
      <w:r w:rsidRPr="009D5604">
        <w:rPr>
          <w:rFonts w:asciiTheme="minorHAnsi" w:hAnsiTheme="minorHAnsi" w:cstheme="minorHAnsi"/>
        </w:rPr>
        <w:t>.</w:t>
      </w:r>
    </w:p>
    <w:p w:rsidR="008E342F" w:rsidRPr="009D5604" w:rsidRDefault="008E342F" w:rsidP="009D5604">
      <w:pPr>
        <w:autoSpaceDE w:val="0"/>
        <w:autoSpaceDN w:val="0"/>
        <w:adjustRightInd w:val="0"/>
        <w:spacing w:line="276" w:lineRule="auto"/>
        <w:ind w:firstLine="709"/>
        <w:jc w:val="both"/>
        <w:rPr>
          <w:rFonts w:asciiTheme="minorHAnsi" w:hAnsiTheme="minorHAnsi" w:cstheme="minorHAnsi"/>
        </w:rPr>
      </w:pPr>
      <w:r w:rsidRPr="009D5604">
        <w:rPr>
          <w:rFonts w:asciiTheme="minorHAnsi" w:hAnsiTheme="minorHAnsi" w:cstheme="minorHAnsi"/>
        </w:rPr>
        <w:t>___________________________________________</w:t>
      </w:r>
    </w:p>
    <w:p w:rsidR="008E342F" w:rsidRPr="009D5604" w:rsidRDefault="008E342F" w:rsidP="009D5604">
      <w:pPr>
        <w:autoSpaceDE w:val="0"/>
        <w:autoSpaceDN w:val="0"/>
        <w:adjustRightInd w:val="0"/>
        <w:spacing w:line="276" w:lineRule="auto"/>
        <w:ind w:firstLine="709"/>
        <w:jc w:val="both"/>
        <w:rPr>
          <w:rFonts w:asciiTheme="minorHAnsi" w:hAnsiTheme="minorHAnsi" w:cstheme="minorHAnsi"/>
        </w:rPr>
      </w:pPr>
      <w:r w:rsidRPr="009D5604">
        <w:rPr>
          <w:rFonts w:asciiTheme="minorHAnsi" w:hAnsiTheme="minorHAnsi" w:cstheme="minorHAnsi"/>
        </w:rPr>
        <w:t>nome e assinatura do responsável legal (ASSINATURA RECONHECIDA)</w:t>
      </w:r>
    </w:p>
    <w:p w:rsidR="008E342F" w:rsidRPr="009D5604" w:rsidRDefault="008E342F" w:rsidP="009D5604">
      <w:pPr>
        <w:spacing w:line="276" w:lineRule="auto"/>
        <w:ind w:firstLine="709"/>
        <w:jc w:val="both"/>
        <w:rPr>
          <w:rFonts w:asciiTheme="minorHAnsi" w:hAnsiTheme="minorHAnsi" w:cstheme="minorHAnsi"/>
        </w:rPr>
      </w:pPr>
      <w:r w:rsidRPr="009D5604">
        <w:rPr>
          <w:rFonts w:asciiTheme="minorHAnsi" w:hAnsiTheme="minorHAnsi" w:cstheme="minorHAnsi"/>
        </w:rPr>
        <w:t>(carteira de identidade número e órgão emissor)</w:t>
      </w:r>
    </w:p>
    <w:p w:rsidR="006D195F" w:rsidRDefault="0072742E" w:rsidP="0072742E">
      <w:pPr>
        <w:spacing w:line="276" w:lineRule="auto"/>
        <w:ind w:firstLine="709"/>
        <w:jc w:val="both"/>
        <w:rPr>
          <w:rFonts w:asciiTheme="minorHAnsi" w:hAnsiTheme="minorHAnsi" w:cstheme="minorHAnsi"/>
        </w:rPr>
      </w:pPr>
      <w:r>
        <w:rPr>
          <w:rFonts w:asciiTheme="minorHAnsi" w:hAnsiTheme="minorHAnsi" w:cstheme="minorHAnsi"/>
        </w:rPr>
        <w:t>(número CPF</w:t>
      </w:r>
    </w:p>
    <w:p w:rsidR="0072742E" w:rsidRDefault="0072742E" w:rsidP="0072742E">
      <w:pPr>
        <w:spacing w:line="276" w:lineRule="auto"/>
        <w:ind w:firstLine="709"/>
        <w:jc w:val="both"/>
        <w:rPr>
          <w:rFonts w:asciiTheme="minorHAnsi" w:hAnsiTheme="minorHAnsi" w:cstheme="minorHAnsi"/>
        </w:rPr>
      </w:pPr>
    </w:p>
    <w:p w:rsidR="0072742E" w:rsidRDefault="0072742E" w:rsidP="0072742E">
      <w:pPr>
        <w:spacing w:line="276" w:lineRule="auto"/>
        <w:ind w:firstLine="709"/>
        <w:jc w:val="both"/>
        <w:rPr>
          <w:rFonts w:asciiTheme="minorHAnsi" w:hAnsiTheme="minorHAnsi" w:cstheme="minorHAnsi"/>
        </w:rPr>
      </w:pPr>
    </w:p>
    <w:p w:rsidR="0072742E" w:rsidRDefault="0072742E" w:rsidP="0072742E">
      <w:pPr>
        <w:spacing w:line="276" w:lineRule="auto"/>
        <w:ind w:firstLine="709"/>
        <w:jc w:val="both"/>
        <w:rPr>
          <w:rFonts w:asciiTheme="minorHAnsi" w:hAnsiTheme="minorHAnsi" w:cstheme="minorHAnsi"/>
        </w:rPr>
      </w:pPr>
    </w:p>
    <w:p w:rsidR="00510743" w:rsidRDefault="00510743" w:rsidP="0072742E">
      <w:pPr>
        <w:spacing w:line="276" w:lineRule="auto"/>
        <w:ind w:firstLine="709"/>
        <w:jc w:val="both"/>
        <w:rPr>
          <w:rFonts w:asciiTheme="minorHAnsi" w:hAnsiTheme="minorHAnsi" w:cstheme="minorHAnsi"/>
        </w:rPr>
      </w:pPr>
    </w:p>
    <w:p w:rsidR="00510743" w:rsidRDefault="00510743" w:rsidP="0072742E">
      <w:pPr>
        <w:spacing w:line="276" w:lineRule="auto"/>
        <w:ind w:firstLine="709"/>
        <w:jc w:val="both"/>
        <w:rPr>
          <w:rFonts w:asciiTheme="minorHAnsi" w:hAnsiTheme="minorHAnsi" w:cstheme="minorHAnsi"/>
        </w:rPr>
      </w:pPr>
    </w:p>
    <w:p w:rsidR="0072742E" w:rsidRDefault="0072742E" w:rsidP="0072742E">
      <w:pPr>
        <w:spacing w:line="276" w:lineRule="auto"/>
        <w:ind w:firstLine="709"/>
        <w:jc w:val="both"/>
        <w:rPr>
          <w:rFonts w:asciiTheme="minorHAnsi" w:hAnsiTheme="minorHAnsi" w:cstheme="minorHAnsi"/>
        </w:rPr>
      </w:pPr>
    </w:p>
    <w:p w:rsidR="001367B4" w:rsidRPr="009D5604" w:rsidRDefault="001367B4" w:rsidP="001367B4">
      <w:pPr>
        <w:widowControl w:val="0"/>
        <w:autoSpaceDE w:val="0"/>
        <w:autoSpaceDN w:val="0"/>
        <w:adjustRightInd w:val="0"/>
        <w:spacing w:line="276" w:lineRule="auto"/>
        <w:ind w:left="0" w:firstLine="709"/>
        <w:jc w:val="both"/>
        <w:rPr>
          <w:rFonts w:asciiTheme="minorHAnsi" w:hAnsiTheme="minorHAnsi" w:cstheme="minorHAnsi"/>
          <w:b/>
          <w:bCs/>
        </w:rPr>
      </w:pPr>
      <w:r w:rsidRPr="009D5604">
        <w:rPr>
          <w:rFonts w:asciiTheme="minorHAnsi" w:hAnsiTheme="minorHAnsi" w:cstheme="minorHAnsi"/>
          <w:b/>
          <w:bCs/>
        </w:rPr>
        <w:t xml:space="preserve">PROCESSO LICITATÓRIO Nº </w:t>
      </w:r>
      <w:r>
        <w:rPr>
          <w:rFonts w:asciiTheme="minorHAnsi" w:hAnsiTheme="minorHAnsi" w:cstheme="minorHAnsi"/>
          <w:b/>
          <w:bCs/>
        </w:rPr>
        <w:t>18/2019</w:t>
      </w:r>
    </w:p>
    <w:p w:rsidR="001367B4" w:rsidRPr="009D5604" w:rsidRDefault="001367B4" w:rsidP="001367B4">
      <w:pPr>
        <w:widowControl w:val="0"/>
        <w:autoSpaceDE w:val="0"/>
        <w:autoSpaceDN w:val="0"/>
        <w:adjustRightInd w:val="0"/>
        <w:spacing w:line="276" w:lineRule="auto"/>
        <w:ind w:firstLine="1332"/>
        <w:jc w:val="both"/>
        <w:rPr>
          <w:rFonts w:asciiTheme="minorHAnsi" w:hAnsiTheme="minorHAnsi" w:cstheme="minorHAnsi"/>
          <w:b/>
          <w:bCs/>
        </w:rPr>
      </w:pPr>
      <w:r w:rsidRPr="009D5604">
        <w:rPr>
          <w:rFonts w:asciiTheme="minorHAnsi" w:hAnsiTheme="minorHAnsi" w:cstheme="minorHAnsi"/>
          <w:b/>
          <w:bCs/>
        </w:rPr>
        <w:t>PREGÃO PRESENCIA</w:t>
      </w:r>
      <w:r>
        <w:rPr>
          <w:rFonts w:asciiTheme="minorHAnsi" w:hAnsiTheme="minorHAnsi" w:cstheme="minorHAnsi"/>
          <w:b/>
          <w:bCs/>
        </w:rPr>
        <w:t>L Nº 11/2019</w:t>
      </w:r>
    </w:p>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6220A9" w:rsidRPr="009D5604" w:rsidRDefault="006220A9" w:rsidP="009D5604">
      <w:pPr>
        <w:spacing w:line="276" w:lineRule="auto"/>
        <w:ind w:firstLine="709"/>
        <w:jc w:val="both"/>
        <w:outlineLvl w:val="3"/>
        <w:rPr>
          <w:rFonts w:asciiTheme="minorHAnsi" w:hAnsiTheme="minorHAnsi" w:cstheme="minorHAnsi"/>
          <w:b/>
          <w:bCs/>
          <w:color w:val="000000"/>
        </w:rPr>
      </w:pPr>
      <w:r w:rsidRPr="009D5604">
        <w:rPr>
          <w:rFonts w:asciiTheme="minorHAnsi" w:hAnsiTheme="minorHAnsi" w:cstheme="minorHAnsi"/>
          <w:b/>
          <w:bCs/>
          <w:color w:val="000000"/>
        </w:rPr>
        <w:t xml:space="preserve">ANEXO </w:t>
      </w:r>
      <w:r w:rsidR="00957653" w:rsidRPr="009D5604">
        <w:rPr>
          <w:rFonts w:asciiTheme="minorHAnsi" w:hAnsiTheme="minorHAnsi" w:cstheme="minorHAnsi"/>
          <w:b/>
          <w:bCs/>
          <w:color w:val="000000"/>
        </w:rPr>
        <w:t>“</w:t>
      </w:r>
      <w:r w:rsidR="0072742E">
        <w:rPr>
          <w:rFonts w:asciiTheme="minorHAnsi" w:hAnsiTheme="minorHAnsi" w:cstheme="minorHAnsi"/>
          <w:b/>
          <w:bCs/>
          <w:color w:val="000000"/>
        </w:rPr>
        <w:t>IV</w:t>
      </w:r>
      <w:r w:rsidR="00957653" w:rsidRPr="009D5604">
        <w:rPr>
          <w:rFonts w:asciiTheme="minorHAnsi" w:hAnsiTheme="minorHAnsi" w:cstheme="minorHAnsi"/>
          <w:b/>
          <w:bCs/>
          <w:color w:val="000000"/>
        </w:rPr>
        <w:t>”</w:t>
      </w:r>
    </w:p>
    <w:p w:rsidR="006220A9" w:rsidRPr="009D5604" w:rsidRDefault="006220A9"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MINUTA DE CONTRATO</w:t>
      </w:r>
    </w:p>
    <w:p w:rsidR="006220A9" w:rsidRPr="009D5604" w:rsidRDefault="006220A9" w:rsidP="009D5604">
      <w:pPr>
        <w:widowControl w:val="0"/>
        <w:spacing w:line="276" w:lineRule="auto"/>
        <w:ind w:firstLine="709"/>
        <w:jc w:val="both"/>
        <w:rPr>
          <w:rFonts w:asciiTheme="minorHAnsi" w:hAnsiTheme="minorHAnsi" w:cstheme="minorHAnsi"/>
          <w:bCs/>
          <w:color w:val="000000"/>
          <w:u w:val="single"/>
        </w:rPr>
      </w:pPr>
    </w:p>
    <w:p w:rsidR="006220A9" w:rsidRPr="009D5604" w:rsidRDefault="006220A9" w:rsidP="009D5604">
      <w:pPr>
        <w:widowControl w:val="0"/>
        <w:spacing w:line="276" w:lineRule="auto"/>
        <w:ind w:firstLine="709"/>
        <w:jc w:val="both"/>
        <w:rPr>
          <w:rFonts w:asciiTheme="minorHAnsi" w:hAnsiTheme="minorHAnsi" w:cstheme="minorHAnsi"/>
          <w:bCs/>
          <w:color w:val="000000"/>
          <w:u w:val="single"/>
        </w:rPr>
      </w:pPr>
      <w:r w:rsidRPr="009D5604">
        <w:rPr>
          <w:rFonts w:asciiTheme="minorHAnsi" w:hAnsiTheme="minorHAnsi" w:cstheme="minorHAnsi"/>
          <w:b/>
          <w:bCs/>
          <w:color w:val="000000"/>
          <w:u w:val="single"/>
        </w:rPr>
        <w:t>CONTRATO Nº ____/</w:t>
      </w:r>
    </w:p>
    <w:p w:rsidR="0048201B" w:rsidRDefault="006220A9" w:rsidP="0048201B">
      <w:pPr>
        <w:spacing w:line="276" w:lineRule="auto"/>
        <w:ind w:left="0" w:firstLine="709"/>
        <w:jc w:val="both"/>
        <w:rPr>
          <w:rFonts w:asciiTheme="minorHAnsi" w:hAnsiTheme="minorHAnsi" w:cstheme="minorHAnsi"/>
        </w:rPr>
      </w:pPr>
      <w:r w:rsidRPr="009D5604">
        <w:rPr>
          <w:rFonts w:asciiTheme="minorHAnsi" w:hAnsiTheme="minorHAnsi" w:cstheme="minorHAnsi"/>
        </w:rPr>
        <w:t xml:space="preserve">CONTRATO QUE ENTRE SI CELEBRAM O </w:t>
      </w:r>
      <w:r w:rsidRPr="009D5604">
        <w:rPr>
          <w:rFonts w:asciiTheme="minorHAnsi" w:hAnsiTheme="minorHAnsi" w:cstheme="minorHAnsi"/>
          <w:b/>
        </w:rPr>
        <w:t xml:space="preserve">MUNICÍPIO DE PONTE SERRADA </w:t>
      </w:r>
      <w:r w:rsidRPr="009D5604">
        <w:rPr>
          <w:rFonts w:asciiTheme="minorHAnsi" w:hAnsiTheme="minorHAnsi" w:cstheme="minorHAnsi"/>
        </w:rPr>
        <w:t xml:space="preserve">E </w:t>
      </w:r>
      <w:r w:rsidR="0072742E">
        <w:rPr>
          <w:rFonts w:asciiTheme="minorHAnsi" w:hAnsiTheme="minorHAnsi" w:cstheme="minorHAnsi"/>
        </w:rPr>
        <w:t>O LEILOEIRO OFICIAL</w:t>
      </w:r>
      <w:r w:rsidRPr="009D5604">
        <w:rPr>
          <w:rFonts w:asciiTheme="minorHAnsi" w:hAnsiTheme="minorHAnsi" w:cstheme="minorHAnsi"/>
          <w:b/>
        </w:rPr>
        <w:t>___________________________________________</w:t>
      </w:r>
      <w:r w:rsidRPr="009D5604">
        <w:rPr>
          <w:rFonts w:asciiTheme="minorHAnsi" w:hAnsiTheme="minorHAnsi" w:cstheme="minorHAnsi"/>
        </w:rPr>
        <w:t xml:space="preserve">, OBJETIVANDO </w:t>
      </w:r>
      <w:r w:rsidR="0048201B">
        <w:rPr>
          <w:rFonts w:asciiTheme="minorHAnsi" w:hAnsiTheme="minorHAnsi" w:cstheme="minorHAnsi"/>
        </w:rPr>
        <w:t>a</w:t>
      </w:r>
      <w:r w:rsidR="0048201B" w:rsidRPr="009D5604">
        <w:rPr>
          <w:rFonts w:asciiTheme="minorHAnsi" w:hAnsiTheme="minorHAnsi" w:cstheme="minorHAnsi"/>
        </w:rPr>
        <w:t>contratação de Leiloeiro Oficial do Estado de Santa Catarina, para preparação, organização e condução de Leilão Público de veículos e máquinas, da Prefeitura Municipal de Ponte Serrada, sem custo ao contratante</w:t>
      </w:r>
      <w:r w:rsidR="0048201B">
        <w:rPr>
          <w:rFonts w:asciiTheme="minorHAnsi" w:hAnsiTheme="minorHAnsi" w:cstheme="minorHAnsi"/>
        </w:rPr>
        <w:t>.</w:t>
      </w:r>
    </w:p>
    <w:p w:rsidR="006220A9" w:rsidRPr="009D5604" w:rsidRDefault="006220A9" w:rsidP="0048201B">
      <w:pPr>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 xml:space="preserve">O </w:t>
      </w:r>
      <w:r w:rsidRPr="009D5604">
        <w:rPr>
          <w:rFonts w:asciiTheme="minorHAnsi" w:hAnsiTheme="minorHAnsi" w:cstheme="minorHAnsi"/>
          <w:b/>
          <w:color w:val="000000"/>
        </w:rPr>
        <w:t>MUNICÍPIO DE PONTE SERRADA</w:t>
      </w:r>
      <w:r w:rsidRPr="009D5604">
        <w:rPr>
          <w:rFonts w:asciiTheme="minorHAnsi" w:hAnsiTheme="minorHAnsi" w:cstheme="minorHAnsi"/>
          <w:color w:val="000000"/>
        </w:rPr>
        <w:t xml:space="preserve">, pessoa jurídica de direito público interno, inscrita no CNPJ-MF sob o nº 82.777.236/0001-01, com sede na Madre Maria Theodora, 264, na cidade de Ponte Serrada, SC, neste ato representado pelo Prefeito Municipal, </w:t>
      </w:r>
      <w:r w:rsidRPr="009D5604">
        <w:rPr>
          <w:rFonts w:asciiTheme="minorHAnsi" w:hAnsiTheme="minorHAnsi" w:cstheme="minorHAnsi"/>
          <w:b/>
          <w:color w:val="000000"/>
        </w:rPr>
        <w:t xml:space="preserve">Sr. </w:t>
      </w:r>
      <w:r w:rsidRPr="009D5604">
        <w:rPr>
          <w:rFonts w:asciiTheme="minorHAnsi" w:hAnsiTheme="minorHAnsi" w:cstheme="minorHAnsi"/>
          <w:b/>
        </w:rPr>
        <w:t>ALCEU ALBERTO WRUBEL</w:t>
      </w:r>
      <w:r w:rsidRPr="009D5604">
        <w:rPr>
          <w:rFonts w:asciiTheme="minorHAnsi" w:hAnsiTheme="minorHAnsi" w:cstheme="minorHAnsi"/>
          <w:b/>
          <w:color w:val="000000"/>
        </w:rPr>
        <w:t>, portador</w:t>
      </w:r>
      <w:r w:rsidRPr="009D5604">
        <w:rPr>
          <w:rFonts w:asciiTheme="minorHAnsi" w:hAnsiTheme="minorHAnsi" w:cstheme="minorHAnsi"/>
          <w:color w:val="000000"/>
        </w:rPr>
        <w:t xml:space="preserve"> da Cédula de Identidade RG nº... e inscrito no CPF/MF sob o nº..., doravante denominada simplesmente </w:t>
      </w:r>
      <w:r w:rsidRPr="009D5604">
        <w:rPr>
          <w:rFonts w:asciiTheme="minorHAnsi" w:hAnsiTheme="minorHAnsi" w:cstheme="minorHAnsi"/>
          <w:b/>
          <w:color w:val="000000"/>
        </w:rPr>
        <w:t>CONTRATANTE</w:t>
      </w:r>
      <w:r w:rsidR="0072742E">
        <w:rPr>
          <w:rFonts w:asciiTheme="minorHAnsi" w:hAnsiTheme="minorHAnsi" w:cstheme="minorHAnsi"/>
          <w:color w:val="000000"/>
        </w:rPr>
        <w:t xml:space="preserve">, e o leiloeiro oficial </w:t>
      </w:r>
      <w:r w:rsidRPr="009D5604">
        <w:rPr>
          <w:rFonts w:asciiTheme="minorHAnsi" w:hAnsiTheme="minorHAnsi" w:cstheme="minorHAnsi"/>
        </w:rPr>
        <w:t xml:space="preserve">Senhor(a) _______________________, portador(a) da Cédula de Identidade nº ____________________ e inscrito(a) no CPF-MF sob o nº _____________________, doravante denominada simplesmente </w:t>
      </w:r>
      <w:r w:rsidRPr="009D5604">
        <w:rPr>
          <w:rFonts w:asciiTheme="minorHAnsi" w:hAnsiTheme="minorHAnsi" w:cstheme="minorHAnsi"/>
          <w:b/>
        </w:rPr>
        <w:t>CONTRATADA</w:t>
      </w:r>
      <w:r w:rsidRPr="009D5604">
        <w:rPr>
          <w:rFonts w:asciiTheme="minorHAnsi" w:hAnsiTheme="minorHAnsi" w:cstheme="minorHAnsi"/>
          <w:color w:val="000000"/>
        </w:rPr>
        <w:t xml:space="preserve">, e perante as testemunhas abaixo firmadas, pactuam o presente termo, cuja celebração foi autorizada de acordo com o processo de licitação modalidade Pregão nº </w:t>
      </w:r>
      <w:r w:rsidR="00E92571" w:rsidRPr="009D5604">
        <w:rPr>
          <w:rFonts w:asciiTheme="minorHAnsi" w:hAnsiTheme="minorHAnsi" w:cstheme="minorHAnsi"/>
          <w:color w:val="000000"/>
        </w:rPr>
        <w:t>...</w:t>
      </w:r>
      <w:r w:rsidRPr="009D5604">
        <w:rPr>
          <w:rFonts w:asciiTheme="minorHAnsi" w:hAnsiTheme="minorHAnsi" w:cstheme="minorHAnsi"/>
          <w:color w:val="000000"/>
        </w:rPr>
        <w:t>, e que se regerá pela Lei nº 8.666/93, e alterações posteriores, atendidas as cláusulas e condições a seguir enunciadas:</w:t>
      </w:r>
    </w:p>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6220A9" w:rsidRPr="009D5604" w:rsidRDefault="006220A9"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CLÁUSULA PRIMEIRA - DO OBJETO</w:t>
      </w:r>
    </w:p>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72742E" w:rsidRDefault="0072742E" w:rsidP="009D5604">
      <w:pPr>
        <w:spacing w:line="276" w:lineRule="auto"/>
        <w:ind w:left="0" w:firstLine="709"/>
        <w:jc w:val="both"/>
      </w:pPr>
      <w:r>
        <w:t>1.1.</w:t>
      </w:r>
      <w:r w:rsidR="00C22F49" w:rsidRPr="001367B4">
        <w:rPr>
          <w:rFonts w:asciiTheme="minorHAnsi" w:hAnsiTheme="minorHAnsi" w:cstheme="minorHAnsi"/>
          <w:b/>
        </w:rPr>
        <w:t xml:space="preserve">O Objeto do presente pregão presencial consiste na contratação </w:t>
      </w:r>
      <w:r w:rsidR="00C22F49" w:rsidRPr="001367B4">
        <w:rPr>
          <w:b/>
        </w:rPr>
        <w:t>de pessoa física ou jurídica, devidamente credenciados pela Junta Comercial, na prestação de serviços de assessoria na estruturação de leilões públicos, presenciais ou eletrônicos</w:t>
      </w:r>
      <w:r w:rsidR="00C22F49" w:rsidRPr="001367B4">
        <w:rPr>
          <w:rFonts w:asciiTheme="minorHAnsi" w:hAnsiTheme="minorHAnsi" w:cstheme="minorHAnsi"/>
          <w:b/>
        </w:rPr>
        <w:t>, para preparação, organização e condução de Leilão Público de veículos e máquinas, da Prefeitura Municipal de Ponte Serrada, sem custo ao contratante</w:t>
      </w:r>
      <w:r w:rsidRPr="001367B4">
        <w:t>,</w:t>
      </w:r>
      <w:r>
        <w:t xml:space="preserve"> de acordo com as especificações técnicas constantes </w:t>
      </w:r>
      <w:r w:rsidR="0048201B">
        <w:t>do Termo de Referência</w:t>
      </w:r>
      <w:r>
        <w:t xml:space="preserve">, deste edital, o qual é parte integrante do presente processo. </w:t>
      </w:r>
    </w:p>
    <w:p w:rsidR="0072742E" w:rsidRDefault="0072742E" w:rsidP="009D5604">
      <w:pPr>
        <w:spacing w:line="276" w:lineRule="auto"/>
        <w:ind w:left="0" w:firstLine="709"/>
        <w:jc w:val="both"/>
      </w:pPr>
    </w:p>
    <w:p w:rsidR="0072742E" w:rsidRDefault="0072742E" w:rsidP="009D5604">
      <w:pPr>
        <w:spacing w:line="276" w:lineRule="auto"/>
        <w:ind w:left="0" w:firstLine="709"/>
        <w:jc w:val="both"/>
      </w:pPr>
      <w:r>
        <w:t xml:space="preserve">CLÁUSULA SEGUNDA - DA VIGÊNCIA E DO ACOMPANHAMENTO </w:t>
      </w:r>
    </w:p>
    <w:p w:rsidR="0048201B" w:rsidRDefault="0048201B" w:rsidP="009D5604">
      <w:pPr>
        <w:spacing w:line="276" w:lineRule="auto"/>
        <w:ind w:left="0" w:firstLine="709"/>
        <w:jc w:val="both"/>
      </w:pPr>
    </w:p>
    <w:p w:rsidR="0048201B" w:rsidRDefault="0072742E" w:rsidP="009D5604">
      <w:pPr>
        <w:spacing w:line="276" w:lineRule="auto"/>
        <w:ind w:left="0" w:firstLine="709"/>
        <w:jc w:val="both"/>
      </w:pPr>
      <w:r>
        <w:t xml:space="preserve">2.1.O contrato, proveniente do presente processo licitatório, terá início imediato a partir data de sua assinatura e </w:t>
      </w:r>
      <w:r w:rsidR="00C22F49">
        <w:t>término previsto para 31/12/2019</w:t>
      </w:r>
      <w:r>
        <w:t xml:space="preserve">. </w:t>
      </w:r>
    </w:p>
    <w:p w:rsidR="0072742E" w:rsidRDefault="0072742E" w:rsidP="009D5604">
      <w:pPr>
        <w:spacing w:line="276" w:lineRule="auto"/>
        <w:ind w:left="0" w:firstLine="709"/>
        <w:jc w:val="both"/>
      </w:pPr>
      <w:r>
        <w:t xml:space="preserve">2.2. A execução do contrato deverá ser acompanhada e fiscalizada pela secretaria responsável que anotará em registro próprio todas as ocorrências relacionadas com a execução do mesmo, determinando o que for necessário à regularização das faltas ou defeitos observados. </w:t>
      </w:r>
    </w:p>
    <w:p w:rsidR="0048201B" w:rsidRDefault="0048201B" w:rsidP="009D5604">
      <w:pPr>
        <w:spacing w:line="276" w:lineRule="auto"/>
        <w:ind w:left="0" w:firstLine="709"/>
        <w:jc w:val="both"/>
      </w:pPr>
    </w:p>
    <w:p w:rsidR="0048201B" w:rsidRDefault="0072742E" w:rsidP="009D5604">
      <w:pPr>
        <w:spacing w:line="276" w:lineRule="auto"/>
        <w:ind w:left="0" w:firstLine="709"/>
        <w:jc w:val="both"/>
      </w:pPr>
      <w:r>
        <w:lastRenderedPageBreak/>
        <w:t xml:space="preserve">CLÁUSULA TERCEIRA - DA FORMA DE EXECUÇÃO. </w:t>
      </w:r>
    </w:p>
    <w:p w:rsidR="002515C5" w:rsidRDefault="002515C5" w:rsidP="009D5604">
      <w:pPr>
        <w:spacing w:line="276" w:lineRule="auto"/>
        <w:ind w:left="0" w:firstLine="709"/>
        <w:jc w:val="both"/>
      </w:pPr>
    </w:p>
    <w:p w:rsidR="0072742E" w:rsidRDefault="0048201B" w:rsidP="009D5604">
      <w:pPr>
        <w:spacing w:line="276" w:lineRule="auto"/>
        <w:ind w:left="0" w:firstLine="709"/>
        <w:jc w:val="both"/>
      </w:pPr>
      <w:r>
        <w:t>3</w:t>
      </w:r>
      <w:r w:rsidR="0072742E">
        <w:t xml:space="preserve">.1.1. Os serviços, objeto desta licitação, deverão ser executados em conformidade com as disposições constantes no Termo de Referência do presente Edital. </w:t>
      </w:r>
    </w:p>
    <w:p w:rsidR="0072742E" w:rsidRDefault="0048201B" w:rsidP="009D5604">
      <w:pPr>
        <w:spacing w:line="276" w:lineRule="auto"/>
        <w:ind w:left="0" w:firstLine="709"/>
        <w:jc w:val="both"/>
      </w:pPr>
      <w:r>
        <w:t>3</w:t>
      </w:r>
      <w:r w:rsidR="0072742E">
        <w:t xml:space="preserve">.1.2. O licitante contratado assumirá toda responsabilidade técnica e ética pelo serviço que prestar, respondendo civil e criminalmente pelos atos que praticar, sem prejuízos das medidas e sanções administrativas por eventuais danos/prejuízos suportados pelo Município decorrente da prestação de forma negligente, imprudente ou imperita dos serviços ora contratados. </w:t>
      </w:r>
    </w:p>
    <w:p w:rsidR="0072742E" w:rsidRDefault="0048201B" w:rsidP="009D5604">
      <w:pPr>
        <w:spacing w:line="276" w:lineRule="auto"/>
        <w:ind w:left="0" w:firstLine="709"/>
        <w:jc w:val="both"/>
      </w:pPr>
      <w:r>
        <w:t>3</w:t>
      </w:r>
      <w:r w:rsidR="0072742E">
        <w:t xml:space="preserve">.1.3. As despesas de locomoção, diárias, hospedagem e alimentação, quando do deslocamento e permanência no Município para a prestação dos serviços, são de inteira responsabilidade da proponente vencedora; </w:t>
      </w:r>
    </w:p>
    <w:p w:rsidR="0072742E" w:rsidRDefault="0048201B" w:rsidP="009D5604">
      <w:pPr>
        <w:spacing w:line="276" w:lineRule="auto"/>
        <w:ind w:left="0" w:firstLine="709"/>
        <w:jc w:val="both"/>
      </w:pPr>
      <w:r>
        <w:t>3</w:t>
      </w:r>
      <w:r w:rsidR="0072742E">
        <w:t xml:space="preserve">.1.4. Serão de total responsabilidade da proponente vencedora, eventuais danos decorrentes de acidentes de veículos quando do deslocamento para realização dos trabalhos contratados, sejam eles pessoais, materiais ou morais, inclusive de terceiros, além de notificações por infrações ao Código de Trânsito Brasileiro. </w:t>
      </w:r>
    </w:p>
    <w:p w:rsidR="0072742E" w:rsidRDefault="0048201B" w:rsidP="009D5604">
      <w:pPr>
        <w:spacing w:line="276" w:lineRule="auto"/>
        <w:ind w:left="0" w:firstLine="709"/>
        <w:jc w:val="both"/>
      </w:pPr>
      <w:r>
        <w:t>3</w:t>
      </w:r>
      <w:r w:rsidR="0072742E">
        <w:t xml:space="preserve">.1.5. Caberá exclusivamente à proponente vencedora,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 </w:t>
      </w:r>
    </w:p>
    <w:p w:rsidR="0048201B" w:rsidRDefault="0048201B" w:rsidP="0048201B">
      <w:pPr>
        <w:spacing w:line="276" w:lineRule="auto"/>
        <w:ind w:left="0" w:firstLine="709"/>
        <w:jc w:val="both"/>
      </w:pPr>
      <w:r>
        <w:t>3</w:t>
      </w:r>
      <w:r w:rsidR="0072742E">
        <w:t xml:space="preserve">.1.6. Todas as especificações, quantitativos e condições estabelecidas neste edital e seus anexos </w:t>
      </w:r>
      <w:r>
        <w:t xml:space="preserve">deverão ser cumpridas na íntegra. </w:t>
      </w:r>
    </w:p>
    <w:p w:rsidR="0048201B" w:rsidRDefault="0048201B" w:rsidP="0048201B">
      <w:pPr>
        <w:spacing w:line="276" w:lineRule="auto"/>
        <w:ind w:left="0" w:firstLine="709"/>
        <w:jc w:val="both"/>
      </w:pPr>
      <w:r>
        <w:t xml:space="preserve">3.1.7. Na execução dos serviços deverão ser observadas, de modo geral, as especificações das normas técnicas e legais vigentes e aquelas complementares e pertinentes aos serviços ora licitados. </w:t>
      </w:r>
    </w:p>
    <w:p w:rsidR="0048201B" w:rsidRDefault="0048201B" w:rsidP="0048201B">
      <w:pPr>
        <w:spacing w:line="276" w:lineRule="auto"/>
        <w:ind w:left="0" w:firstLine="709"/>
        <w:jc w:val="both"/>
      </w:pPr>
      <w:r>
        <w:t xml:space="preserve">3.1.8. Os serviços deverão ser exercidos por profissionais com comprovada habilitação e experiência, a fim de garantir a adequada e plena execução de todas as atividades, conforme as necessidades do Município. </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t xml:space="preserve">CLÁUSULA QUARTA - FORMA DE PAGAMENTO, DA REVISÃO E DO REAJUSTE. </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t xml:space="preserve">4.1. Não haverá ônus para o Município. </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t xml:space="preserve">CLÁUSULA QUINTA - DAS RESPONSABILIDADES DAS PARTES </w:t>
      </w:r>
    </w:p>
    <w:p w:rsidR="002515C5" w:rsidRDefault="002515C5" w:rsidP="0048201B">
      <w:pPr>
        <w:spacing w:line="276" w:lineRule="auto"/>
        <w:ind w:left="0" w:firstLine="709"/>
        <w:jc w:val="both"/>
      </w:pPr>
    </w:p>
    <w:p w:rsidR="0048201B" w:rsidRDefault="0048201B" w:rsidP="0048201B">
      <w:pPr>
        <w:spacing w:line="276" w:lineRule="auto"/>
        <w:ind w:left="0" w:firstLine="709"/>
        <w:jc w:val="both"/>
      </w:pPr>
      <w:r>
        <w:t>5.1. Cabe à Prefeitura Municipal:</w:t>
      </w:r>
    </w:p>
    <w:p w:rsidR="0048201B" w:rsidRDefault="0048201B" w:rsidP="0048201B">
      <w:pPr>
        <w:spacing w:line="276" w:lineRule="auto"/>
        <w:ind w:left="0" w:firstLine="709"/>
        <w:jc w:val="both"/>
      </w:pPr>
      <w:r>
        <w:t xml:space="preserve">5.1.1. Tomar todas as providências necessárias à execução do processo licitatório; </w:t>
      </w:r>
    </w:p>
    <w:p w:rsidR="0048201B" w:rsidRDefault="0048201B" w:rsidP="0048201B">
      <w:pPr>
        <w:spacing w:line="276" w:lineRule="auto"/>
        <w:ind w:left="0" w:firstLine="709"/>
        <w:jc w:val="both"/>
      </w:pPr>
      <w:r>
        <w:t>5.1.2. Acompanhar e fiscalizar a execução do contrato oriundo do presente processo;</w:t>
      </w:r>
    </w:p>
    <w:p w:rsidR="0048201B" w:rsidRDefault="0048201B" w:rsidP="0048201B">
      <w:pPr>
        <w:spacing w:line="276" w:lineRule="auto"/>
        <w:ind w:left="0" w:firstLine="709"/>
        <w:jc w:val="both"/>
      </w:pPr>
      <w:r>
        <w:t xml:space="preserve">5.1.3. Responsabilizar-se por providenciar o local para realização do leilão, bem como todas as providências e correspondentes despesas relacionadas a montagem/desmontagem de estruturas, serviço de som, energia elétrica e bem assim toda infra-estrutura necessária para o local do leilão presencial. </w:t>
      </w:r>
    </w:p>
    <w:p w:rsidR="0048201B" w:rsidRDefault="0048201B" w:rsidP="0048201B">
      <w:pPr>
        <w:spacing w:line="276" w:lineRule="auto"/>
        <w:ind w:left="0" w:firstLine="709"/>
        <w:jc w:val="both"/>
      </w:pPr>
      <w:r>
        <w:lastRenderedPageBreak/>
        <w:t xml:space="preserve">5.1.4. Fornecer ao leiloeiro a relação dos bens a serem alienados livres de ônus e, se possível, a respectiva avaliação, que poderá ter a colaboração do Leiloeiro Oficial. </w:t>
      </w:r>
    </w:p>
    <w:p w:rsidR="0048201B" w:rsidRDefault="0048201B" w:rsidP="0048201B">
      <w:pPr>
        <w:spacing w:line="276" w:lineRule="auto"/>
        <w:ind w:left="0" w:firstLine="709"/>
        <w:jc w:val="both"/>
      </w:pPr>
      <w:r>
        <w:t xml:space="preserve">5.1.5. Entregar o bem arrematado ao arrematante mediante comprovação do pagamento integral do mesmo. 5.1.6. Acompanhar todas as etapas do leilão através de servidor designado. </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t xml:space="preserve">5.2. Cabe à Proponente Vencedora: </w:t>
      </w:r>
    </w:p>
    <w:p w:rsidR="0048201B" w:rsidRDefault="0048201B" w:rsidP="0048201B">
      <w:pPr>
        <w:spacing w:line="276" w:lineRule="auto"/>
        <w:ind w:left="0" w:firstLine="709"/>
        <w:jc w:val="both"/>
      </w:pPr>
      <w:r>
        <w:t xml:space="preserve">5.2.1. Cumprir o disposto no presente Edital e seus Anexos, obedecendo ao objeto e as disposições legais contratuais, prestando-os dentro dos padrões de qualidade, continuidade e regularidade; </w:t>
      </w:r>
    </w:p>
    <w:p w:rsidR="0048201B" w:rsidRDefault="0048201B" w:rsidP="0048201B">
      <w:pPr>
        <w:spacing w:line="276" w:lineRule="auto"/>
        <w:ind w:left="0" w:firstLine="709"/>
        <w:jc w:val="both"/>
      </w:pPr>
      <w:r>
        <w:t xml:space="preserve">5.2.2. Manter, durante toda a execução do contrato, em compatibilidade com as obrigações por ela assumidas, todas as condições de habilitação e qualificação exigidas no presente edital; </w:t>
      </w:r>
    </w:p>
    <w:p w:rsidR="0048201B" w:rsidRDefault="0048201B" w:rsidP="0048201B">
      <w:pPr>
        <w:spacing w:line="276" w:lineRule="auto"/>
        <w:ind w:left="0" w:firstLine="709"/>
        <w:jc w:val="both"/>
      </w:pPr>
      <w:r>
        <w:t xml:space="preserve">5.2.3. Utilizar somente mão de obra especializada, na execução dos serviços, responsabilizando-se integralmente pela qualidade dos mesmos; </w:t>
      </w:r>
    </w:p>
    <w:p w:rsidR="0048201B" w:rsidRDefault="0048201B" w:rsidP="0048201B">
      <w:pPr>
        <w:spacing w:line="276" w:lineRule="auto"/>
        <w:ind w:left="0" w:firstLine="709"/>
        <w:jc w:val="both"/>
      </w:pPr>
      <w:r>
        <w:t xml:space="preserve">5.2.4. Responsabilizar-se por eventuais danos causados à Administração ou a terceiros, decorrentes de sua culpa ou dolo na execução do contrato; </w:t>
      </w:r>
    </w:p>
    <w:p w:rsidR="0048201B" w:rsidRDefault="0048201B" w:rsidP="0048201B">
      <w:pPr>
        <w:spacing w:line="276" w:lineRule="auto"/>
        <w:ind w:left="0" w:firstLine="709"/>
        <w:jc w:val="both"/>
      </w:pPr>
      <w:r>
        <w:t xml:space="preserve">5.2.5. Responsabilizar-se pelos custos inerentes a encargos tributários, sociais, fiscais, trabalhistas, previdenciários, securitários e de gerenciamento, resultantes da execução do contrato. </w:t>
      </w:r>
    </w:p>
    <w:p w:rsidR="0048201B" w:rsidRDefault="0048201B" w:rsidP="0048201B">
      <w:pPr>
        <w:spacing w:line="276" w:lineRule="auto"/>
        <w:ind w:left="0" w:firstLine="709"/>
        <w:jc w:val="both"/>
      </w:pPr>
      <w:r>
        <w:t xml:space="preserve">5.2.6. Fornecer o objeto obedecendo rigorosamente às especificações do edital e seus anexos, bem como a proposta apresentada no presente processo licitatório; </w:t>
      </w:r>
    </w:p>
    <w:p w:rsidR="0048201B" w:rsidRDefault="0048201B" w:rsidP="0048201B">
      <w:pPr>
        <w:spacing w:line="276" w:lineRule="auto"/>
        <w:ind w:left="0" w:firstLine="709"/>
        <w:jc w:val="both"/>
      </w:pPr>
      <w:r>
        <w:t xml:space="preserve">5.2.7. Manter, durante a execução do contrato todas as condições de habilitação previstas neste edital, e em compatibilidade com as obrigações assumidas; </w:t>
      </w:r>
    </w:p>
    <w:p w:rsidR="0048201B" w:rsidRDefault="0048201B" w:rsidP="0048201B">
      <w:pPr>
        <w:spacing w:line="276" w:lineRule="auto"/>
        <w:ind w:left="0" w:firstLine="709"/>
        <w:jc w:val="both"/>
      </w:pPr>
      <w:r>
        <w:t xml:space="preserve">5.2.8. Efetuar a transferência de valores em até 48 horas após o recebidos os valores do arrematante. </w:t>
      </w:r>
    </w:p>
    <w:p w:rsidR="0048201B" w:rsidRDefault="0048201B" w:rsidP="0048201B">
      <w:pPr>
        <w:spacing w:line="276" w:lineRule="auto"/>
        <w:ind w:left="0" w:firstLine="709"/>
        <w:jc w:val="both"/>
      </w:pPr>
    </w:p>
    <w:p w:rsidR="0048201B" w:rsidRPr="0048201B" w:rsidRDefault="0048201B" w:rsidP="0048201B">
      <w:pPr>
        <w:spacing w:line="276" w:lineRule="auto"/>
        <w:ind w:left="0" w:firstLine="709"/>
        <w:jc w:val="both"/>
      </w:pPr>
      <w:r>
        <w:t xml:space="preserve">CLÁUSULA SEXTA - </w:t>
      </w:r>
      <w:r w:rsidRPr="009D5604">
        <w:rPr>
          <w:rFonts w:asciiTheme="minorHAnsi" w:hAnsiTheme="minorHAnsi" w:cstheme="minorHAnsi"/>
          <w:b/>
          <w:color w:val="000000"/>
        </w:rPr>
        <w:t>DA CESSÃO OU TRANSFERÊNCIA</w:t>
      </w:r>
    </w:p>
    <w:p w:rsidR="0048201B" w:rsidRPr="009D5604" w:rsidRDefault="0048201B" w:rsidP="0048201B">
      <w:pPr>
        <w:widowControl w:val="0"/>
        <w:spacing w:line="276" w:lineRule="auto"/>
        <w:ind w:firstLine="709"/>
        <w:jc w:val="both"/>
        <w:rPr>
          <w:rFonts w:asciiTheme="minorHAnsi" w:hAnsiTheme="minorHAnsi" w:cstheme="minorHAnsi"/>
          <w:color w:val="000000"/>
        </w:rPr>
      </w:pPr>
    </w:p>
    <w:p w:rsidR="0048201B" w:rsidRPr="009D5604" w:rsidRDefault="0048201B" w:rsidP="0048201B">
      <w:pPr>
        <w:widowControl w:val="0"/>
        <w:spacing w:line="276" w:lineRule="auto"/>
        <w:ind w:left="0" w:firstLine="709"/>
        <w:jc w:val="both"/>
        <w:rPr>
          <w:rFonts w:asciiTheme="minorHAnsi" w:hAnsiTheme="minorHAnsi" w:cstheme="minorHAnsi"/>
          <w:color w:val="000000"/>
        </w:rPr>
      </w:pPr>
      <w:r>
        <w:rPr>
          <w:rFonts w:asciiTheme="minorHAnsi" w:hAnsiTheme="minorHAnsi" w:cstheme="minorHAnsi"/>
          <w:color w:val="000000"/>
        </w:rPr>
        <w:t>6</w:t>
      </w:r>
      <w:r w:rsidRPr="009D5604">
        <w:rPr>
          <w:rFonts w:asciiTheme="minorHAnsi" w:hAnsiTheme="minorHAnsi" w:cstheme="minorHAnsi"/>
          <w:color w:val="000000"/>
        </w:rPr>
        <w:t>.1. O presente termo não poderá ser objeto de cessão ou transferência, no todo ou em parte.</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t xml:space="preserve">CLÁUSULA SÉTIMA - DAS SANÇÕES </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t xml:space="preserve">7.1. Nos termos do artigo 7° da Lei 10.520/2002,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Municípios,e será descredenciada nos sistemas de cadastramento de fornecedores, pelo prazo de até 05 (cinco) anos, sem prejuízo das multas previstas no edital e das demais cominações legais. </w:t>
      </w:r>
    </w:p>
    <w:p w:rsidR="0048201B" w:rsidRDefault="0048201B" w:rsidP="0048201B">
      <w:pPr>
        <w:spacing w:line="276" w:lineRule="auto"/>
        <w:ind w:left="0" w:firstLine="709"/>
        <w:jc w:val="both"/>
      </w:pPr>
      <w:r>
        <w:t xml:space="preserve">7.2.Na aplicação das penalidades serão admitidos os recursos previstos em lei, garantido o contraditório e a ampla defesa; </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lastRenderedPageBreak/>
        <w:t xml:space="preserve">CLÁUSULA OITAVA - DA INEXECUÇÃO E DA RESCISÃO DO CONTRATO </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t xml:space="preserve">8.1. O contrato poderá ser rescindido nos seguintes casos: a. Por ato unilateral escrito do CONTRATANTE, nos casos enumerados nos incisos I a XVII, do art. 78, da Lei 8.666/93; b. Amigavelmente, por acordo das partes, mediante formalização de aviso prévio de, no mínimo, 30 (trinta) dias, não cabendo indenização a qualquer uma das partes, resguardado o interesse público; c. Judicialmente, nos termos da legislação vigente. </w:t>
      </w:r>
    </w:p>
    <w:p w:rsidR="0048201B" w:rsidRDefault="0048201B" w:rsidP="0048201B">
      <w:pPr>
        <w:spacing w:line="276" w:lineRule="auto"/>
        <w:ind w:left="0" w:firstLine="709"/>
        <w:jc w:val="both"/>
      </w:pPr>
      <w:r>
        <w:t xml:space="preserve">8.2. O descumprimento, por parte da CONTRATADA, de suas obrigações legais e/ou contratuais, assegura ao CONTRATANTE o direito de rescindir o contrato a qualquer tempo, independente de aviso, interpelação judicial e/ou extrajudicial. </w:t>
      </w:r>
    </w:p>
    <w:p w:rsidR="0048201B" w:rsidRDefault="0048201B" w:rsidP="0048201B">
      <w:pPr>
        <w:spacing w:line="276" w:lineRule="auto"/>
        <w:ind w:left="0" w:firstLine="709"/>
        <w:jc w:val="both"/>
      </w:pPr>
      <w:r>
        <w:t xml:space="preserve">8.3. 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 </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t xml:space="preserve">CLÁUSULA NONA - CONDIÇÕES GERAIS </w:t>
      </w:r>
    </w:p>
    <w:p w:rsidR="0048201B" w:rsidRDefault="0048201B" w:rsidP="0048201B">
      <w:pPr>
        <w:spacing w:line="276" w:lineRule="auto"/>
        <w:ind w:left="0" w:firstLine="709"/>
        <w:jc w:val="both"/>
      </w:pPr>
    </w:p>
    <w:p w:rsidR="0048201B" w:rsidRDefault="0048201B" w:rsidP="0048201B">
      <w:pPr>
        <w:spacing w:line="276" w:lineRule="auto"/>
        <w:ind w:left="0" w:firstLine="709"/>
        <w:jc w:val="both"/>
      </w:pPr>
      <w:r>
        <w:t xml:space="preserve">9.1. Na execução deste contrato aplicar-se-á a Lei 8.666/93 e alterações, e ainda os preceitos gerais do direito público, os princípios da teoria geral dos contratos e as disposições de direito privado. </w:t>
      </w:r>
    </w:p>
    <w:p w:rsidR="0048201B" w:rsidRDefault="0048201B" w:rsidP="0048201B">
      <w:pPr>
        <w:spacing w:line="276" w:lineRule="auto"/>
        <w:ind w:left="0" w:firstLine="709"/>
        <w:jc w:val="both"/>
      </w:pPr>
      <w:r>
        <w:t xml:space="preserve">9.2. A declaração de nulidade deste contrato opera retroativamente impedindo os efeitos jurídicos que ele, ordinariamente, deveria produzir, além de desconstituir os já produzidos. </w:t>
      </w:r>
    </w:p>
    <w:p w:rsidR="006220A9" w:rsidRPr="009D5604" w:rsidRDefault="0048201B" w:rsidP="0048201B">
      <w:pPr>
        <w:spacing w:line="276" w:lineRule="auto"/>
        <w:ind w:left="0" w:firstLine="709"/>
        <w:jc w:val="both"/>
        <w:rPr>
          <w:rFonts w:asciiTheme="minorHAnsi" w:hAnsiTheme="minorHAnsi" w:cstheme="minorHAnsi"/>
          <w:color w:val="000000"/>
        </w:rPr>
      </w:pPr>
      <w:r>
        <w:t>9.3. Os casos omissos serão resolvidos à luz da Lei 8.666/93 e suas alterações, recorrendo-se à analogia, aos costumes e aos princípios gerais do direito.</w:t>
      </w:r>
    </w:p>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6220A9" w:rsidRPr="009D5604" w:rsidRDefault="006220A9"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CLÁUSULA DÉCIMA - DAS DISPOSIÇÕES COMPLEMENTARES</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6220A9" w:rsidRPr="009D5604" w:rsidRDefault="006220A9" w:rsidP="009D5604">
      <w:pPr>
        <w:widowControl w:val="0"/>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10.1. Os casos omissos ao presente termo, serão resolvidos em estrita obediência às diretrizes da Lei nº 8.666/93, e posteriores alterações.</w:t>
      </w:r>
    </w:p>
    <w:p w:rsidR="006220A9" w:rsidRPr="009D5604" w:rsidRDefault="006220A9" w:rsidP="009D5604">
      <w:pPr>
        <w:widowControl w:val="0"/>
        <w:spacing w:line="276" w:lineRule="auto"/>
        <w:ind w:left="0" w:firstLine="709"/>
        <w:jc w:val="both"/>
        <w:rPr>
          <w:rFonts w:asciiTheme="minorHAnsi" w:hAnsiTheme="minorHAnsi" w:cstheme="minorHAnsi"/>
          <w:b/>
          <w:color w:val="000000"/>
        </w:rPr>
      </w:pPr>
      <w:r w:rsidRPr="009D5604">
        <w:rPr>
          <w:rFonts w:asciiTheme="minorHAnsi" w:hAnsiTheme="minorHAnsi" w:cstheme="minorHAnsi"/>
          <w:color w:val="000000"/>
        </w:rPr>
        <w:t>10.2. Fica nomeado como fisca</w:t>
      </w:r>
      <w:r w:rsidR="000006F5" w:rsidRPr="009D5604">
        <w:rPr>
          <w:rFonts w:asciiTheme="minorHAnsi" w:hAnsiTheme="minorHAnsi" w:cstheme="minorHAnsi"/>
          <w:color w:val="000000"/>
        </w:rPr>
        <w:t>l</w:t>
      </w:r>
      <w:r w:rsidRPr="009D5604">
        <w:rPr>
          <w:rFonts w:asciiTheme="minorHAnsi" w:hAnsiTheme="minorHAnsi" w:cstheme="minorHAnsi"/>
          <w:color w:val="000000"/>
        </w:rPr>
        <w:t xml:space="preserve"> do contrato </w:t>
      </w:r>
      <w:r w:rsidR="006D195F" w:rsidRPr="009D5604">
        <w:rPr>
          <w:rFonts w:asciiTheme="minorHAnsi" w:hAnsiTheme="minorHAnsi" w:cstheme="minorHAnsi"/>
          <w:color w:val="000000"/>
        </w:rPr>
        <w:t xml:space="preserve">o </w:t>
      </w:r>
      <w:r w:rsidR="008E342F" w:rsidRPr="009D5604">
        <w:rPr>
          <w:rFonts w:asciiTheme="minorHAnsi" w:hAnsiTheme="minorHAnsi" w:cstheme="minorHAnsi"/>
          <w:b/>
          <w:color w:val="000000"/>
        </w:rPr>
        <w:t xml:space="preserve">responsável pela secretaria de </w:t>
      </w:r>
      <w:r w:rsidR="0048201B">
        <w:rPr>
          <w:rFonts w:asciiTheme="minorHAnsi" w:hAnsiTheme="minorHAnsi" w:cstheme="minorHAnsi"/>
          <w:b/>
          <w:color w:val="000000"/>
        </w:rPr>
        <w:t>Administração</w:t>
      </w:r>
      <w:r w:rsidR="00C22F49">
        <w:rPr>
          <w:rFonts w:asciiTheme="minorHAnsi" w:hAnsiTheme="minorHAnsi" w:cstheme="minorHAnsi"/>
          <w:b/>
          <w:color w:val="000000"/>
        </w:rPr>
        <w:t xml:space="preserve"> e o controlador interno</w:t>
      </w:r>
      <w:r w:rsidR="008E342F" w:rsidRPr="009D5604">
        <w:rPr>
          <w:rFonts w:asciiTheme="minorHAnsi" w:hAnsiTheme="minorHAnsi" w:cstheme="minorHAnsi"/>
          <w:b/>
          <w:color w:val="000000"/>
        </w:rPr>
        <w:t>.</w:t>
      </w:r>
    </w:p>
    <w:p w:rsidR="008E342F" w:rsidRPr="009D5604" w:rsidRDefault="008E342F" w:rsidP="009D5604">
      <w:pPr>
        <w:widowControl w:val="0"/>
        <w:spacing w:line="276" w:lineRule="auto"/>
        <w:ind w:left="0" w:firstLine="709"/>
        <w:jc w:val="both"/>
        <w:rPr>
          <w:rFonts w:asciiTheme="minorHAnsi" w:hAnsiTheme="minorHAnsi" w:cstheme="minorHAnsi"/>
          <w:color w:val="000000"/>
        </w:rPr>
      </w:pPr>
    </w:p>
    <w:p w:rsidR="006220A9" w:rsidRPr="009D5604" w:rsidRDefault="006220A9"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CLÁUSULA DÉCIMA PRIMEIRA - DO FORO</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6220A9" w:rsidRPr="009D5604" w:rsidRDefault="006220A9" w:rsidP="009D5604">
      <w:pPr>
        <w:widowControl w:val="0"/>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11.1. Fica eleito o Foro da Comarca de Ponte Serrada, SC, para qualquer procedimento relacionado com o cumprimento do presente Contrato.</w:t>
      </w:r>
    </w:p>
    <w:p w:rsidR="006220A9" w:rsidRPr="009D5604" w:rsidRDefault="006220A9" w:rsidP="009D5604">
      <w:pPr>
        <w:widowControl w:val="0"/>
        <w:spacing w:line="276" w:lineRule="auto"/>
        <w:ind w:left="0" w:firstLine="709"/>
        <w:jc w:val="both"/>
        <w:rPr>
          <w:rFonts w:asciiTheme="minorHAnsi" w:hAnsiTheme="minorHAnsi" w:cstheme="minorHAnsi"/>
          <w:color w:val="000000"/>
        </w:rPr>
      </w:pPr>
    </w:p>
    <w:p w:rsidR="006220A9" w:rsidRPr="009D5604" w:rsidRDefault="006220A9" w:rsidP="009D5604">
      <w:pPr>
        <w:widowControl w:val="0"/>
        <w:spacing w:line="276" w:lineRule="auto"/>
        <w:ind w:left="0" w:firstLine="709"/>
        <w:jc w:val="both"/>
        <w:rPr>
          <w:rFonts w:asciiTheme="minorHAnsi" w:hAnsiTheme="minorHAnsi" w:cstheme="minorHAnsi"/>
          <w:color w:val="000000"/>
        </w:rPr>
      </w:pPr>
      <w:r w:rsidRPr="009D5604">
        <w:rPr>
          <w:rFonts w:asciiTheme="minorHAnsi" w:hAnsiTheme="minorHAnsi" w:cstheme="minorHAnsi"/>
          <w:color w:val="000000"/>
        </w:rPr>
        <w:t>E, para firmeza e validade do que aqui ficou estipulado, foi lavrado o presente termo em 0</w:t>
      </w:r>
      <w:r w:rsidR="00724FEC" w:rsidRPr="009D5604">
        <w:rPr>
          <w:rFonts w:asciiTheme="minorHAnsi" w:hAnsiTheme="minorHAnsi" w:cstheme="minorHAnsi"/>
          <w:color w:val="000000"/>
        </w:rPr>
        <w:t>2</w:t>
      </w:r>
      <w:r w:rsidRPr="009D5604">
        <w:rPr>
          <w:rFonts w:asciiTheme="minorHAnsi" w:hAnsiTheme="minorHAnsi" w:cstheme="minorHAnsi"/>
          <w:color w:val="000000"/>
        </w:rPr>
        <w:t xml:space="preserve"> (</w:t>
      </w:r>
      <w:r w:rsidR="00724FEC" w:rsidRPr="009D5604">
        <w:rPr>
          <w:rFonts w:asciiTheme="minorHAnsi" w:hAnsiTheme="minorHAnsi" w:cstheme="minorHAnsi"/>
          <w:color w:val="000000"/>
        </w:rPr>
        <w:t>dua</w:t>
      </w:r>
      <w:r w:rsidR="0048201B">
        <w:rPr>
          <w:rFonts w:asciiTheme="minorHAnsi" w:hAnsiTheme="minorHAnsi" w:cstheme="minorHAnsi"/>
          <w:color w:val="000000"/>
        </w:rPr>
        <w:t>s</w:t>
      </w:r>
      <w:r w:rsidRPr="009D5604">
        <w:rPr>
          <w:rFonts w:asciiTheme="minorHAnsi" w:hAnsiTheme="minorHAnsi" w:cstheme="minorHAnsi"/>
          <w:color w:val="000000"/>
        </w:rPr>
        <w:t>) vias de igual teor, que, depois de lido e achado conforme, é assinado pelas partes contratantes e por duas testemunhas que a tudo assistiram.</w:t>
      </w:r>
    </w:p>
    <w:p w:rsidR="006220A9" w:rsidRPr="009D5604" w:rsidRDefault="006220A9" w:rsidP="009D5604">
      <w:pPr>
        <w:widowControl w:val="0"/>
        <w:spacing w:line="276" w:lineRule="auto"/>
        <w:ind w:left="0" w:firstLine="709"/>
        <w:jc w:val="both"/>
        <w:rPr>
          <w:rFonts w:asciiTheme="minorHAnsi" w:hAnsiTheme="minorHAnsi" w:cstheme="minorHAnsi"/>
          <w:color w:val="000000"/>
        </w:rPr>
      </w:pPr>
    </w:p>
    <w:p w:rsidR="006220A9" w:rsidRPr="009D5604" w:rsidRDefault="006220A9" w:rsidP="009D5604">
      <w:pPr>
        <w:widowControl w:val="0"/>
        <w:spacing w:line="276" w:lineRule="auto"/>
        <w:ind w:left="2835" w:firstLine="709"/>
        <w:jc w:val="both"/>
        <w:rPr>
          <w:rFonts w:asciiTheme="minorHAnsi" w:hAnsiTheme="minorHAnsi" w:cstheme="minorHAnsi"/>
          <w:color w:val="000000"/>
        </w:rPr>
      </w:pPr>
      <w:r w:rsidRPr="009D5604">
        <w:rPr>
          <w:rFonts w:asciiTheme="minorHAnsi" w:hAnsiTheme="minorHAnsi" w:cstheme="minorHAnsi"/>
          <w:color w:val="000000"/>
        </w:rPr>
        <w:lastRenderedPageBreak/>
        <w:t>Ponte Serrada, SC,</w:t>
      </w:r>
      <w:r w:rsidR="00C22F49">
        <w:rPr>
          <w:rFonts w:asciiTheme="minorHAnsi" w:hAnsiTheme="minorHAnsi" w:cstheme="minorHAnsi"/>
          <w:color w:val="000000"/>
        </w:rPr>
        <w:t xml:space="preserve"> ______ de _____________ de 2019.</w:t>
      </w: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6220A9" w:rsidRPr="009D5604" w:rsidRDefault="006220A9" w:rsidP="009D5604">
      <w:pPr>
        <w:widowControl w:val="0"/>
        <w:spacing w:line="276" w:lineRule="auto"/>
        <w:ind w:firstLine="709"/>
        <w:jc w:val="both"/>
        <w:rPr>
          <w:rFonts w:asciiTheme="minorHAnsi" w:hAnsiTheme="minorHAnsi" w:cstheme="minorHAnsi"/>
          <w:color w:val="000000"/>
        </w:rPr>
      </w:pPr>
    </w:p>
    <w:tbl>
      <w:tblPr>
        <w:tblW w:w="9072" w:type="dxa"/>
        <w:tblInd w:w="108" w:type="dxa"/>
        <w:tblLook w:val="01E0"/>
      </w:tblPr>
      <w:tblGrid>
        <w:gridCol w:w="4536"/>
        <w:gridCol w:w="4536"/>
      </w:tblGrid>
      <w:tr w:rsidR="006220A9" w:rsidRPr="009D5604" w:rsidTr="00AC21CD">
        <w:tc>
          <w:tcPr>
            <w:tcW w:w="4536" w:type="dxa"/>
          </w:tcPr>
          <w:p w:rsidR="006220A9" w:rsidRPr="009D5604" w:rsidRDefault="006220A9"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rPr>
              <w:t>ALCEU ALBERTO WRUBEL</w:t>
            </w:r>
          </w:p>
          <w:p w:rsidR="006220A9" w:rsidRPr="009D5604" w:rsidRDefault="006220A9" w:rsidP="009D5604">
            <w:pPr>
              <w:widowControl w:val="0"/>
              <w:spacing w:line="276" w:lineRule="auto"/>
              <w:ind w:firstLine="709"/>
              <w:jc w:val="both"/>
              <w:rPr>
                <w:rFonts w:asciiTheme="minorHAnsi" w:hAnsiTheme="minorHAnsi" w:cstheme="minorHAnsi"/>
                <w:b/>
                <w:color w:val="000000"/>
              </w:rPr>
            </w:pPr>
            <w:r w:rsidRPr="009D5604">
              <w:rPr>
                <w:rFonts w:asciiTheme="minorHAnsi" w:hAnsiTheme="minorHAnsi" w:cstheme="minorHAnsi"/>
                <w:b/>
                <w:color w:val="000000"/>
              </w:rPr>
              <w:t>Prefeito Municipal</w:t>
            </w:r>
          </w:p>
          <w:p w:rsidR="006220A9" w:rsidRPr="009D5604" w:rsidRDefault="006220A9" w:rsidP="009D5604">
            <w:pPr>
              <w:widowControl w:val="0"/>
              <w:spacing w:line="276" w:lineRule="auto"/>
              <w:ind w:firstLine="709"/>
              <w:jc w:val="both"/>
              <w:rPr>
                <w:rFonts w:asciiTheme="minorHAnsi" w:hAnsiTheme="minorHAnsi" w:cstheme="minorHAnsi"/>
                <w:color w:val="000000"/>
              </w:rPr>
            </w:pPr>
            <w:r w:rsidRPr="009D5604">
              <w:rPr>
                <w:rFonts w:asciiTheme="minorHAnsi" w:hAnsiTheme="minorHAnsi" w:cstheme="minorHAnsi"/>
                <w:b/>
                <w:color w:val="000000"/>
              </w:rPr>
              <w:t>CONTRATANTE</w:t>
            </w:r>
          </w:p>
        </w:tc>
        <w:tc>
          <w:tcPr>
            <w:tcW w:w="4536" w:type="dxa"/>
          </w:tcPr>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6220A9" w:rsidRPr="009D5604" w:rsidRDefault="006220A9" w:rsidP="009D5604">
            <w:pPr>
              <w:widowControl w:val="0"/>
              <w:spacing w:line="276" w:lineRule="auto"/>
              <w:ind w:firstLine="709"/>
              <w:jc w:val="both"/>
              <w:rPr>
                <w:rFonts w:asciiTheme="minorHAnsi" w:hAnsiTheme="minorHAnsi" w:cstheme="minorHAnsi"/>
                <w:b/>
                <w:color w:val="000000"/>
              </w:rPr>
            </w:pPr>
          </w:p>
          <w:p w:rsidR="006220A9" w:rsidRPr="009D5604" w:rsidRDefault="006220A9" w:rsidP="009D5604">
            <w:pPr>
              <w:widowControl w:val="0"/>
              <w:spacing w:line="276" w:lineRule="auto"/>
              <w:ind w:firstLine="709"/>
              <w:jc w:val="both"/>
              <w:rPr>
                <w:rFonts w:asciiTheme="minorHAnsi" w:hAnsiTheme="minorHAnsi" w:cstheme="minorHAnsi"/>
                <w:color w:val="000000"/>
              </w:rPr>
            </w:pPr>
            <w:r w:rsidRPr="009D5604">
              <w:rPr>
                <w:rFonts w:asciiTheme="minorHAnsi" w:hAnsiTheme="minorHAnsi" w:cstheme="minorHAnsi"/>
                <w:b/>
                <w:color w:val="000000"/>
              </w:rPr>
              <w:t>CONTRATADA</w:t>
            </w:r>
          </w:p>
        </w:tc>
      </w:tr>
    </w:tbl>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6220A9" w:rsidRPr="009D5604" w:rsidRDefault="006220A9" w:rsidP="009D5604">
      <w:pPr>
        <w:widowControl w:val="0"/>
        <w:spacing w:line="276" w:lineRule="auto"/>
        <w:ind w:firstLine="709"/>
        <w:jc w:val="both"/>
        <w:rPr>
          <w:rFonts w:asciiTheme="minorHAnsi" w:hAnsiTheme="minorHAnsi" w:cstheme="minorHAnsi"/>
          <w:color w:val="000000"/>
        </w:rPr>
      </w:pPr>
    </w:p>
    <w:p w:rsidR="00FC578A" w:rsidRPr="009D5604" w:rsidRDefault="00FC578A" w:rsidP="009D5604">
      <w:pPr>
        <w:widowControl w:val="0"/>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Testemunhas:</w:t>
      </w:r>
    </w:p>
    <w:p w:rsidR="00FC578A" w:rsidRPr="009D5604" w:rsidRDefault="00FC578A" w:rsidP="009D5604">
      <w:pPr>
        <w:widowControl w:val="0"/>
        <w:tabs>
          <w:tab w:val="left" w:pos="4536"/>
        </w:tabs>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01. ______________________________</w:t>
      </w:r>
      <w:r w:rsidRPr="009D5604">
        <w:rPr>
          <w:rFonts w:asciiTheme="minorHAnsi" w:hAnsiTheme="minorHAnsi" w:cstheme="minorHAnsi"/>
          <w:color w:val="000000"/>
        </w:rPr>
        <w:tab/>
        <w:t>02. ______________________________</w:t>
      </w:r>
    </w:p>
    <w:p w:rsidR="00FC578A" w:rsidRPr="009D5604" w:rsidRDefault="00FC578A" w:rsidP="009D5604">
      <w:pPr>
        <w:widowControl w:val="0"/>
        <w:tabs>
          <w:tab w:val="left" w:pos="709"/>
          <w:tab w:val="left" w:pos="4536"/>
          <w:tab w:val="left" w:pos="5245"/>
        </w:tabs>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Nome:</w:t>
      </w:r>
      <w:r w:rsidRPr="009D5604">
        <w:rPr>
          <w:rFonts w:asciiTheme="minorHAnsi" w:hAnsiTheme="minorHAnsi" w:cstheme="minorHAnsi"/>
          <w:color w:val="000000"/>
        </w:rPr>
        <w:tab/>
      </w:r>
      <w:r w:rsidRPr="009D5604">
        <w:rPr>
          <w:rFonts w:asciiTheme="minorHAnsi" w:hAnsiTheme="minorHAnsi" w:cstheme="minorHAnsi"/>
          <w:color w:val="000000"/>
        </w:rPr>
        <w:tab/>
        <w:t>Nome:</w:t>
      </w:r>
      <w:r w:rsidRPr="009D5604">
        <w:rPr>
          <w:rFonts w:asciiTheme="minorHAnsi" w:hAnsiTheme="minorHAnsi" w:cstheme="minorHAnsi"/>
          <w:color w:val="000000"/>
        </w:rPr>
        <w:tab/>
      </w:r>
    </w:p>
    <w:p w:rsidR="00FC578A" w:rsidRPr="009D5604" w:rsidRDefault="00FC578A" w:rsidP="009D5604">
      <w:pPr>
        <w:widowControl w:val="0"/>
        <w:tabs>
          <w:tab w:val="left" w:pos="709"/>
          <w:tab w:val="left" w:pos="4536"/>
          <w:tab w:val="left" w:pos="5245"/>
        </w:tabs>
        <w:spacing w:line="276" w:lineRule="auto"/>
        <w:ind w:firstLine="709"/>
        <w:jc w:val="both"/>
        <w:rPr>
          <w:rFonts w:asciiTheme="minorHAnsi" w:hAnsiTheme="minorHAnsi" w:cstheme="minorHAnsi"/>
        </w:rPr>
      </w:pPr>
      <w:r w:rsidRPr="009D5604">
        <w:rPr>
          <w:rFonts w:asciiTheme="minorHAnsi" w:hAnsiTheme="minorHAnsi" w:cstheme="minorHAnsi"/>
          <w:color w:val="000000"/>
        </w:rPr>
        <w:t>CPF:</w:t>
      </w:r>
      <w:r w:rsidRPr="009D5604">
        <w:rPr>
          <w:rFonts w:asciiTheme="minorHAnsi" w:hAnsiTheme="minorHAnsi" w:cstheme="minorHAnsi"/>
          <w:color w:val="000000"/>
        </w:rPr>
        <w:tab/>
      </w:r>
      <w:r w:rsidR="00405CBC" w:rsidRPr="009D5604">
        <w:rPr>
          <w:rFonts w:asciiTheme="minorHAnsi" w:hAnsiTheme="minorHAnsi" w:cstheme="minorHAnsi"/>
          <w:color w:val="000000"/>
        </w:rPr>
        <w:tab/>
      </w:r>
      <w:r w:rsidRPr="009D5604">
        <w:rPr>
          <w:rFonts w:asciiTheme="minorHAnsi" w:hAnsiTheme="minorHAnsi" w:cstheme="minorHAnsi"/>
          <w:color w:val="000000"/>
        </w:rPr>
        <w:t xml:space="preserve">CPF: </w:t>
      </w:r>
    </w:p>
    <w:p w:rsidR="006220A9" w:rsidRPr="009D5604" w:rsidRDefault="006220A9" w:rsidP="009D5604">
      <w:pPr>
        <w:spacing w:line="276" w:lineRule="auto"/>
        <w:ind w:left="0" w:firstLine="709"/>
        <w:jc w:val="both"/>
        <w:rPr>
          <w:rFonts w:asciiTheme="minorHAnsi" w:hAnsiTheme="minorHAnsi" w:cstheme="minorHAnsi"/>
        </w:rPr>
      </w:pPr>
    </w:p>
    <w:p w:rsidR="006220A9" w:rsidRPr="009D5604" w:rsidRDefault="006220A9" w:rsidP="009D5604">
      <w:pPr>
        <w:spacing w:line="276" w:lineRule="auto"/>
        <w:ind w:left="0" w:firstLine="709"/>
        <w:jc w:val="both"/>
        <w:rPr>
          <w:rFonts w:asciiTheme="minorHAnsi" w:hAnsiTheme="minorHAnsi" w:cstheme="minorHAnsi"/>
        </w:rPr>
      </w:pPr>
      <w:r w:rsidRPr="009D5604">
        <w:rPr>
          <w:rFonts w:asciiTheme="minorHAnsi" w:hAnsiTheme="minorHAnsi" w:cstheme="minorHAnsi"/>
        </w:rPr>
        <w:t xml:space="preserve">Analisado e Aprovado: </w:t>
      </w:r>
    </w:p>
    <w:p w:rsidR="000006F5" w:rsidRPr="009D5604" w:rsidRDefault="000006F5" w:rsidP="009D5604">
      <w:pPr>
        <w:spacing w:line="276" w:lineRule="auto"/>
        <w:ind w:left="0" w:firstLine="709"/>
        <w:jc w:val="both"/>
        <w:rPr>
          <w:rFonts w:asciiTheme="minorHAnsi" w:hAnsiTheme="minorHAnsi" w:cstheme="minorHAnsi"/>
        </w:rPr>
      </w:pPr>
      <w:r w:rsidRPr="009D5604">
        <w:rPr>
          <w:rFonts w:asciiTheme="minorHAnsi" w:hAnsiTheme="minorHAnsi" w:cstheme="minorHAnsi"/>
        </w:rPr>
        <w:t>ANDRÉ LUIZ PANIZZI</w:t>
      </w:r>
    </w:p>
    <w:p w:rsidR="00535828" w:rsidRPr="009D5604" w:rsidRDefault="000006F5" w:rsidP="009D5604">
      <w:pPr>
        <w:spacing w:line="276" w:lineRule="auto"/>
        <w:ind w:left="0" w:firstLine="709"/>
        <w:jc w:val="both"/>
        <w:rPr>
          <w:rFonts w:asciiTheme="minorHAnsi" w:hAnsiTheme="minorHAnsi" w:cstheme="minorHAnsi"/>
        </w:rPr>
      </w:pPr>
      <w:r w:rsidRPr="009D5604">
        <w:rPr>
          <w:rFonts w:asciiTheme="minorHAnsi" w:hAnsiTheme="minorHAnsi" w:cstheme="minorHAnsi"/>
        </w:rPr>
        <w:t xml:space="preserve">OAB/SC: </w:t>
      </w:r>
      <w:r w:rsidR="00875E70" w:rsidRPr="009D5604">
        <w:rPr>
          <w:rFonts w:asciiTheme="minorHAnsi" w:hAnsiTheme="minorHAnsi" w:cstheme="minorHAnsi"/>
        </w:rPr>
        <w:t>23.051</w:t>
      </w: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Pr="009D5604" w:rsidRDefault="006D195F" w:rsidP="009D5604">
      <w:pPr>
        <w:spacing w:line="276" w:lineRule="auto"/>
        <w:ind w:left="0" w:firstLine="709"/>
        <w:jc w:val="both"/>
        <w:rPr>
          <w:rFonts w:asciiTheme="minorHAnsi" w:hAnsiTheme="minorHAnsi" w:cstheme="minorHAnsi"/>
        </w:rPr>
      </w:pPr>
    </w:p>
    <w:p w:rsidR="006D195F" w:rsidRDefault="006D195F" w:rsidP="009D5604">
      <w:pPr>
        <w:spacing w:line="276" w:lineRule="auto"/>
        <w:ind w:left="0" w:firstLine="709"/>
        <w:jc w:val="both"/>
        <w:rPr>
          <w:rFonts w:asciiTheme="minorHAnsi" w:hAnsiTheme="minorHAnsi" w:cstheme="minorHAnsi"/>
        </w:rPr>
      </w:pPr>
    </w:p>
    <w:p w:rsidR="0048201B" w:rsidRDefault="0048201B" w:rsidP="009D5604">
      <w:pPr>
        <w:spacing w:line="276" w:lineRule="auto"/>
        <w:ind w:left="0" w:firstLine="709"/>
        <w:jc w:val="both"/>
        <w:rPr>
          <w:rFonts w:asciiTheme="minorHAnsi" w:hAnsiTheme="minorHAnsi" w:cstheme="minorHAnsi"/>
        </w:rPr>
      </w:pPr>
    </w:p>
    <w:p w:rsidR="0048201B" w:rsidRDefault="0048201B" w:rsidP="009D5604">
      <w:pPr>
        <w:spacing w:line="276" w:lineRule="auto"/>
        <w:ind w:left="0" w:firstLine="709"/>
        <w:jc w:val="both"/>
        <w:rPr>
          <w:rFonts w:asciiTheme="minorHAnsi" w:hAnsiTheme="minorHAnsi" w:cstheme="minorHAnsi"/>
        </w:rPr>
      </w:pPr>
    </w:p>
    <w:p w:rsidR="0048201B" w:rsidRDefault="0048201B" w:rsidP="009D5604">
      <w:pPr>
        <w:spacing w:line="276" w:lineRule="auto"/>
        <w:ind w:left="0" w:firstLine="709"/>
        <w:jc w:val="both"/>
        <w:rPr>
          <w:rFonts w:asciiTheme="minorHAnsi" w:hAnsiTheme="minorHAnsi" w:cstheme="minorHAnsi"/>
        </w:rPr>
      </w:pPr>
    </w:p>
    <w:p w:rsidR="0048201B" w:rsidRDefault="0048201B" w:rsidP="009D5604">
      <w:pPr>
        <w:spacing w:line="276" w:lineRule="auto"/>
        <w:ind w:left="0" w:firstLine="709"/>
        <w:jc w:val="both"/>
        <w:rPr>
          <w:rFonts w:asciiTheme="minorHAnsi" w:hAnsiTheme="minorHAnsi" w:cstheme="minorHAnsi"/>
        </w:rPr>
      </w:pPr>
    </w:p>
    <w:p w:rsidR="0048201B" w:rsidRDefault="0048201B" w:rsidP="009D5604">
      <w:pPr>
        <w:spacing w:line="276" w:lineRule="auto"/>
        <w:ind w:left="0" w:firstLine="709"/>
        <w:jc w:val="both"/>
        <w:rPr>
          <w:rFonts w:asciiTheme="minorHAnsi" w:hAnsiTheme="minorHAnsi" w:cstheme="minorHAnsi"/>
        </w:rPr>
      </w:pPr>
    </w:p>
    <w:p w:rsidR="0048201B" w:rsidRDefault="0048201B" w:rsidP="009D5604">
      <w:pPr>
        <w:spacing w:line="276" w:lineRule="auto"/>
        <w:ind w:left="0" w:firstLine="709"/>
        <w:jc w:val="both"/>
        <w:rPr>
          <w:rFonts w:asciiTheme="minorHAnsi" w:hAnsiTheme="minorHAnsi" w:cstheme="minorHAnsi"/>
        </w:rPr>
      </w:pPr>
    </w:p>
    <w:p w:rsidR="0048201B" w:rsidRDefault="0048201B" w:rsidP="009D5604">
      <w:pPr>
        <w:spacing w:line="276" w:lineRule="auto"/>
        <w:ind w:left="0" w:firstLine="709"/>
        <w:jc w:val="both"/>
        <w:rPr>
          <w:rFonts w:asciiTheme="minorHAnsi" w:hAnsiTheme="minorHAnsi" w:cstheme="minorHAnsi"/>
        </w:rPr>
      </w:pPr>
    </w:p>
    <w:p w:rsidR="0048201B" w:rsidRDefault="0048201B" w:rsidP="009D5604">
      <w:pPr>
        <w:spacing w:line="276" w:lineRule="auto"/>
        <w:ind w:left="0" w:firstLine="709"/>
        <w:jc w:val="both"/>
        <w:rPr>
          <w:rFonts w:asciiTheme="minorHAnsi" w:hAnsiTheme="minorHAnsi" w:cstheme="minorHAnsi"/>
        </w:rPr>
      </w:pPr>
    </w:p>
    <w:p w:rsidR="0048201B" w:rsidRDefault="0048201B" w:rsidP="009D5604">
      <w:pPr>
        <w:spacing w:line="276" w:lineRule="auto"/>
        <w:ind w:left="0" w:firstLine="709"/>
        <w:jc w:val="both"/>
        <w:rPr>
          <w:rFonts w:asciiTheme="minorHAnsi" w:hAnsiTheme="minorHAnsi" w:cstheme="minorHAnsi"/>
        </w:rPr>
      </w:pPr>
    </w:p>
    <w:p w:rsidR="0048201B" w:rsidRPr="009D5604" w:rsidRDefault="0048201B" w:rsidP="009D5604">
      <w:pPr>
        <w:spacing w:line="276" w:lineRule="auto"/>
        <w:ind w:left="0" w:firstLine="709"/>
        <w:jc w:val="both"/>
        <w:rPr>
          <w:rFonts w:asciiTheme="minorHAnsi" w:hAnsiTheme="minorHAnsi" w:cstheme="minorHAnsi"/>
        </w:rPr>
      </w:pPr>
    </w:p>
    <w:p w:rsidR="006D195F" w:rsidRPr="009D5604" w:rsidRDefault="006D195F" w:rsidP="001367B4">
      <w:pPr>
        <w:spacing w:line="276" w:lineRule="auto"/>
        <w:ind w:left="0" w:firstLine="0"/>
        <w:jc w:val="both"/>
        <w:rPr>
          <w:rFonts w:asciiTheme="minorHAnsi" w:hAnsiTheme="minorHAnsi" w:cstheme="minorHAnsi"/>
        </w:rPr>
      </w:pPr>
    </w:p>
    <w:p w:rsidR="00510743" w:rsidRPr="009D5604" w:rsidRDefault="00510743" w:rsidP="00510743">
      <w:pPr>
        <w:widowControl w:val="0"/>
        <w:autoSpaceDE w:val="0"/>
        <w:autoSpaceDN w:val="0"/>
        <w:adjustRightInd w:val="0"/>
        <w:spacing w:line="276" w:lineRule="auto"/>
        <w:ind w:left="0" w:firstLine="709"/>
        <w:jc w:val="both"/>
        <w:rPr>
          <w:rFonts w:asciiTheme="minorHAnsi" w:hAnsiTheme="minorHAnsi" w:cstheme="minorHAnsi"/>
          <w:b/>
          <w:bCs/>
        </w:rPr>
      </w:pPr>
      <w:r w:rsidRPr="009D5604">
        <w:rPr>
          <w:rFonts w:asciiTheme="minorHAnsi" w:hAnsiTheme="minorHAnsi" w:cstheme="minorHAnsi"/>
          <w:b/>
          <w:bCs/>
        </w:rPr>
        <w:t xml:space="preserve">PROCESSO LICITATÓRIO Nº </w:t>
      </w:r>
      <w:r>
        <w:rPr>
          <w:rFonts w:asciiTheme="minorHAnsi" w:hAnsiTheme="minorHAnsi" w:cstheme="minorHAnsi"/>
          <w:b/>
          <w:bCs/>
        </w:rPr>
        <w:t>18/2019</w:t>
      </w:r>
    </w:p>
    <w:p w:rsidR="00510743" w:rsidRPr="009D5604" w:rsidRDefault="00510743" w:rsidP="00510743">
      <w:pPr>
        <w:widowControl w:val="0"/>
        <w:autoSpaceDE w:val="0"/>
        <w:autoSpaceDN w:val="0"/>
        <w:adjustRightInd w:val="0"/>
        <w:spacing w:line="276" w:lineRule="auto"/>
        <w:ind w:firstLine="1332"/>
        <w:jc w:val="both"/>
        <w:rPr>
          <w:rFonts w:asciiTheme="minorHAnsi" w:hAnsiTheme="minorHAnsi" w:cstheme="minorHAnsi"/>
          <w:b/>
          <w:bCs/>
        </w:rPr>
      </w:pPr>
      <w:r w:rsidRPr="009D5604">
        <w:rPr>
          <w:rFonts w:asciiTheme="minorHAnsi" w:hAnsiTheme="minorHAnsi" w:cstheme="minorHAnsi"/>
          <w:b/>
          <w:bCs/>
        </w:rPr>
        <w:t>PREGÃO PRESENCIA</w:t>
      </w:r>
      <w:r>
        <w:rPr>
          <w:rFonts w:asciiTheme="minorHAnsi" w:hAnsiTheme="minorHAnsi" w:cstheme="minorHAnsi"/>
          <w:b/>
          <w:bCs/>
        </w:rPr>
        <w:t>L Nº 11/2019</w:t>
      </w:r>
    </w:p>
    <w:p w:rsidR="006D195F" w:rsidRPr="009D5604" w:rsidRDefault="006D195F" w:rsidP="009D5604">
      <w:pPr>
        <w:widowControl w:val="0"/>
        <w:autoSpaceDE w:val="0"/>
        <w:autoSpaceDN w:val="0"/>
        <w:adjustRightInd w:val="0"/>
        <w:spacing w:line="276" w:lineRule="auto"/>
        <w:ind w:firstLine="709"/>
        <w:jc w:val="both"/>
        <w:rPr>
          <w:rFonts w:asciiTheme="minorHAnsi" w:hAnsiTheme="minorHAnsi" w:cstheme="minorHAnsi"/>
          <w:b/>
          <w:bCs/>
        </w:rPr>
      </w:pPr>
    </w:p>
    <w:p w:rsidR="00B831F6" w:rsidRPr="009D5604" w:rsidRDefault="00B831F6" w:rsidP="009D5604">
      <w:pPr>
        <w:widowControl w:val="0"/>
        <w:autoSpaceDE w:val="0"/>
        <w:autoSpaceDN w:val="0"/>
        <w:adjustRightInd w:val="0"/>
        <w:spacing w:line="276" w:lineRule="auto"/>
        <w:ind w:firstLine="709"/>
        <w:jc w:val="both"/>
        <w:rPr>
          <w:rFonts w:asciiTheme="minorHAnsi" w:hAnsiTheme="minorHAnsi" w:cstheme="minorHAnsi"/>
          <w:b/>
          <w:bCs/>
        </w:rPr>
      </w:pPr>
    </w:p>
    <w:p w:rsidR="00B831F6" w:rsidRPr="009D5604" w:rsidRDefault="0048201B" w:rsidP="009D5604">
      <w:pPr>
        <w:widowControl w:val="0"/>
        <w:spacing w:line="276" w:lineRule="auto"/>
        <w:ind w:firstLine="709"/>
        <w:jc w:val="both"/>
        <w:rPr>
          <w:rFonts w:asciiTheme="minorHAnsi" w:hAnsiTheme="minorHAnsi" w:cstheme="minorHAnsi"/>
          <w:b/>
          <w:bCs/>
          <w:lang w:eastAsia="zh-CN"/>
        </w:rPr>
      </w:pPr>
      <w:r>
        <w:rPr>
          <w:rFonts w:asciiTheme="minorHAnsi" w:hAnsiTheme="minorHAnsi" w:cstheme="minorHAnsi"/>
          <w:b/>
          <w:bCs/>
          <w:lang w:eastAsia="zh-CN"/>
        </w:rPr>
        <w:t>ANEXO “V</w:t>
      </w:r>
      <w:r w:rsidR="00B831F6" w:rsidRPr="009D5604">
        <w:rPr>
          <w:rFonts w:asciiTheme="minorHAnsi" w:hAnsiTheme="minorHAnsi" w:cstheme="minorHAnsi"/>
          <w:b/>
          <w:bCs/>
          <w:lang w:eastAsia="zh-CN"/>
        </w:rPr>
        <w:t>”</w:t>
      </w:r>
    </w:p>
    <w:p w:rsidR="00B831F6" w:rsidRPr="009D5604" w:rsidRDefault="00B831F6" w:rsidP="009D5604">
      <w:pPr>
        <w:widowControl w:val="0"/>
        <w:spacing w:line="276" w:lineRule="auto"/>
        <w:ind w:firstLine="709"/>
        <w:jc w:val="both"/>
        <w:rPr>
          <w:rFonts w:asciiTheme="minorHAnsi" w:hAnsiTheme="minorHAnsi" w:cstheme="minorHAnsi"/>
          <w:b/>
          <w:bCs/>
          <w:lang w:eastAsia="zh-CN"/>
        </w:rPr>
      </w:pPr>
    </w:p>
    <w:p w:rsidR="00535828" w:rsidRPr="009D5604" w:rsidRDefault="00B831F6" w:rsidP="009D5604">
      <w:pPr>
        <w:widowControl w:val="0"/>
        <w:spacing w:line="276" w:lineRule="auto"/>
        <w:ind w:firstLine="709"/>
        <w:jc w:val="both"/>
        <w:rPr>
          <w:rFonts w:asciiTheme="minorHAnsi" w:hAnsiTheme="minorHAnsi" w:cstheme="minorHAnsi"/>
          <w:b/>
          <w:bCs/>
          <w:lang w:eastAsia="zh-CN"/>
        </w:rPr>
      </w:pPr>
      <w:r w:rsidRPr="009D5604">
        <w:rPr>
          <w:rFonts w:asciiTheme="minorHAnsi" w:hAnsiTheme="minorHAnsi" w:cstheme="minorHAnsi"/>
          <w:b/>
          <w:bCs/>
          <w:lang w:eastAsia="zh-CN"/>
        </w:rPr>
        <w:t xml:space="preserve">MODELO </w:t>
      </w:r>
      <w:r w:rsidR="00535828" w:rsidRPr="009D5604">
        <w:rPr>
          <w:rFonts w:asciiTheme="minorHAnsi" w:hAnsiTheme="minorHAnsi" w:cstheme="minorHAnsi"/>
          <w:b/>
          <w:bCs/>
          <w:lang w:eastAsia="zh-CN"/>
        </w:rPr>
        <w:t>FORMULÁRIO-PROPOSTA</w:t>
      </w:r>
    </w:p>
    <w:p w:rsidR="00535828" w:rsidRPr="009D5604" w:rsidRDefault="00535828" w:rsidP="009D5604">
      <w:pPr>
        <w:tabs>
          <w:tab w:val="left" w:pos="0"/>
        </w:tabs>
        <w:spacing w:line="276" w:lineRule="auto"/>
        <w:ind w:left="0" w:firstLine="709"/>
        <w:jc w:val="both"/>
        <w:rPr>
          <w:rFonts w:asciiTheme="minorHAnsi" w:hAnsiTheme="minorHAnsi" w:cstheme="minorHAnsi"/>
          <w:noProof/>
        </w:rPr>
      </w:pPr>
      <w:r w:rsidRPr="009D5604">
        <w:rPr>
          <w:rFonts w:asciiTheme="minorHAnsi" w:hAnsiTheme="minorHAnsi" w:cstheme="minorHAnsi"/>
          <w:noProof/>
        </w:rPr>
        <w:t>Nome: ..............................................................................................</w:t>
      </w:r>
    </w:p>
    <w:p w:rsidR="00535828" w:rsidRPr="009D5604" w:rsidRDefault="00535828" w:rsidP="009D5604">
      <w:pPr>
        <w:tabs>
          <w:tab w:val="left" w:pos="0"/>
        </w:tabs>
        <w:spacing w:line="276" w:lineRule="auto"/>
        <w:ind w:left="0" w:firstLine="709"/>
        <w:jc w:val="both"/>
        <w:rPr>
          <w:rFonts w:asciiTheme="minorHAnsi" w:hAnsiTheme="minorHAnsi" w:cstheme="minorHAnsi"/>
          <w:noProof/>
        </w:rPr>
      </w:pPr>
      <w:r w:rsidRPr="009D5604">
        <w:rPr>
          <w:rFonts w:asciiTheme="minorHAnsi" w:hAnsiTheme="minorHAnsi" w:cstheme="minorHAnsi"/>
          <w:noProof/>
        </w:rPr>
        <w:t>Endereço: .........................................................................e-mail.............................................</w:t>
      </w:r>
    </w:p>
    <w:p w:rsidR="00535828" w:rsidRPr="009D5604" w:rsidRDefault="00535828" w:rsidP="009D5604">
      <w:pPr>
        <w:tabs>
          <w:tab w:val="left" w:pos="3828"/>
        </w:tabs>
        <w:spacing w:line="276" w:lineRule="auto"/>
        <w:ind w:left="0" w:firstLine="709"/>
        <w:jc w:val="both"/>
        <w:rPr>
          <w:rFonts w:asciiTheme="minorHAnsi" w:hAnsiTheme="minorHAnsi" w:cstheme="minorHAnsi"/>
        </w:rPr>
      </w:pPr>
      <w:r w:rsidRPr="009D5604">
        <w:rPr>
          <w:rFonts w:asciiTheme="minorHAnsi" w:hAnsiTheme="minorHAnsi" w:cstheme="minorHAnsi"/>
        </w:rPr>
        <w:t>Cidade: ............................................................... UF: ................ CEP: ...................................</w:t>
      </w:r>
    </w:p>
    <w:p w:rsidR="00535828" w:rsidRPr="009D5604" w:rsidRDefault="0048201B" w:rsidP="009D5604">
      <w:pPr>
        <w:keepNext/>
        <w:spacing w:line="276" w:lineRule="auto"/>
        <w:ind w:left="0" w:firstLine="709"/>
        <w:jc w:val="both"/>
        <w:outlineLvl w:val="3"/>
        <w:rPr>
          <w:rFonts w:asciiTheme="minorHAnsi" w:hAnsiTheme="minorHAnsi" w:cstheme="minorHAnsi"/>
          <w:b/>
          <w:bCs/>
        </w:rPr>
      </w:pPr>
      <w:r>
        <w:rPr>
          <w:rFonts w:asciiTheme="minorHAnsi" w:hAnsiTheme="minorHAnsi" w:cstheme="minorHAnsi"/>
          <w:b/>
          <w:bCs/>
        </w:rPr>
        <w:t>CPF</w:t>
      </w:r>
      <w:r w:rsidR="00535828" w:rsidRPr="009D5604">
        <w:rPr>
          <w:rFonts w:asciiTheme="minorHAnsi" w:hAnsiTheme="minorHAnsi" w:cstheme="minorHAnsi"/>
          <w:b/>
          <w:bCs/>
        </w:rPr>
        <w:t xml:space="preserve"> n.: ........................................................... Telefone/fax: ............................................</w:t>
      </w:r>
    </w:p>
    <w:p w:rsidR="00535828" w:rsidRPr="009D5604" w:rsidRDefault="00535828" w:rsidP="009D5604">
      <w:pPr>
        <w:tabs>
          <w:tab w:val="left" w:pos="0"/>
          <w:tab w:val="right" w:leader="dot" w:pos="7371"/>
        </w:tabs>
        <w:spacing w:line="276" w:lineRule="auto"/>
        <w:ind w:left="0" w:firstLine="709"/>
        <w:jc w:val="both"/>
        <w:rPr>
          <w:rFonts w:asciiTheme="minorHAnsi" w:hAnsiTheme="minorHAnsi" w:cstheme="minorHAnsi"/>
          <w:noProof/>
        </w:rPr>
      </w:pPr>
    </w:p>
    <w:p w:rsidR="00535828" w:rsidRPr="009D5604" w:rsidRDefault="00535828" w:rsidP="009D5604">
      <w:pPr>
        <w:spacing w:line="276" w:lineRule="auto"/>
        <w:ind w:firstLine="709"/>
        <w:jc w:val="both"/>
        <w:rPr>
          <w:rFonts w:asciiTheme="minorHAnsi" w:hAnsiTheme="minorHAnsi" w:cstheme="minorHAnsi"/>
          <w:b/>
          <w:bCs/>
        </w:rPr>
      </w:pPr>
    </w:p>
    <w:p w:rsidR="00535828" w:rsidRDefault="00535828" w:rsidP="009D5604">
      <w:pPr>
        <w:spacing w:line="276" w:lineRule="auto"/>
        <w:ind w:left="0" w:firstLine="709"/>
        <w:jc w:val="both"/>
      </w:pPr>
      <w:r w:rsidRPr="009D5604">
        <w:rPr>
          <w:rFonts w:asciiTheme="minorHAnsi" w:hAnsiTheme="minorHAnsi" w:cstheme="minorHAnsi"/>
        </w:rPr>
        <w:t xml:space="preserve">A presente licitação tem por objeto </w:t>
      </w:r>
      <w:r w:rsidR="001E0648" w:rsidRPr="009D5604">
        <w:rPr>
          <w:rFonts w:asciiTheme="minorHAnsi" w:hAnsiTheme="minorHAnsi" w:cstheme="minorHAnsi"/>
          <w:b/>
        </w:rPr>
        <w:t xml:space="preserve">PREGÃO PRESENCIAL </w:t>
      </w:r>
      <w:r w:rsidR="00C22F49" w:rsidRPr="00C22F49">
        <w:t xml:space="preserve">para </w:t>
      </w:r>
      <w:r w:rsidR="00C22F49" w:rsidRPr="001367B4">
        <w:t>c</w:t>
      </w:r>
      <w:r w:rsidR="00C22F49" w:rsidRPr="001367B4">
        <w:rPr>
          <w:rFonts w:asciiTheme="minorHAnsi" w:hAnsiTheme="minorHAnsi" w:cstheme="minorHAnsi"/>
          <w:b/>
        </w:rPr>
        <w:t xml:space="preserve">ontratação </w:t>
      </w:r>
      <w:r w:rsidR="00C22F49" w:rsidRPr="001367B4">
        <w:rPr>
          <w:b/>
        </w:rPr>
        <w:t>de pessoa física ou jurídica, devidamente credenciados pela Junta Comercial, na prestação de serviços de assessoria na estruturação de leilões públicos, presenciais ou eletrônicos</w:t>
      </w:r>
      <w:r w:rsidR="00C22F49" w:rsidRPr="001367B4">
        <w:rPr>
          <w:rFonts w:asciiTheme="minorHAnsi" w:hAnsiTheme="minorHAnsi" w:cstheme="minorHAnsi"/>
          <w:b/>
        </w:rPr>
        <w:t>, para preparação, organização e condução de Leilão Público de veículos e máquinas, da Prefeitura Municipal de Ponte Serrada, sem custo ao contratante</w:t>
      </w:r>
      <w:r w:rsidR="0048201B">
        <w:t xml:space="preserve">, de acordo com as especificações técnicas constantes </w:t>
      </w:r>
      <w:r w:rsidR="00D6372C">
        <w:t>do Termo de Referência.</w:t>
      </w:r>
    </w:p>
    <w:p w:rsidR="00D6372C" w:rsidRPr="009D5604" w:rsidRDefault="00D6372C" w:rsidP="009D5604">
      <w:pPr>
        <w:spacing w:line="276" w:lineRule="auto"/>
        <w:ind w:left="0" w:firstLine="709"/>
        <w:jc w:val="both"/>
        <w:rPr>
          <w:rFonts w:asciiTheme="minorHAnsi" w:hAnsiTheme="minorHAnsi" w:cstheme="minorHAnsi"/>
          <w:noProof/>
        </w:rPr>
      </w:pPr>
    </w:p>
    <w:tbl>
      <w:tblPr>
        <w:tblW w:w="93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985"/>
        <w:gridCol w:w="2217"/>
        <w:gridCol w:w="851"/>
        <w:gridCol w:w="992"/>
        <w:gridCol w:w="1559"/>
        <w:gridCol w:w="1701"/>
      </w:tblGrid>
      <w:tr w:rsidR="00535828" w:rsidRPr="009D5604" w:rsidTr="0003782A">
        <w:trPr>
          <w:cantSplit/>
          <w:tblHeader/>
        </w:trPr>
        <w:tc>
          <w:tcPr>
            <w:tcW w:w="1985" w:type="dxa"/>
            <w:shd w:val="clear" w:color="auto" w:fill="C0C0C0"/>
            <w:vAlign w:val="center"/>
          </w:tcPr>
          <w:p w:rsidR="00535828" w:rsidRPr="009D5604" w:rsidRDefault="00D6372C" w:rsidP="009D5604">
            <w:pPr>
              <w:spacing w:line="276" w:lineRule="auto"/>
              <w:ind w:firstLine="709"/>
              <w:jc w:val="both"/>
              <w:rPr>
                <w:rFonts w:asciiTheme="minorHAnsi" w:hAnsiTheme="minorHAnsi" w:cstheme="minorHAnsi"/>
              </w:rPr>
            </w:pPr>
            <w:r>
              <w:rPr>
                <w:rFonts w:asciiTheme="minorHAnsi" w:hAnsiTheme="minorHAnsi" w:cstheme="minorHAnsi"/>
              </w:rPr>
              <w:t>PROPOSTA</w:t>
            </w:r>
          </w:p>
          <w:p w:rsidR="00535828" w:rsidRPr="009D5604" w:rsidRDefault="00535828" w:rsidP="009D5604">
            <w:pPr>
              <w:spacing w:line="276" w:lineRule="auto"/>
              <w:ind w:firstLine="709"/>
              <w:jc w:val="both"/>
              <w:rPr>
                <w:rFonts w:asciiTheme="minorHAnsi" w:hAnsiTheme="minorHAnsi" w:cstheme="minorHAnsi"/>
              </w:rPr>
            </w:pPr>
          </w:p>
          <w:p w:rsidR="00535828" w:rsidRPr="009D5604" w:rsidRDefault="00535828" w:rsidP="009D5604">
            <w:pPr>
              <w:spacing w:line="276" w:lineRule="auto"/>
              <w:ind w:firstLine="709"/>
              <w:jc w:val="both"/>
              <w:rPr>
                <w:rFonts w:asciiTheme="minorHAnsi" w:hAnsiTheme="minorHAnsi" w:cstheme="minorHAnsi"/>
              </w:rPr>
            </w:pPr>
          </w:p>
        </w:tc>
        <w:tc>
          <w:tcPr>
            <w:tcW w:w="2217" w:type="dxa"/>
            <w:shd w:val="clear" w:color="auto" w:fill="C0C0C0"/>
            <w:vAlign w:val="center"/>
          </w:tcPr>
          <w:p w:rsidR="00535828" w:rsidRPr="009D5604" w:rsidRDefault="00535828" w:rsidP="009D5604">
            <w:pPr>
              <w:keepNext/>
              <w:spacing w:line="276" w:lineRule="auto"/>
              <w:ind w:firstLine="709"/>
              <w:jc w:val="both"/>
              <w:outlineLvl w:val="0"/>
              <w:rPr>
                <w:rFonts w:asciiTheme="minorHAnsi" w:hAnsiTheme="minorHAnsi" w:cstheme="minorHAnsi"/>
                <w:b/>
                <w:bCs/>
                <w:noProof/>
                <w:color w:val="FFFFFF"/>
              </w:rPr>
            </w:pPr>
          </w:p>
        </w:tc>
        <w:tc>
          <w:tcPr>
            <w:tcW w:w="851" w:type="dxa"/>
            <w:shd w:val="clear" w:color="auto" w:fill="C0C0C0"/>
            <w:vAlign w:val="center"/>
          </w:tcPr>
          <w:p w:rsidR="00535828" w:rsidRPr="009D5604" w:rsidRDefault="00535828" w:rsidP="009D5604">
            <w:pPr>
              <w:spacing w:line="276" w:lineRule="auto"/>
              <w:ind w:firstLine="709"/>
              <w:jc w:val="both"/>
              <w:rPr>
                <w:rFonts w:asciiTheme="minorHAnsi" w:hAnsiTheme="minorHAnsi" w:cstheme="minorHAnsi"/>
                <w:b/>
                <w:bCs/>
                <w:noProof/>
              </w:rPr>
            </w:pPr>
          </w:p>
        </w:tc>
        <w:tc>
          <w:tcPr>
            <w:tcW w:w="992" w:type="dxa"/>
            <w:shd w:val="clear" w:color="auto" w:fill="C0C0C0"/>
            <w:vAlign w:val="center"/>
          </w:tcPr>
          <w:p w:rsidR="00535828" w:rsidRPr="009D5604" w:rsidRDefault="00535828" w:rsidP="009D5604">
            <w:pPr>
              <w:keepNext/>
              <w:spacing w:line="276" w:lineRule="auto"/>
              <w:ind w:firstLine="709"/>
              <w:jc w:val="both"/>
              <w:outlineLvl w:val="0"/>
              <w:rPr>
                <w:rFonts w:asciiTheme="minorHAnsi" w:hAnsiTheme="minorHAnsi" w:cstheme="minorHAnsi"/>
                <w:b/>
                <w:bCs/>
                <w:noProof/>
              </w:rPr>
            </w:pPr>
          </w:p>
        </w:tc>
        <w:tc>
          <w:tcPr>
            <w:tcW w:w="1559" w:type="dxa"/>
            <w:shd w:val="clear" w:color="auto" w:fill="C0C0C0"/>
            <w:vAlign w:val="center"/>
          </w:tcPr>
          <w:p w:rsidR="00535828" w:rsidRPr="009D5604" w:rsidRDefault="00535828" w:rsidP="009D5604">
            <w:pPr>
              <w:keepNext/>
              <w:spacing w:line="276" w:lineRule="auto"/>
              <w:ind w:firstLine="709"/>
              <w:jc w:val="both"/>
              <w:outlineLvl w:val="0"/>
              <w:rPr>
                <w:rFonts w:asciiTheme="minorHAnsi" w:hAnsiTheme="minorHAnsi" w:cstheme="minorHAnsi"/>
                <w:b/>
                <w:bCs/>
                <w:noProof/>
              </w:rPr>
            </w:pPr>
          </w:p>
        </w:tc>
        <w:tc>
          <w:tcPr>
            <w:tcW w:w="1701" w:type="dxa"/>
            <w:shd w:val="clear" w:color="auto" w:fill="BFBFBF"/>
            <w:vAlign w:val="center"/>
          </w:tcPr>
          <w:p w:rsidR="00535828" w:rsidRPr="009D5604" w:rsidRDefault="00535828" w:rsidP="009D5604">
            <w:pPr>
              <w:keepNext/>
              <w:spacing w:line="276" w:lineRule="auto"/>
              <w:ind w:firstLine="709"/>
              <w:jc w:val="both"/>
              <w:outlineLvl w:val="0"/>
              <w:rPr>
                <w:rFonts w:asciiTheme="minorHAnsi" w:hAnsiTheme="minorHAnsi" w:cstheme="minorHAnsi"/>
                <w:b/>
                <w:bCs/>
                <w:noProof/>
              </w:rPr>
            </w:pPr>
          </w:p>
        </w:tc>
      </w:tr>
    </w:tbl>
    <w:p w:rsidR="00535828" w:rsidRPr="009D5604" w:rsidRDefault="00535828" w:rsidP="009D5604">
      <w:pPr>
        <w:spacing w:line="276" w:lineRule="auto"/>
        <w:ind w:firstLine="709"/>
        <w:jc w:val="both"/>
        <w:rPr>
          <w:rFonts w:asciiTheme="minorHAnsi" w:hAnsiTheme="minorHAnsi" w:cstheme="minorHAnsi"/>
        </w:rPr>
      </w:pPr>
    </w:p>
    <w:p w:rsidR="00535828" w:rsidRPr="009D5604" w:rsidRDefault="00D6372C" w:rsidP="009D5604">
      <w:pPr>
        <w:spacing w:line="276" w:lineRule="auto"/>
        <w:ind w:firstLine="709"/>
        <w:jc w:val="both"/>
        <w:rPr>
          <w:rFonts w:asciiTheme="minorHAnsi" w:hAnsiTheme="minorHAnsi" w:cstheme="minorHAnsi"/>
        </w:rPr>
      </w:pPr>
      <w:r>
        <w:rPr>
          <w:rFonts w:asciiTheme="minorHAnsi" w:hAnsiTheme="minorHAnsi" w:cstheme="minorHAnsi"/>
        </w:rPr>
        <w:t>Percentagem de desconto</w:t>
      </w:r>
    </w:p>
    <w:p w:rsidR="00535828" w:rsidRPr="009D5604" w:rsidRDefault="00535828" w:rsidP="009D5604">
      <w:pPr>
        <w:spacing w:line="276" w:lineRule="auto"/>
        <w:ind w:firstLine="709"/>
        <w:jc w:val="both"/>
        <w:rPr>
          <w:rFonts w:asciiTheme="minorHAnsi" w:hAnsiTheme="minorHAnsi" w:cstheme="minorHAnsi"/>
        </w:rPr>
      </w:pPr>
    </w:p>
    <w:p w:rsidR="00535828" w:rsidRPr="009D5604" w:rsidRDefault="00535828" w:rsidP="009D5604">
      <w:pPr>
        <w:spacing w:line="276" w:lineRule="auto"/>
        <w:ind w:left="0" w:firstLine="709"/>
        <w:jc w:val="both"/>
        <w:rPr>
          <w:rFonts w:asciiTheme="minorHAnsi" w:hAnsiTheme="minorHAnsi" w:cstheme="minorHAnsi"/>
        </w:rPr>
      </w:pPr>
      <w:r w:rsidRPr="009D5604">
        <w:rPr>
          <w:rFonts w:asciiTheme="minorHAnsi" w:hAnsiTheme="minorHAnsi" w:cstheme="minorHAnsi"/>
        </w:rPr>
        <w:t>Declaro que cumpro e acato todos os dispositivos estabelecidos no edital, formulário-proposta e anexos.</w:t>
      </w:r>
    </w:p>
    <w:p w:rsidR="00535828" w:rsidRPr="009D5604" w:rsidRDefault="00535828" w:rsidP="009D5604">
      <w:pPr>
        <w:spacing w:line="276" w:lineRule="auto"/>
        <w:ind w:firstLine="709"/>
        <w:jc w:val="both"/>
        <w:rPr>
          <w:rFonts w:asciiTheme="minorHAnsi" w:hAnsiTheme="minorHAnsi" w:cstheme="minorHAnsi"/>
        </w:rPr>
      </w:pPr>
    </w:p>
    <w:p w:rsidR="00535828" w:rsidRPr="009D5604" w:rsidRDefault="00535828" w:rsidP="009D5604">
      <w:pPr>
        <w:spacing w:line="276" w:lineRule="auto"/>
        <w:ind w:left="0" w:firstLine="709"/>
        <w:jc w:val="both"/>
        <w:rPr>
          <w:rFonts w:asciiTheme="minorHAnsi" w:hAnsiTheme="minorHAnsi" w:cstheme="minorHAnsi"/>
        </w:rPr>
      </w:pPr>
      <w:r w:rsidRPr="009D5604">
        <w:rPr>
          <w:rFonts w:asciiTheme="minorHAnsi" w:hAnsiTheme="minorHAnsi" w:cstheme="minorHAnsi"/>
        </w:rPr>
        <w:t>......................</w:t>
      </w:r>
      <w:r w:rsidR="00830898">
        <w:rPr>
          <w:rFonts w:asciiTheme="minorHAnsi" w:hAnsiTheme="minorHAnsi" w:cstheme="minorHAnsi"/>
        </w:rPr>
        <w:t>, .. de ................ de 2019</w:t>
      </w:r>
      <w:r w:rsidRPr="009D5604">
        <w:rPr>
          <w:rFonts w:asciiTheme="minorHAnsi" w:hAnsiTheme="minorHAnsi" w:cstheme="minorHAnsi"/>
        </w:rPr>
        <w:t>.</w:t>
      </w:r>
    </w:p>
    <w:p w:rsidR="006D2711" w:rsidRPr="009D5604" w:rsidRDefault="006D2711" w:rsidP="009D5604">
      <w:pPr>
        <w:widowControl w:val="0"/>
        <w:spacing w:line="276" w:lineRule="auto"/>
        <w:ind w:firstLine="709"/>
        <w:jc w:val="both"/>
        <w:rPr>
          <w:rFonts w:asciiTheme="minorHAnsi" w:hAnsiTheme="minorHAnsi" w:cstheme="minorHAnsi"/>
          <w:color w:val="000000"/>
        </w:rPr>
      </w:pPr>
      <w:r w:rsidRPr="009D5604">
        <w:rPr>
          <w:rFonts w:asciiTheme="minorHAnsi" w:hAnsiTheme="minorHAnsi" w:cstheme="minorHAnsi"/>
          <w:color w:val="000000"/>
        </w:rPr>
        <w:t>(nome e assinatura do responsável legal)</w:t>
      </w:r>
    </w:p>
    <w:p w:rsidR="006D2711" w:rsidRPr="009D5604" w:rsidRDefault="006D2711" w:rsidP="009D5604">
      <w:pPr>
        <w:widowControl w:val="0"/>
        <w:spacing w:line="276" w:lineRule="auto"/>
        <w:ind w:firstLine="709"/>
        <w:jc w:val="both"/>
        <w:rPr>
          <w:rFonts w:asciiTheme="minorHAnsi" w:hAnsiTheme="minorHAnsi" w:cstheme="minorHAnsi"/>
          <w:color w:val="000000"/>
        </w:rPr>
      </w:pPr>
      <w:bookmarkStart w:id="7" w:name="_GoBack"/>
      <w:bookmarkEnd w:id="7"/>
      <w:r w:rsidRPr="009D5604">
        <w:rPr>
          <w:rFonts w:asciiTheme="minorHAnsi" w:hAnsiTheme="minorHAnsi" w:cstheme="minorHAnsi"/>
          <w:color w:val="000000"/>
        </w:rPr>
        <w:t>(número da carteira de identidade e órgão emissor)</w:t>
      </w:r>
    </w:p>
    <w:sectPr w:rsidR="006D2711" w:rsidRPr="009D5604" w:rsidSect="002835A4">
      <w:headerReference w:type="default" r:id="rId8"/>
      <w:footerReference w:type="default" r:id="rId9"/>
      <w:pgSz w:w="11907" w:h="16840" w:code="9"/>
      <w:pgMar w:top="1985" w:right="992" w:bottom="1134" w:left="1701" w:header="357" w:footer="465" w:gutter="0"/>
      <w:paperSrc w:first="260" w:other="2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CF2" w:rsidRDefault="000A0CF2">
      <w:r>
        <w:separator/>
      </w:r>
    </w:p>
  </w:endnote>
  <w:endnote w:type="continuationSeparator" w:id="1">
    <w:p w:rsidR="000A0CF2" w:rsidRDefault="000A0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55" w:rsidRDefault="00B16955">
    <w:pPr>
      <w:autoSpaceDE w:val="0"/>
      <w:autoSpaceDN w:val="0"/>
      <w:adjustRightInd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CF2" w:rsidRDefault="000A0CF2">
      <w:r>
        <w:separator/>
      </w:r>
    </w:p>
  </w:footnote>
  <w:footnote w:type="continuationSeparator" w:id="1">
    <w:p w:rsidR="000A0CF2" w:rsidRDefault="000A0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55" w:rsidRDefault="003A2C3F">
    <w:pPr>
      <w:pStyle w:val="Cabealho"/>
      <w:framePr w:wrap="auto" w:vAnchor="text" w:hAnchor="margin" w:xAlign="right" w:y="1"/>
      <w:rPr>
        <w:rStyle w:val="Nmerodepgina"/>
      </w:rPr>
    </w:pPr>
    <w:r>
      <w:rPr>
        <w:rStyle w:val="Nmerodepgina"/>
      </w:rPr>
      <w:fldChar w:fldCharType="begin"/>
    </w:r>
    <w:r w:rsidR="00B16955">
      <w:rPr>
        <w:rStyle w:val="Nmerodepgina"/>
      </w:rPr>
      <w:instrText xml:space="preserve">PAGE  </w:instrText>
    </w:r>
    <w:r>
      <w:rPr>
        <w:rStyle w:val="Nmerodepgina"/>
      </w:rPr>
      <w:fldChar w:fldCharType="separate"/>
    </w:r>
    <w:r w:rsidR="00582062">
      <w:rPr>
        <w:rStyle w:val="Nmerodepgina"/>
        <w:noProof/>
      </w:rPr>
      <w:t>20</w:t>
    </w:r>
    <w:r>
      <w:rPr>
        <w:rStyle w:val="Nmerodepgina"/>
      </w:rPr>
      <w:fldChar w:fldCharType="end"/>
    </w:r>
  </w:p>
  <w:tbl>
    <w:tblPr>
      <w:tblW w:w="8383" w:type="dxa"/>
      <w:tblLook w:val="01E0"/>
    </w:tblPr>
    <w:tblGrid>
      <w:gridCol w:w="250"/>
      <w:gridCol w:w="8133"/>
    </w:tblGrid>
    <w:tr w:rsidR="00B16955" w:rsidRPr="00D2620C" w:rsidTr="00D2620C">
      <w:tc>
        <w:tcPr>
          <w:tcW w:w="250" w:type="dxa"/>
          <w:vMerge w:val="restart"/>
        </w:tcPr>
        <w:p w:rsidR="00B16955" w:rsidRDefault="00B16955" w:rsidP="00D2620C">
          <w:pPr>
            <w:pStyle w:val="Cabealho"/>
            <w:rPr>
              <w:rFonts w:ascii="Calibri" w:hAnsi="Calibri"/>
              <w:sz w:val="22"/>
              <w:szCs w:val="22"/>
            </w:rPr>
          </w:pPr>
        </w:p>
        <w:p w:rsidR="00B16955" w:rsidRPr="00BA6CB0" w:rsidRDefault="00B16955" w:rsidP="00D2620C">
          <w:pPr>
            <w:pStyle w:val="Cabealho"/>
            <w:overflowPunct w:val="0"/>
            <w:autoSpaceDE w:val="0"/>
            <w:autoSpaceDN w:val="0"/>
            <w:adjustRightInd w:val="0"/>
            <w:textAlignment w:val="baseline"/>
          </w:pPr>
        </w:p>
      </w:tc>
      <w:tc>
        <w:tcPr>
          <w:tcW w:w="8133" w:type="dxa"/>
        </w:tcPr>
        <w:p w:rsidR="00B16955" w:rsidRPr="002B700B" w:rsidRDefault="00B16955" w:rsidP="00D2620C">
          <w:pPr>
            <w:pStyle w:val="Cabealho"/>
            <w:overflowPunct w:val="0"/>
            <w:autoSpaceDE w:val="0"/>
            <w:autoSpaceDN w:val="0"/>
            <w:adjustRightInd w:val="0"/>
            <w:textAlignment w:val="baseline"/>
            <w:rPr>
              <w:rFonts w:ascii="Arial" w:hAnsi="Arial" w:cs="Arial"/>
              <w:b/>
              <w:sz w:val="28"/>
              <w:szCs w:val="28"/>
            </w:rPr>
          </w:pPr>
        </w:p>
      </w:tc>
    </w:tr>
    <w:tr w:rsidR="00B16955" w:rsidRPr="00D2620C" w:rsidTr="00D2620C">
      <w:tc>
        <w:tcPr>
          <w:tcW w:w="250" w:type="dxa"/>
          <w:vMerge/>
        </w:tcPr>
        <w:p w:rsidR="00B16955" w:rsidRPr="00BA6CB0" w:rsidRDefault="00B16955" w:rsidP="00D2620C">
          <w:pPr>
            <w:pStyle w:val="Cabealho"/>
            <w:overflowPunct w:val="0"/>
            <w:autoSpaceDE w:val="0"/>
            <w:autoSpaceDN w:val="0"/>
            <w:adjustRightInd w:val="0"/>
            <w:textAlignment w:val="baseline"/>
          </w:pPr>
        </w:p>
      </w:tc>
      <w:tc>
        <w:tcPr>
          <w:tcW w:w="8133" w:type="dxa"/>
        </w:tcPr>
        <w:p w:rsidR="00B16955" w:rsidRDefault="00B16955" w:rsidP="00D2620C">
          <w:pPr>
            <w:pStyle w:val="Cabealho"/>
            <w:jc w:val="center"/>
            <w:rPr>
              <w:rFonts w:ascii="Arial Black" w:hAnsi="Arial Black" w:cs="Courier New"/>
              <w:b/>
              <w:noProof/>
              <w:sz w:val="24"/>
              <w:szCs w:val="24"/>
            </w:rPr>
          </w:pPr>
          <w:r>
            <w:rPr>
              <w:rFonts w:ascii="Arial Black" w:hAnsi="Arial Black" w:cs="Courier New"/>
              <w:b/>
              <w:noProof/>
              <w:sz w:val="24"/>
              <w:szCs w:val="24"/>
            </w:rPr>
            <w:drawing>
              <wp:inline distT="0" distB="0" distL="0" distR="0">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B16955" w:rsidRDefault="00B16955" w:rsidP="00D2620C">
          <w:pPr>
            <w:pStyle w:val="SemEspaamento"/>
            <w:jc w:val="center"/>
            <w:rPr>
              <w:rFonts w:ascii="Arial" w:hAnsi="Arial" w:cs="Arial"/>
              <w:b/>
              <w:noProof/>
              <w:sz w:val="28"/>
              <w:lang w:eastAsia="pt-BR"/>
            </w:rPr>
          </w:pPr>
          <w:r>
            <w:rPr>
              <w:rFonts w:ascii="Arial" w:hAnsi="Arial" w:cs="Arial"/>
              <w:b/>
              <w:noProof/>
              <w:sz w:val="28"/>
              <w:lang w:eastAsia="pt-BR"/>
            </w:rPr>
            <w:t>ESTADO DE SANTA CATARINA</w:t>
          </w:r>
        </w:p>
        <w:p w:rsidR="00B16955" w:rsidRDefault="00B16955" w:rsidP="00D2620C">
          <w:pPr>
            <w:pStyle w:val="SemEspaamento"/>
            <w:jc w:val="center"/>
            <w:rPr>
              <w:rFonts w:ascii="Arial" w:hAnsi="Arial" w:cs="Arial"/>
              <w:b/>
              <w:noProof/>
              <w:sz w:val="36"/>
              <w:szCs w:val="40"/>
              <w:lang w:eastAsia="pt-BR"/>
            </w:rPr>
          </w:pPr>
          <w:r>
            <w:rPr>
              <w:rFonts w:ascii="Arial" w:hAnsi="Arial" w:cs="Arial"/>
              <w:b/>
              <w:noProof/>
              <w:sz w:val="36"/>
              <w:szCs w:val="40"/>
              <w:lang w:eastAsia="pt-BR"/>
            </w:rPr>
            <w:t>MUNICÍPIO DE PONTE SERRADA</w:t>
          </w:r>
        </w:p>
        <w:p w:rsidR="00B16955" w:rsidRDefault="00B16955" w:rsidP="00D2620C">
          <w:pPr>
            <w:pStyle w:val="SemEspaamento"/>
            <w:jc w:val="center"/>
            <w:rPr>
              <w:rFonts w:ascii="Arial" w:hAnsi="Arial" w:cs="Arial"/>
              <w:noProof/>
              <w:sz w:val="16"/>
              <w:szCs w:val="16"/>
              <w:lang w:eastAsia="pt-BR"/>
            </w:rPr>
          </w:pPr>
          <w:r>
            <w:rPr>
              <w:rFonts w:ascii="Arial" w:hAnsi="Arial" w:cs="Arial"/>
              <w:noProof/>
              <w:sz w:val="16"/>
              <w:szCs w:val="16"/>
              <w:lang w:eastAsia="pt-BR"/>
            </w:rPr>
            <w:t>SECRETARIA MUNICIPAL DE ADMINISTRAÇÃO</w:t>
          </w:r>
        </w:p>
        <w:p w:rsidR="00B16955" w:rsidRPr="002B700B" w:rsidRDefault="00B16955" w:rsidP="00D2620C">
          <w:pPr>
            <w:pStyle w:val="SemEspaamento"/>
            <w:rPr>
              <w:rFonts w:ascii="Arial" w:hAnsi="Arial" w:cs="Arial"/>
              <w:b/>
              <w:sz w:val="28"/>
              <w:szCs w:val="28"/>
            </w:rPr>
          </w:pPr>
        </w:p>
      </w:tc>
    </w:tr>
  </w:tbl>
  <w:p w:rsidR="00B16955" w:rsidRDefault="00B16955" w:rsidP="00D2620C">
    <w:pPr>
      <w:pStyle w:val="Cabealho"/>
      <w:tabs>
        <w:tab w:val="clear" w:pos="4419"/>
        <w:tab w:val="clear" w:pos="88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
    <w:nsid w:val="0A9E0945"/>
    <w:multiLevelType w:val="multilevel"/>
    <w:tmpl w:val="8098D174"/>
    <w:lvl w:ilvl="0">
      <w:start w:val="7"/>
      <w:numFmt w:val="decimal"/>
      <w:lvlText w:val="%1"/>
      <w:lvlJc w:val="left"/>
      <w:pPr>
        <w:ind w:left="525" w:hanging="525"/>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5E77B91"/>
    <w:multiLevelType w:val="multilevel"/>
    <w:tmpl w:val="7D6AD57E"/>
    <w:lvl w:ilvl="0">
      <w:start w:val="7"/>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440" w:hanging="1440"/>
      </w:pPr>
      <w:rPr>
        <w:rFonts w:hint="default"/>
      </w:rPr>
    </w:lvl>
  </w:abstractNum>
  <w:abstractNum w:abstractNumId="3">
    <w:nsid w:val="1C146E8E"/>
    <w:multiLevelType w:val="multilevel"/>
    <w:tmpl w:val="70E22FD6"/>
    <w:lvl w:ilvl="0">
      <w:start w:val="3"/>
      <w:numFmt w:val="decimal"/>
      <w:lvlText w:val="%1"/>
      <w:lvlJc w:val="left"/>
      <w:pPr>
        <w:ind w:left="435" w:hanging="435"/>
      </w:pPr>
      <w:rPr>
        <w:rFonts w:hint="default"/>
      </w:rPr>
    </w:lvl>
    <w:lvl w:ilvl="1">
      <w:start w:val="3"/>
      <w:numFmt w:val="decimal"/>
      <w:lvlText w:val="%1.%2"/>
      <w:lvlJc w:val="left"/>
      <w:pPr>
        <w:ind w:left="832" w:hanging="435"/>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4">
    <w:nsid w:val="1D015690"/>
    <w:multiLevelType w:val="multilevel"/>
    <w:tmpl w:val="FAFACF8E"/>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7">
    <w:nsid w:val="36EC3086"/>
    <w:multiLevelType w:val="multilevel"/>
    <w:tmpl w:val="7548D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79455C0"/>
    <w:multiLevelType w:val="multilevel"/>
    <w:tmpl w:val="A25E9954"/>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418F515B"/>
    <w:multiLevelType w:val="multilevel"/>
    <w:tmpl w:val="8F540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394A7D"/>
    <w:multiLevelType w:val="multilevel"/>
    <w:tmpl w:val="C3646A84"/>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val="0"/>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F414093"/>
    <w:multiLevelType w:val="hybridMultilevel"/>
    <w:tmpl w:val="7C9A8F7C"/>
    <w:lvl w:ilvl="0" w:tplc="16204BC4">
      <w:start w:val="1"/>
      <w:numFmt w:val="decimal"/>
      <w:lvlText w:val="%1."/>
      <w:lvlJc w:val="left"/>
      <w:pPr>
        <w:ind w:left="1485" w:hanging="360"/>
      </w:pPr>
      <w:rPr>
        <w:rFonts w:hint="default"/>
        <w:color w:val="auto"/>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2">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3">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nsid w:val="6D664412"/>
    <w:multiLevelType w:val="singleLevel"/>
    <w:tmpl w:val="04160013"/>
    <w:lvl w:ilvl="0">
      <w:start w:val="1"/>
      <w:numFmt w:val="upperRoman"/>
      <w:lvlText w:val="%1."/>
      <w:lvlJc w:val="right"/>
      <w:pPr>
        <w:tabs>
          <w:tab w:val="num" w:pos="888"/>
        </w:tabs>
        <w:ind w:left="888" w:hanging="180"/>
      </w:pPr>
      <w:rPr>
        <w:rFonts w:cs="Times New Roman"/>
      </w:rPr>
    </w:lvl>
  </w:abstractNum>
  <w:abstractNum w:abstractNumId="17">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7C690F39"/>
    <w:multiLevelType w:val="multilevel"/>
    <w:tmpl w:val="7E16B720"/>
    <w:lvl w:ilvl="0">
      <w:start w:val="7"/>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0"/>
  </w:num>
  <w:num w:numId="2">
    <w:abstractNumId w:val="17"/>
  </w:num>
  <w:num w:numId="3">
    <w:abstractNumId w:val="14"/>
  </w:num>
  <w:num w:numId="4">
    <w:abstractNumId w:val="13"/>
  </w:num>
  <w:num w:numId="5">
    <w:abstractNumId w:val="0"/>
  </w:num>
  <w:num w:numId="6">
    <w:abstractNumId w:val="12"/>
  </w:num>
  <w:num w:numId="7">
    <w:abstractNumId w:val="6"/>
  </w:num>
  <w:num w:numId="8">
    <w:abstractNumId w:val="8"/>
  </w:num>
  <w:num w:numId="9">
    <w:abstractNumId w:val="16"/>
    <w:lvlOverride w:ilvl="0">
      <w:startOverride w:val="1"/>
    </w:lvlOverride>
  </w:num>
  <w:num w:numId="10">
    <w:abstractNumId w:val="11"/>
  </w:num>
  <w:num w:numId="11">
    <w:abstractNumId w:val="3"/>
  </w:num>
  <w:num w:numId="12">
    <w:abstractNumId w:val="7"/>
  </w:num>
  <w:num w:numId="13">
    <w:abstractNumId w:val="9"/>
  </w:num>
  <w:num w:numId="14">
    <w:abstractNumId w:val="19"/>
  </w:num>
  <w:num w:numId="15">
    <w:abstractNumId w:val="15"/>
  </w:num>
  <w:num w:numId="16">
    <w:abstractNumId w:val="5"/>
  </w:num>
  <w:num w:numId="17">
    <w:abstractNumId w:val="18"/>
  </w:num>
  <w:num w:numId="18">
    <w:abstractNumId w:val="1"/>
  </w:num>
  <w:num w:numId="19">
    <w:abstractNumId w:val="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characterSpacingControl w:val="doNotCompress"/>
  <w:hdrShapeDefaults>
    <o:shapedefaults v:ext="edit" spidmax="14338"/>
  </w:hdrShapeDefaults>
  <w:footnotePr>
    <w:footnote w:id="0"/>
    <w:footnote w:id="1"/>
  </w:footnotePr>
  <w:endnotePr>
    <w:endnote w:id="0"/>
    <w:endnote w:id="1"/>
  </w:endnotePr>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14/03/2017"/>
    <w:docVar w:name="DataAdjudicacao" w:val="01 de Janeiro de 1900"/>
    <w:docVar w:name="DataDecreto" w:val="02/01/2017"/>
    <w:docVar w:name="DataExtensoAdjudicacao" w:val="1 de Janeiro de 1900"/>
    <w:docVar w:name="DataExtensoHomolog" w:val="1 de Janeiro de 1900"/>
    <w:docVar w:name="DataExtensoProcesso" w:val="24 de Fevereiro de 2017"/>
    <w:docVar w:name="DataExtensoPublicacao" w:val="24 de Fevereiro de 2017"/>
    <w:docVar w:name="DataFinalRecEnvelope" w:val="14/03/2017"/>
    <w:docVar w:name="DataHomologacao" w:val="01/01/1900"/>
    <w:docVar w:name="DataInicioRecEnvelope" w:val="14/03/2017"/>
    <w:docVar w:name="DataPortaria" w:val="01/01/1900"/>
    <w:docVar w:name="DataProcesso" w:val="24/02/2017"/>
    <w:docVar w:name="DataPublicacao" w:val="24 de Fevereiro de 2017"/>
    <w:docVar w:name="DecretoNomeacao" w:val=" "/>
    <w:docVar w:name="Dotacoes" w:val="2.020.3390.00 - 0 - 64/2017   -   MANUTENÇÃO DA SECRETARIA DE TRANSPORTES, OBRAS E S "/>
    <w:docVar w:name="Endereco" w:val="RUA MADRE MARIA THEODORA, 264"/>
    <w:docVar w:name="EnderecoEntrega" w:val="Ponte Serrada"/>
    <w:docVar w:name="Fax" w:val=" "/>
    <w:docVar w:name="FonteRecurso" w:val=" "/>
    <w:docVar w:name="FormaJulgamento" w:val="MENOR PREÇO GLOBAL"/>
    <w:docVar w:name="FormaPgto" w:val="30 DIAS APÓS NOTA FISCAL E APROVAÇÃO DA CAIXA ECONOMICA FEDE"/>
    <w:docVar w:name="FormaReajuste" w:val="IRREAJUSTAVEL"/>
    <w:docVar w:name="HoraAbertura" w:val="09:00"/>
    <w:docVar w:name="HoraFinalRecEnvelope" w:val="08:50"/>
    <w:docVar w:name="HoraInicioRecEnvelope" w:val="08:30"/>
    <w:docVar w:name="ItensLicitacao" w:val="_x000a__x000a_Item     Quantidade Unid Nome do Material_x000a_   1        10,000  UN     DISCO DE TRANSMISSÃO D41                                    _x000a_   2         5,000  UN     PLACA DA TRANSMISSÃO D41                                    _x000a_   3         4,000  UN     EIXO DA TRANSMISSÃO D41                                     _x000a_   4         8,000  UN     ROLAMENTO DA TRANSMISSÃO D 41                               _x000a_   5         8,000  UN     ENGRENAGEM 19 DENTES                                        _x000a_   6        16,000  UN     ARRUELA DA TRANSMISSÃO D41                                  _x000a_   7         4,000 UNI     PINO TRAVA                                                  _x000a_   8         4,000  UN     BUJÃO                                                       _x000a_   9         1,000  UN     ROLAMENTO DE TRANSMISSÃO 1                                  _x000a_  10         1,000  UN     ROLAMENTO DE TRANSMISSÃO 2                                  _x000a_  11         1,000  UN     FILTRO DA TRANSMISSAO D 41                                  _x000a_  12         2,000  UN     CRUZETA DO CARDAN D41                                       _x000a_  13         1,000  UN     JOGO DE JUNTAS E ANÉIS D41                                  _x000a_  14         1,000  UN     SERVIÇO DE RECUPERAÇÃO  DE PISTA DOS ANÉIS DO BLOCO DA TERCEIRA MARCHA TRATOR ESTEIRA D 41_x000a_  15         1,000  UN     SERVIÇO DE MONTAGEM, INSTALAÇÃO E RECUPERAÇÃO DA TRANSMISSÃO TRATOR ESTEIRA D 41"/>
    <w:docVar w:name="ItensLicitacaoPorLote" w:val=" "/>
    <w:docVar w:name="ItensVencedores" w:val=" "/>
    <w:docVar w:name="ListaDctosProc" w:val="- CND FGTS- CND MUNICIPAL- CND ESTADUAL- CND FEDERAL_x000a_- CND TRABALHISTA- FALENCIA E CONCORDATA_x000a_"/>
    <w:docVar w:name="LocalEntrega" w:val="Prefeitura Municipal de Ponte Serrada"/>
    <w:docVar w:name="Modalidade" w:val="PREGÃO PRESENCIAL"/>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2/2017"/>
    <w:docVar w:name="NumProcesso" w:val="18/2017"/>
    <w:docVar w:name="ObjetoLicitacao" w:val="CONTRATAÇÃO DE EMPRESA ESPECIALIZADA EM MANUTENÇÃO DE MÁQUINAS PESADAS, INCLUIDO TROCA DE PEÇAS E SERVIÇOS NO TRATOR KOAMTSU D41E DA SECRETARIA DE TRANSPORTES E OBRAS."/>
    <w:docVar w:name="ObsProcesso" w:val=" "/>
    <w:docVar w:name="PortariaComissao" w:val="012/2017"/>
    <w:docVar w:name="PrazoEntrega" w:val="DE ACORDO COM O EDITAL"/>
    <w:docVar w:name="SiglaEstado" w:val="SC"/>
    <w:docVar w:name="SiglaModalidade" w:val="PR"/>
    <w:docVar w:name="Telefone" w:val=" "/>
    <w:docVar w:name="TipoComissao" w:val=" ESPECIAL"/>
    <w:docVar w:name="ValidadeProposta" w:val="60 DIAS"/>
    <w:docVar w:name="ValorTotalProcesso" w:val="0,00"/>
    <w:docVar w:name="ValorTotalProcessoExtenso" w:val="(******************************************************************************************************************************************************************************************************************************************************************************************************************************************************************************************************************************************************************************************************************)"/>
    <w:docVar w:name="Vigencia" w:val=" "/>
  </w:docVars>
  <w:rsids>
    <w:rsidRoot w:val="00427948"/>
    <w:rsid w:val="000006F5"/>
    <w:rsid w:val="00003330"/>
    <w:rsid w:val="00015A28"/>
    <w:rsid w:val="000216FA"/>
    <w:rsid w:val="00022E29"/>
    <w:rsid w:val="0003782A"/>
    <w:rsid w:val="00043DCC"/>
    <w:rsid w:val="00051DB9"/>
    <w:rsid w:val="00060A5D"/>
    <w:rsid w:val="00082C2A"/>
    <w:rsid w:val="0009300C"/>
    <w:rsid w:val="000A0CF2"/>
    <w:rsid w:val="000C00F4"/>
    <w:rsid w:val="000D6D66"/>
    <w:rsid w:val="000E6656"/>
    <w:rsid w:val="001367B4"/>
    <w:rsid w:val="00136B76"/>
    <w:rsid w:val="00153EDC"/>
    <w:rsid w:val="00170CD6"/>
    <w:rsid w:val="00192461"/>
    <w:rsid w:val="0019304C"/>
    <w:rsid w:val="001D0347"/>
    <w:rsid w:val="001D31F5"/>
    <w:rsid w:val="001D58A8"/>
    <w:rsid w:val="001E0648"/>
    <w:rsid w:val="00213BF6"/>
    <w:rsid w:val="00224DEB"/>
    <w:rsid w:val="002515C5"/>
    <w:rsid w:val="0026016D"/>
    <w:rsid w:val="00274727"/>
    <w:rsid w:val="002767DB"/>
    <w:rsid w:val="002818B3"/>
    <w:rsid w:val="002835A4"/>
    <w:rsid w:val="00296509"/>
    <w:rsid w:val="002A585A"/>
    <w:rsid w:val="002A6052"/>
    <w:rsid w:val="002C1815"/>
    <w:rsid w:val="002C5EF1"/>
    <w:rsid w:val="002C7821"/>
    <w:rsid w:val="002E22C6"/>
    <w:rsid w:val="002F5B6E"/>
    <w:rsid w:val="002F690F"/>
    <w:rsid w:val="002F70BB"/>
    <w:rsid w:val="0030573A"/>
    <w:rsid w:val="00314F79"/>
    <w:rsid w:val="00315918"/>
    <w:rsid w:val="00321FB0"/>
    <w:rsid w:val="00322121"/>
    <w:rsid w:val="00365AF5"/>
    <w:rsid w:val="00375849"/>
    <w:rsid w:val="003942E8"/>
    <w:rsid w:val="003949B9"/>
    <w:rsid w:val="003A2C3F"/>
    <w:rsid w:val="003A2C6B"/>
    <w:rsid w:val="003A7146"/>
    <w:rsid w:val="003B7FA2"/>
    <w:rsid w:val="003E14B6"/>
    <w:rsid w:val="003F337F"/>
    <w:rsid w:val="00405CBC"/>
    <w:rsid w:val="00427948"/>
    <w:rsid w:val="0043326A"/>
    <w:rsid w:val="00434020"/>
    <w:rsid w:val="00442851"/>
    <w:rsid w:val="004445D3"/>
    <w:rsid w:val="0045568C"/>
    <w:rsid w:val="004618CE"/>
    <w:rsid w:val="0048201B"/>
    <w:rsid w:val="004906EA"/>
    <w:rsid w:val="004B016D"/>
    <w:rsid w:val="004D76E7"/>
    <w:rsid w:val="00510743"/>
    <w:rsid w:val="0052275C"/>
    <w:rsid w:val="005246EF"/>
    <w:rsid w:val="00535828"/>
    <w:rsid w:val="0054710B"/>
    <w:rsid w:val="005644EB"/>
    <w:rsid w:val="00576689"/>
    <w:rsid w:val="00582062"/>
    <w:rsid w:val="00591C49"/>
    <w:rsid w:val="005C6CB8"/>
    <w:rsid w:val="005D694B"/>
    <w:rsid w:val="005E1A58"/>
    <w:rsid w:val="0061273E"/>
    <w:rsid w:val="006220A9"/>
    <w:rsid w:val="00622535"/>
    <w:rsid w:val="006277D0"/>
    <w:rsid w:val="006551EB"/>
    <w:rsid w:val="00664368"/>
    <w:rsid w:val="0067672A"/>
    <w:rsid w:val="00682868"/>
    <w:rsid w:val="006A1DFC"/>
    <w:rsid w:val="006C6536"/>
    <w:rsid w:val="006D195F"/>
    <w:rsid w:val="006D203D"/>
    <w:rsid w:val="006D2711"/>
    <w:rsid w:val="006D4BE1"/>
    <w:rsid w:val="006F53F7"/>
    <w:rsid w:val="007035D3"/>
    <w:rsid w:val="0070687C"/>
    <w:rsid w:val="00710A90"/>
    <w:rsid w:val="00711883"/>
    <w:rsid w:val="00716A97"/>
    <w:rsid w:val="00724FEC"/>
    <w:rsid w:val="00725F3F"/>
    <w:rsid w:val="0072742E"/>
    <w:rsid w:val="00731A97"/>
    <w:rsid w:val="00743CD6"/>
    <w:rsid w:val="0074440E"/>
    <w:rsid w:val="007644AB"/>
    <w:rsid w:val="00766F84"/>
    <w:rsid w:val="007C0973"/>
    <w:rsid w:val="007E6882"/>
    <w:rsid w:val="007F2199"/>
    <w:rsid w:val="007F43D4"/>
    <w:rsid w:val="00800CE0"/>
    <w:rsid w:val="00801BA4"/>
    <w:rsid w:val="00830898"/>
    <w:rsid w:val="00837C68"/>
    <w:rsid w:val="00840C6D"/>
    <w:rsid w:val="00842A9B"/>
    <w:rsid w:val="008506CE"/>
    <w:rsid w:val="008556F9"/>
    <w:rsid w:val="0086082B"/>
    <w:rsid w:val="00875E70"/>
    <w:rsid w:val="0088288B"/>
    <w:rsid w:val="00885BCD"/>
    <w:rsid w:val="00895761"/>
    <w:rsid w:val="008970B8"/>
    <w:rsid w:val="008A34BA"/>
    <w:rsid w:val="008A64F3"/>
    <w:rsid w:val="008E342F"/>
    <w:rsid w:val="008E6E7D"/>
    <w:rsid w:val="008F105E"/>
    <w:rsid w:val="00914965"/>
    <w:rsid w:val="00921520"/>
    <w:rsid w:val="00930E89"/>
    <w:rsid w:val="00934416"/>
    <w:rsid w:val="009445CB"/>
    <w:rsid w:val="0094580C"/>
    <w:rsid w:val="00950DA1"/>
    <w:rsid w:val="00957653"/>
    <w:rsid w:val="00957ABB"/>
    <w:rsid w:val="00971B2C"/>
    <w:rsid w:val="0097576C"/>
    <w:rsid w:val="009838CF"/>
    <w:rsid w:val="0098743A"/>
    <w:rsid w:val="009879B4"/>
    <w:rsid w:val="009A4E67"/>
    <w:rsid w:val="009B3C03"/>
    <w:rsid w:val="009B4608"/>
    <w:rsid w:val="009B57EC"/>
    <w:rsid w:val="009C3479"/>
    <w:rsid w:val="009C67E4"/>
    <w:rsid w:val="009D5320"/>
    <w:rsid w:val="009D5604"/>
    <w:rsid w:val="009F6FB0"/>
    <w:rsid w:val="00A149C2"/>
    <w:rsid w:val="00A20794"/>
    <w:rsid w:val="00A30178"/>
    <w:rsid w:val="00A41D3E"/>
    <w:rsid w:val="00A42C81"/>
    <w:rsid w:val="00A44321"/>
    <w:rsid w:val="00A46008"/>
    <w:rsid w:val="00A4695E"/>
    <w:rsid w:val="00A4707F"/>
    <w:rsid w:val="00A63D48"/>
    <w:rsid w:val="00A666E8"/>
    <w:rsid w:val="00A7219D"/>
    <w:rsid w:val="00A90158"/>
    <w:rsid w:val="00AA3719"/>
    <w:rsid w:val="00AB675B"/>
    <w:rsid w:val="00AC21CD"/>
    <w:rsid w:val="00AC773E"/>
    <w:rsid w:val="00AE1888"/>
    <w:rsid w:val="00AE4576"/>
    <w:rsid w:val="00AE55FD"/>
    <w:rsid w:val="00AF6D78"/>
    <w:rsid w:val="00B01CEC"/>
    <w:rsid w:val="00B04207"/>
    <w:rsid w:val="00B14C5A"/>
    <w:rsid w:val="00B1572C"/>
    <w:rsid w:val="00B16955"/>
    <w:rsid w:val="00B31523"/>
    <w:rsid w:val="00B41D0A"/>
    <w:rsid w:val="00B5177B"/>
    <w:rsid w:val="00B81195"/>
    <w:rsid w:val="00B831F6"/>
    <w:rsid w:val="00BA602B"/>
    <w:rsid w:val="00BB0C3E"/>
    <w:rsid w:val="00BB5987"/>
    <w:rsid w:val="00BF2C7D"/>
    <w:rsid w:val="00BF755C"/>
    <w:rsid w:val="00C22F49"/>
    <w:rsid w:val="00C262FB"/>
    <w:rsid w:val="00C53B14"/>
    <w:rsid w:val="00C64F93"/>
    <w:rsid w:val="00C66D6B"/>
    <w:rsid w:val="00C86AE1"/>
    <w:rsid w:val="00C93FFE"/>
    <w:rsid w:val="00C96B92"/>
    <w:rsid w:val="00CB5245"/>
    <w:rsid w:val="00CD4D5D"/>
    <w:rsid w:val="00D07171"/>
    <w:rsid w:val="00D2620C"/>
    <w:rsid w:val="00D52CBB"/>
    <w:rsid w:val="00D6372C"/>
    <w:rsid w:val="00D80947"/>
    <w:rsid w:val="00D921A8"/>
    <w:rsid w:val="00D95E26"/>
    <w:rsid w:val="00DA76BD"/>
    <w:rsid w:val="00DB17B7"/>
    <w:rsid w:val="00DD333E"/>
    <w:rsid w:val="00DF138C"/>
    <w:rsid w:val="00E00641"/>
    <w:rsid w:val="00E02EA7"/>
    <w:rsid w:val="00E06114"/>
    <w:rsid w:val="00E200A6"/>
    <w:rsid w:val="00E2398A"/>
    <w:rsid w:val="00E52FFB"/>
    <w:rsid w:val="00E75AE7"/>
    <w:rsid w:val="00E80AD2"/>
    <w:rsid w:val="00E81BAC"/>
    <w:rsid w:val="00E831B4"/>
    <w:rsid w:val="00E848F7"/>
    <w:rsid w:val="00E92571"/>
    <w:rsid w:val="00EC3EFC"/>
    <w:rsid w:val="00F00473"/>
    <w:rsid w:val="00F05B42"/>
    <w:rsid w:val="00F5155E"/>
    <w:rsid w:val="00F5489C"/>
    <w:rsid w:val="00F6159C"/>
    <w:rsid w:val="00F64CA2"/>
    <w:rsid w:val="00F97FD6"/>
    <w:rsid w:val="00FA14C6"/>
    <w:rsid w:val="00FB4C7A"/>
    <w:rsid w:val="00FB56FD"/>
    <w:rsid w:val="00FC578A"/>
    <w:rsid w:val="00FD09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 w:type="paragraph" w:styleId="Rodap">
    <w:name w:val="footer"/>
    <w:basedOn w:val="Normal"/>
    <w:link w:val="RodapChar"/>
    <w:uiPriority w:val="99"/>
    <w:unhideWhenUsed/>
    <w:rsid w:val="00C22F49"/>
    <w:pPr>
      <w:tabs>
        <w:tab w:val="center" w:pos="4252"/>
        <w:tab w:val="right" w:pos="8504"/>
      </w:tabs>
    </w:pPr>
  </w:style>
  <w:style w:type="character" w:customStyle="1" w:styleId="RodapChar">
    <w:name w:val="Rodapé Char"/>
    <w:basedOn w:val="Fontepargpadro"/>
    <w:link w:val="Rodap"/>
    <w:uiPriority w:val="99"/>
    <w:rsid w:val="00C22F4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 w:type="paragraph" w:styleId="Rodap">
    <w:name w:val="footer"/>
    <w:basedOn w:val="Normal"/>
    <w:link w:val="RodapChar"/>
    <w:uiPriority w:val="99"/>
    <w:unhideWhenUsed/>
    <w:rsid w:val="00C22F49"/>
    <w:pPr>
      <w:tabs>
        <w:tab w:val="center" w:pos="4252"/>
        <w:tab w:val="right" w:pos="8504"/>
      </w:tabs>
    </w:pPr>
  </w:style>
  <w:style w:type="character" w:customStyle="1" w:styleId="RodapChar">
    <w:name w:val="Rodapé Char"/>
    <w:basedOn w:val="Fontepargpadro"/>
    <w:link w:val="Rodap"/>
    <w:uiPriority w:val="99"/>
    <w:rsid w:val="00C22F4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ps01@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018_2017%20Edital%20Trator%20D4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018_2017 Edital Trator D41</Template>
  <TotalTime>89</TotalTime>
  <Pages>20</Pages>
  <Words>7171</Words>
  <Characters>38724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45804</CharactersWithSpaces>
  <SharedDoc>false</SharedDoc>
  <HLinks>
    <vt:vector size="6" baseType="variant">
      <vt:variant>
        <vt:i4>6619197</vt:i4>
      </vt:variant>
      <vt:variant>
        <vt:i4>0</vt:i4>
      </vt:variant>
      <vt:variant>
        <vt:i4>0</vt:i4>
      </vt:variant>
      <vt:variant>
        <vt:i4>5</vt:i4>
      </vt:variant>
      <vt:variant>
        <vt:lpwstr>http://www.tst.jus.br/certidao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JAQUE</cp:lastModifiedBy>
  <cp:revision>19</cp:revision>
  <cp:lastPrinted>2018-01-15T11:28:00Z</cp:lastPrinted>
  <dcterms:created xsi:type="dcterms:W3CDTF">2019-01-29T16:22:00Z</dcterms:created>
  <dcterms:modified xsi:type="dcterms:W3CDTF">2019-01-31T16:22:00Z</dcterms:modified>
</cp:coreProperties>
</file>