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8F" w:rsidRPr="00116A1A" w:rsidRDefault="00E05C8F" w:rsidP="00E05C8F">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 xml:space="preserve">PROCESSO LICITATÓRIO Nº </w:t>
      </w:r>
      <w:r w:rsidR="004D6319">
        <w:rPr>
          <w:rFonts w:ascii="Calibri" w:eastAsia="Times New Roman" w:hAnsi="Calibri" w:cs="Calibri"/>
          <w:b/>
          <w:bCs/>
          <w:lang w:eastAsia="pt-BR"/>
        </w:rPr>
        <w:t>44/2019</w:t>
      </w:r>
    </w:p>
    <w:p w:rsidR="00E05C8F" w:rsidRDefault="00E05C8F" w:rsidP="00E05C8F">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DISPENSA DE LICITAÇÃO N</w:t>
      </w:r>
      <w:r>
        <w:rPr>
          <w:rFonts w:ascii="Calibri" w:eastAsia="Times New Roman" w:hAnsi="Calibri" w:cs="Calibri"/>
          <w:b/>
          <w:bCs/>
          <w:lang w:eastAsia="pt-BR"/>
        </w:rPr>
        <w:t xml:space="preserve">º </w:t>
      </w:r>
      <w:r w:rsidR="004D6319">
        <w:rPr>
          <w:rFonts w:ascii="Calibri" w:eastAsia="Times New Roman" w:hAnsi="Calibri" w:cs="Calibri"/>
          <w:b/>
          <w:bCs/>
          <w:lang w:eastAsia="pt-BR"/>
        </w:rPr>
        <w:t>9/2019</w:t>
      </w:r>
    </w:p>
    <w:p w:rsidR="00E05C8F" w:rsidRPr="00116A1A" w:rsidRDefault="00E05C8F" w:rsidP="00E05C8F">
      <w:pPr>
        <w:spacing w:after="0"/>
        <w:jc w:val="center"/>
        <w:rPr>
          <w:rFonts w:ascii="Calibri" w:eastAsia="Times New Roman" w:hAnsi="Calibri" w:cs="Calibri"/>
          <w:b/>
          <w:bCs/>
          <w:lang w:eastAsia="pt-BR"/>
        </w:rPr>
      </w:pPr>
    </w:p>
    <w:p w:rsidR="00E05C8F" w:rsidRPr="00116A1A" w:rsidRDefault="00E05C8F" w:rsidP="00E05C8F">
      <w:pPr>
        <w:spacing w:after="0" w:line="240" w:lineRule="auto"/>
        <w:jc w:val="center"/>
        <w:rPr>
          <w:rFonts w:ascii="Calibri" w:eastAsia="Times New Roman" w:hAnsi="Calibri" w:cs="Calibri"/>
          <w:lang w:eastAsia="pt-BR"/>
        </w:rPr>
      </w:pPr>
    </w:p>
    <w:p w:rsidR="00E05C8F" w:rsidRPr="00116A1A" w:rsidRDefault="00E05C8F" w:rsidP="00E05C8F">
      <w:pPr>
        <w:spacing w:after="0" w:line="240" w:lineRule="auto"/>
        <w:jc w:val="both"/>
        <w:rPr>
          <w:rFonts w:ascii="Calibri" w:eastAsia="Times New Roman" w:hAnsi="Calibri" w:cs="Calibri"/>
          <w:b/>
          <w:bCs/>
          <w:lang w:eastAsia="pt-BR"/>
        </w:rPr>
      </w:pPr>
      <w:r w:rsidRPr="00116A1A">
        <w:rPr>
          <w:rFonts w:ascii="Calibri" w:eastAsia="Times New Roman" w:hAnsi="Calibri" w:cs="Calibri"/>
          <w:b/>
          <w:bCs/>
          <w:lang w:eastAsia="pt-BR"/>
        </w:rPr>
        <w:t>I) DO OBJETO</w:t>
      </w:r>
    </w:p>
    <w:p w:rsidR="00E05C8F" w:rsidRDefault="004D6319" w:rsidP="00E05C8F">
      <w:pPr>
        <w:spacing w:after="0" w:line="240" w:lineRule="auto"/>
        <w:jc w:val="both"/>
        <w:rPr>
          <w:rFonts w:ascii="Calibri" w:eastAsia="Times New Roman" w:hAnsi="Calibri" w:cs="Calibri"/>
          <w:bCs/>
          <w:lang w:eastAsia="pt-BR"/>
        </w:rPr>
      </w:pPr>
      <w:r w:rsidRPr="004D6319">
        <w:rPr>
          <w:rFonts w:ascii="Calibri" w:eastAsia="Times New Roman" w:hAnsi="Calibri" w:cs="Calibri"/>
          <w:bCs/>
          <w:lang w:eastAsia="pt-BR"/>
        </w:rPr>
        <w:t xml:space="preserve">DISPENSA DE LICITAÇÃO PARA CONTRATAÇÃO DE EMPRESA ESPECIALIZADA PARA REALIZAR CONCURSO PÚBLICO PARA PROVIMENTO DE CARGOS </w:t>
      </w:r>
      <w:r>
        <w:rPr>
          <w:rFonts w:ascii="Calibri" w:eastAsia="Times New Roman" w:hAnsi="Calibri" w:cs="Calibri"/>
          <w:bCs/>
          <w:lang w:eastAsia="pt-BR"/>
        </w:rPr>
        <w:t>DA</w:t>
      </w:r>
      <w:r w:rsidRPr="004D6319">
        <w:rPr>
          <w:rFonts w:ascii="Calibri" w:eastAsia="Times New Roman" w:hAnsi="Calibri" w:cs="Calibri"/>
          <w:bCs/>
          <w:lang w:eastAsia="pt-BR"/>
        </w:rPr>
        <w:t xml:space="preserve"> PREFEITURA MUNICIPAL DE PONTE SERRADA.</w:t>
      </w:r>
    </w:p>
    <w:p w:rsidR="004D6319" w:rsidRPr="00116A1A" w:rsidRDefault="004D6319" w:rsidP="00E05C8F">
      <w:pPr>
        <w:spacing w:after="0" w:line="240" w:lineRule="auto"/>
        <w:jc w:val="both"/>
        <w:rPr>
          <w:rFonts w:ascii="Calibri" w:eastAsia="Times New Roman" w:hAnsi="Calibri" w:cs="Calibri"/>
          <w:b/>
          <w:bCs/>
          <w:lang w:eastAsia="pt-BR"/>
        </w:rPr>
      </w:pPr>
    </w:p>
    <w:p w:rsidR="00E05C8F" w:rsidRPr="00116A1A" w:rsidRDefault="00E05C8F" w:rsidP="00E05C8F">
      <w:pPr>
        <w:spacing w:after="0" w:line="240" w:lineRule="auto"/>
        <w:jc w:val="both"/>
        <w:rPr>
          <w:rFonts w:ascii="Calibri" w:eastAsia="Times New Roman" w:hAnsi="Calibri" w:cs="Calibri"/>
          <w:b/>
          <w:bCs/>
          <w:lang w:eastAsia="pt-BR"/>
        </w:rPr>
      </w:pPr>
      <w:r w:rsidRPr="00116A1A">
        <w:rPr>
          <w:rFonts w:ascii="Calibri" w:eastAsia="Times New Roman" w:hAnsi="Calibri" w:cs="Calibri"/>
          <w:b/>
          <w:bCs/>
          <w:lang w:eastAsia="pt-BR"/>
        </w:rPr>
        <w:t>II) DO FORNECEDOR</w:t>
      </w:r>
    </w:p>
    <w:p w:rsidR="00E05C8F" w:rsidRPr="00116A1A" w:rsidRDefault="00E05C8F" w:rsidP="00E05C8F">
      <w:pPr>
        <w:spacing w:after="0" w:line="240" w:lineRule="auto"/>
        <w:jc w:val="both"/>
        <w:rPr>
          <w:rFonts w:ascii="Calibri" w:eastAsia="Times New Roman" w:hAnsi="Calibri" w:cs="Calibri"/>
          <w:lang w:eastAsia="pt-BR"/>
        </w:rPr>
      </w:pPr>
      <w:r>
        <w:rPr>
          <w:rFonts w:ascii="Calibri" w:eastAsia="Times New Roman" w:hAnsi="Calibri" w:cs="Calibri"/>
          <w:b/>
          <w:lang w:eastAsia="pt-BR"/>
        </w:rPr>
        <w:t>NBS SERVIÇOS ESPECIALIZADOS EIRELI ME</w:t>
      </w:r>
    </w:p>
    <w:p w:rsidR="00E05C8F" w:rsidRPr="00116A1A" w:rsidRDefault="00E05C8F" w:rsidP="00E05C8F">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Endereço:</w:t>
      </w:r>
      <w:r w:rsidR="005E7784">
        <w:rPr>
          <w:rFonts w:ascii="Calibri" w:eastAsia="Times New Roman" w:hAnsi="Calibri" w:cs="Calibri"/>
          <w:lang w:eastAsia="pt-BR"/>
        </w:rPr>
        <w:t xml:space="preserve"> </w:t>
      </w:r>
      <w:r w:rsidRPr="00116A1A">
        <w:rPr>
          <w:rFonts w:ascii="Calibri" w:eastAsia="Times New Roman" w:hAnsi="Calibri" w:cs="Calibri"/>
          <w:lang w:eastAsia="pt-BR"/>
        </w:rPr>
        <w:t xml:space="preserve">Rua </w:t>
      </w:r>
      <w:r>
        <w:rPr>
          <w:rFonts w:ascii="Calibri" w:eastAsia="Times New Roman" w:hAnsi="Calibri" w:cs="Calibri"/>
          <w:lang w:eastAsia="pt-BR"/>
        </w:rPr>
        <w:t>Timbó</w:t>
      </w:r>
      <w:r w:rsidRPr="00116A1A">
        <w:rPr>
          <w:rFonts w:ascii="Calibri" w:eastAsia="Times New Roman" w:hAnsi="Calibri" w:cs="Calibri"/>
          <w:lang w:eastAsia="pt-BR"/>
        </w:rPr>
        <w:t xml:space="preserve">, nº </w:t>
      </w:r>
      <w:r>
        <w:rPr>
          <w:rFonts w:ascii="Calibri" w:eastAsia="Times New Roman" w:hAnsi="Calibri" w:cs="Calibri"/>
          <w:lang w:eastAsia="pt-BR"/>
        </w:rPr>
        <w:t>301</w:t>
      </w:r>
      <w:r w:rsidRPr="00116A1A">
        <w:rPr>
          <w:rFonts w:ascii="Calibri" w:eastAsia="Times New Roman" w:hAnsi="Calibri" w:cs="Calibri"/>
          <w:lang w:eastAsia="pt-BR"/>
        </w:rPr>
        <w:t xml:space="preserve">, sala </w:t>
      </w:r>
      <w:r>
        <w:rPr>
          <w:rFonts w:ascii="Calibri" w:eastAsia="Times New Roman" w:hAnsi="Calibri" w:cs="Calibri"/>
          <w:lang w:eastAsia="pt-BR"/>
        </w:rPr>
        <w:t>601</w:t>
      </w:r>
      <w:r w:rsidRPr="00116A1A">
        <w:rPr>
          <w:rFonts w:ascii="Calibri" w:eastAsia="Times New Roman" w:hAnsi="Calibri" w:cs="Calibri"/>
          <w:lang w:eastAsia="pt-BR"/>
        </w:rPr>
        <w:t>,</w:t>
      </w:r>
      <w:r w:rsidR="005E7784">
        <w:rPr>
          <w:rFonts w:ascii="Calibri" w:eastAsia="Times New Roman" w:hAnsi="Calibri" w:cs="Calibri"/>
          <w:lang w:eastAsia="pt-BR"/>
        </w:rPr>
        <w:t xml:space="preserve"> </w:t>
      </w:r>
      <w:r w:rsidRPr="00116A1A">
        <w:rPr>
          <w:rFonts w:ascii="Calibri" w:eastAsia="Times New Roman" w:hAnsi="Calibri" w:cs="Calibri"/>
          <w:lang w:eastAsia="pt-BR"/>
        </w:rPr>
        <w:t xml:space="preserve">3º </w:t>
      </w:r>
      <w:r>
        <w:rPr>
          <w:rFonts w:ascii="Calibri" w:eastAsia="Times New Roman" w:hAnsi="Calibri" w:cs="Calibri"/>
          <w:lang w:eastAsia="pt-BR"/>
        </w:rPr>
        <w:t>Victor Konder</w:t>
      </w:r>
      <w:r w:rsidRPr="00116A1A">
        <w:rPr>
          <w:rFonts w:ascii="Calibri" w:eastAsia="Times New Roman" w:hAnsi="Calibri" w:cs="Calibri"/>
          <w:lang w:eastAsia="pt-BR"/>
        </w:rPr>
        <w:t xml:space="preserve">, </w:t>
      </w:r>
      <w:r>
        <w:rPr>
          <w:rFonts w:ascii="Calibri" w:eastAsia="Times New Roman" w:hAnsi="Calibri" w:cs="Calibri"/>
          <w:lang w:eastAsia="pt-BR"/>
        </w:rPr>
        <w:t>Blumenau</w:t>
      </w:r>
      <w:r w:rsidR="005E7784">
        <w:rPr>
          <w:rFonts w:ascii="Calibri" w:eastAsia="Times New Roman" w:hAnsi="Calibri" w:cs="Calibri"/>
          <w:lang w:eastAsia="pt-BR"/>
        </w:rPr>
        <w:t>/SC, CEP: 89012-180.</w:t>
      </w:r>
    </w:p>
    <w:p w:rsidR="00E05C8F" w:rsidRPr="00116A1A" w:rsidRDefault="00E05C8F" w:rsidP="00E05C8F">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 xml:space="preserve">CNPJ: </w:t>
      </w:r>
      <w:r>
        <w:rPr>
          <w:rFonts w:ascii="Calibri" w:eastAsia="Times New Roman" w:hAnsi="Calibri" w:cs="Calibri"/>
          <w:lang w:eastAsia="pt-BR"/>
        </w:rPr>
        <w:t>18.398.197/0001-24</w:t>
      </w:r>
    </w:p>
    <w:p w:rsidR="00E05C8F" w:rsidRPr="00116A1A" w:rsidRDefault="00E05C8F" w:rsidP="00E05C8F">
      <w:pPr>
        <w:spacing w:after="0" w:line="240" w:lineRule="auto"/>
        <w:ind w:right="140"/>
        <w:jc w:val="both"/>
        <w:rPr>
          <w:rFonts w:ascii="Calibri" w:eastAsia="Times New Roman" w:hAnsi="Calibri" w:cs="Calibri"/>
          <w:b/>
          <w:lang w:eastAsia="pt-BR"/>
        </w:rPr>
      </w:pPr>
    </w:p>
    <w:p w:rsidR="00E05C8F" w:rsidRPr="00116A1A" w:rsidRDefault="00E05C8F" w:rsidP="00E05C8F">
      <w:pPr>
        <w:spacing w:after="0" w:line="240" w:lineRule="auto"/>
        <w:ind w:right="140"/>
        <w:jc w:val="both"/>
        <w:rPr>
          <w:rFonts w:ascii="Calibri" w:eastAsia="Times New Roman" w:hAnsi="Calibri" w:cs="Calibri"/>
          <w:b/>
          <w:lang w:eastAsia="pt-BR"/>
        </w:rPr>
      </w:pPr>
      <w:r w:rsidRPr="00116A1A">
        <w:rPr>
          <w:rFonts w:ascii="Calibri" w:eastAsia="Times New Roman" w:hAnsi="Calibri" w:cs="Calibri"/>
          <w:b/>
          <w:lang w:eastAsia="pt-BR"/>
        </w:rPr>
        <w:t>III) DO PREÇO CERTO E AJUSTADO ENTRE AS PARTES</w:t>
      </w:r>
    </w:p>
    <w:p w:rsidR="00E05C8F" w:rsidRPr="00116A1A" w:rsidRDefault="00E05C8F" w:rsidP="00E05C8F">
      <w:pPr>
        <w:spacing w:after="0" w:line="240" w:lineRule="auto"/>
        <w:ind w:right="140"/>
        <w:jc w:val="both"/>
        <w:rPr>
          <w:rFonts w:ascii="Calibri" w:eastAsia="Times New Roman" w:hAnsi="Calibri" w:cs="Calibri"/>
          <w:bCs/>
          <w:lang w:eastAsia="pt-BR"/>
        </w:rPr>
      </w:pPr>
      <w:r w:rsidRPr="00116A1A">
        <w:rPr>
          <w:rFonts w:ascii="Calibri" w:eastAsia="Times New Roman" w:hAnsi="Calibri" w:cs="Calibri"/>
          <w:bCs/>
          <w:lang w:eastAsia="pt-BR"/>
        </w:rPr>
        <w:t xml:space="preserve">Pela contratação da mencionada empresa recebera o valor de R$: </w:t>
      </w:r>
      <w:r w:rsidR="005E7784">
        <w:rPr>
          <w:rFonts w:ascii="Calibri" w:eastAsia="Times New Roman" w:hAnsi="Calibri" w:cs="Calibri"/>
          <w:bCs/>
          <w:lang w:eastAsia="pt-BR"/>
        </w:rPr>
        <w:t>4.0</w:t>
      </w:r>
      <w:r w:rsidR="004D6319">
        <w:rPr>
          <w:rFonts w:ascii="Calibri" w:eastAsia="Times New Roman" w:hAnsi="Calibri" w:cs="Calibri"/>
          <w:bCs/>
          <w:lang w:eastAsia="pt-BR"/>
        </w:rPr>
        <w:t>00,00</w:t>
      </w:r>
      <w:r w:rsidRPr="00116A1A">
        <w:rPr>
          <w:rFonts w:ascii="Calibri" w:eastAsia="Times New Roman" w:hAnsi="Calibri" w:cs="Calibri"/>
          <w:bCs/>
          <w:lang w:eastAsia="pt-BR"/>
        </w:rPr>
        <w:t>(</w:t>
      </w:r>
      <w:r w:rsidR="004D6319">
        <w:rPr>
          <w:rFonts w:ascii="Calibri" w:eastAsia="Times New Roman" w:hAnsi="Calibri" w:cs="Calibri"/>
          <w:bCs/>
          <w:lang w:eastAsia="pt-BR"/>
        </w:rPr>
        <w:t>Quatro Mil Reais</w:t>
      </w:r>
      <w:r w:rsidRPr="00116A1A">
        <w:rPr>
          <w:rFonts w:ascii="Calibri" w:eastAsia="Times New Roman" w:hAnsi="Calibri" w:cs="Calibri"/>
          <w:bCs/>
          <w:lang w:eastAsia="pt-BR"/>
        </w:rPr>
        <w:t>), para execução dos serviços conforme listagem dos cargos, na proposta anexa.</w:t>
      </w:r>
    </w:p>
    <w:p w:rsidR="00E05C8F" w:rsidRPr="00116A1A" w:rsidRDefault="00E05C8F" w:rsidP="00E05C8F">
      <w:pPr>
        <w:spacing w:after="0" w:line="240" w:lineRule="auto"/>
        <w:ind w:right="140"/>
        <w:jc w:val="both"/>
        <w:rPr>
          <w:rFonts w:ascii="Calibri" w:eastAsia="Times New Roman" w:hAnsi="Calibri" w:cs="Calibri"/>
          <w:b/>
          <w:bCs/>
          <w:lang w:eastAsia="pt-BR"/>
        </w:rPr>
      </w:pPr>
    </w:p>
    <w:p w:rsidR="00E05C8F" w:rsidRPr="00116A1A" w:rsidRDefault="00E05C8F" w:rsidP="00E05C8F">
      <w:pPr>
        <w:spacing w:after="0" w:line="240" w:lineRule="auto"/>
        <w:ind w:right="140"/>
        <w:jc w:val="both"/>
        <w:rPr>
          <w:rFonts w:ascii="Calibri" w:eastAsia="Times New Roman" w:hAnsi="Calibri" w:cs="Calibri"/>
          <w:b/>
          <w:bCs/>
          <w:lang w:eastAsia="pt-BR"/>
        </w:rPr>
      </w:pPr>
      <w:r w:rsidRPr="00116A1A">
        <w:rPr>
          <w:rFonts w:ascii="Calibri" w:eastAsia="Times New Roman" w:hAnsi="Calibri" w:cs="Calibri"/>
          <w:b/>
          <w:bCs/>
          <w:lang w:eastAsia="pt-BR"/>
        </w:rPr>
        <w:t>IV) JUSTIFICATIVA DO PREÇO</w:t>
      </w:r>
    </w:p>
    <w:p w:rsidR="00E05C8F" w:rsidRPr="00116A1A" w:rsidRDefault="00E05C8F" w:rsidP="00E05C8F">
      <w:pPr>
        <w:spacing w:after="0" w:line="240" w:lineRule="auto"/>
        <w:jc w:val="both"/>
        <w:rPr>
          <w:rFonts w:ascii="Calibri" w:eastAsia="Times New Roman" w:hAnsi="Calibri" w:cs="Calibri"/>
          <w:lang w:eastAsia="pt-BR"/>
        </w:rPr>
      </w:pPr>
      <w:r w:rsidRPr="00116A1A">
        <w:rPr>
          <w:rFonts w:ascii="Calibri" w:eastAsia="Times New Roman" w:hAnsi="Calibri" w:cs="Calibri"/>
          <w:lang w:eastAsia="pt-BR"/>
        </w:rPr>
        <w:t>Considerando os valores e a forma de pagamento que será realizada ao prestador estão condizentes com valores de mercado, conforme faz prova documentos anexados aos autos desse processo, e, ainda, observando todos os moldes definidos na Lei Federal n. 8.666/93 e suas posteriores alterações.</w:t>
      </w: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jc w:val="both"/>
        <w:rPr>
          <w:rFonts w:ascii="Calibri" w:eastAsia="Times New Roman" w:hAnsi="Calibri" w:cs="Calibri"/>
          <w:b/>
          <w:lang w:eastAsia="pt-BR"/>
        </w:rPr>
      </w:pPr>
      <w:r w:rsidRPr="00116A1A">
        <w:rPr>
          <w:rFonts w:ascii="Calibri" w:eastAsia="Times New Roman" w:hAnsi="Calibri" w:cs="Calibri"/>
          <w:b/>
          <w:lang w:eastAsia="pt-BR"/>
        </w:rPr>
        <w:t>V) FUNDAMENTAÇÃO JURÍDICA</w:t>
      </w:r>
    </w:p>
    <w:p w:rsidR="0046186C" w:rsidRPr="00116A1A" w:rsidRDefault="0046186C" w:rsidP="0046186C">
      <w:pPr>
        <w:spacing w:after="0" w:line="240" w:lineRule="auto"/>
        <w:jc w:val="both"/>
        <w:rPr>
          <w:rFonts w:ascii="Calibri" w:hAnsi="Calibri" w:cs="Calibri"/>
          <w:b/>
          <w:lang w:eastAsia="pt-BR"/>
        </w:rPr>
      </w:pPr>
      <w:r w:rsidRPr="00116A1A">
        <w:rPr>
          <w:rFonts w:ascii="Calibri" w:hAnsi="Calibri" w:cs="Calibri"/>
          <w:lang w:eastAsia="pt-BR"/>
        </w:rPr>
        <w:t xml:space="preserve">A presente Dispensa de Licitação encontra fundamento no Inciso </w:t>
      </w:r>
      <w:r>
        <w:rPr>
          <w:rFonts w:ascii="Calibri" w:hAnsi="Calibri" w:cs="Calibri"/>
          <w:lang w:eastAsia="pt-BR"/>
        </w:rPr>
        <w:t>II</w:t>
      </w:r>
      <w:r w:rsidRPr="00116A1A">
        <w:rPr>
          <w:rFonts w:ascii="Calibri" w:hAnsi="Calibri" w:cs="Calibri"/>
          <w:lang w:eastAsia="pt-BR"/>
        </w:rPr>
        <w:t>, do artigo 24, da Lei n. 8666/93, onde consta:</w:t>
      </w:r>
    </w:p>
    <w:p w:rsidR="0046186C" w:rsidRPr="00116A1A" w:rsidRDefault="0046186C" w:rsidP="0046186C">
      <w:pPr>
        <w:spacing w:after="0" w:line="240" w:lineRule="auto"/>
        <w:jc w:val="both"/>
        <w:rPr>
          <w:rFonts w:ascii="Calibri" w:hAnsi="Calibri" w:cs="Calibri"/>
          <w:b/>
          <w:bCs/>
          <w:i/>
          <w:iCs/>
          <w:lang w:eastAsia="pt-BR"/>
        </w:rPr>
      </w:pPr>
      <w:r w:rsidRPr="00116A1A">
        <w:rPr>
          <w:rFonts w:ascii="Calibri" w:hAnsi="Calibri" w:cs="Calibri"/>
          <w:b/>
          <w:bCs/>
          <w:i/>
          <w:iCs/>
          <w:lang w:eastAsia="pt-BR"/>
        </w:rPr>
        <w:t>“Art. 24. (...)</w:t>
      </w:r>
    </w:p>
    <w:p w:rsidR="0046186C" w:rsidRPr="004317CF" w:rsidRDefault="0046186C" w:rsidP="0046186C">
      <w:pPr>
        <w:spacing w:after="0" w:line="240" w:lineRule="auto"/>
        <w:jc w:val="both"/>
        <w:rPr>
          <w:rFonts w:cstheme="minorHAnsi"/>
          <w:b/>
          <w:bCs/>
          <w:i/>
          <w:iCs/>
          <w:lang w:eastAsia="pt-BR"/>
        </w:rPr>
      </w:pPr>
    </w:p>
    <w:p w:rsidR="0046186C" w:rsidRPr="004317CF" w:rsidRDefault="0046186C" w:rsidP="0046186C">
      <w:pPr>
        <w:spacing w:after="0"/>
        <w:ind w:left="2268"/>
        <w:jc w:val="both"/>
        <w:rPr>
          <w:rFonts w:cstheme="minorHAnsi"/>
          <w:sz w:val="24"/>
          <w:szCs w:val="24"/>
        </w:rPr>
      </w:pPr>
      <w:r w:rsidRPr="004317CF">
        <w:rPr>
          <w:rFonts w:cstheme="minorHAnsi"/>
          <w:sz w:val="24"/>
          <w:szCs w:val="24"/>
        </w:rPr>
        <w:t>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rsidR="00E05C8F" w:rsidRPr="00116A1A" w:rsidRDefault="00E05C8F" w:rsidP="00E05C8F">
      <w:pPr>
        <w:spacing w:after="0"/>
        <w:rPr>
          <w:rFonts w:ascii="Calibri" w:eastAsia="Times New Roman" w:hAnsi="Calibri" w:cs="Calibri"/>
          <w:b/>
          <w:bCs/>
          <w:lang w:eastAsia="pt-BR"/>
        </w:rPr>
      </w:pPr>
    </w:p>
    <w:p w:rsidR="00E05C8F" w:rsidRDefault="00E05C8F" w:rsidP="00E05C8F">
      <w:pPr>
        <w:spacing w:after="0"/>
        <w:rPr>
          <w:rFonts w:ascii="Calibri" w:eastAsia="Times New Roman" w:hAnsi="Calibri" w:cs="Calibri"/>
          <w:b/>
          <w:bCs/>
          <w:lang w:eastAsia="pt-BR"/>
        </w:rPr>
      </w:pPr>
    </w:p>
    <w:p w:rsidR="00E05C8F" w:rsidRDefault="00E05C8F" w:rsidP="00E05C8F">
      <w:pPr>
        <w:spacing w:after="0"/>
        <w:rPr>
          <w:rFonts w:ascii="Calibri" w:eastAsia="Times New Roman" w:hAnsi="Calibri" w:cs="Calibri"/>
          <w:b/>
          <w:bCs/>
          <w:lang w:eastAsia="pt-BR"/>
        </w:rPr>
      </w:pPr>
    </w:p>
    <w:p w:rsidR="00E05C8F" w:rsidRPr="00116A1A" w:rsidRDefault="00E05C8F" w:rsidP="00E05C8F">
      <w:pPr>
        <w:spacing w:after="0"/>
        <w:rPr>
          <w:rFonts w:ascii="Calibri" w:eastAsia="Times New Roman" w:hAnsi="Calibri" w:cs="Calibri"/>
          <w:b/>
          <w:bCs/>
          <w:lang w:eastAsia="pt-BR"/>
        </w:rPr>
      </w:pPr>
    </w:p>
    <w:p w:rsidR="00E05C8F" w:rsidRPr="00116A1A" w:rsidRDefault="00E05C8F" w:rsidP="00E05C8F">
      <w:pPr>
        <w:spacing w:after="0"/>
        <w:ind w:left="360"/>
        <w:jc w:val="center"/>
        <w:rPr>
          <w:rFonts w:ascii="Calibri" w:eastAsia="Times New Roman" w:hAnsi="Calibri" w:cs="Calibri"/>
          <w:b/>
          <w:bCs/>
          <w:lang w:eastAsia="pt-BR"/>
        </w:rPr>
      </w:pPr>
      <w:r w:rsidRPr="00116A1A">
        <w:rPr>
          <w:rFonts w:ascii="Calibri" w:eastAsia="Times New Roman" w:hAnsi="Calibri" w:cs="Calibri"/>
          <w:b/>
          <w:bCs/>
          <w:lang w:eastAsia="pt-BR"/>
        </w:rPr>
        <w:t>ANDRÉ LUIZ PANIZZI</w:t>
      </w:r>
    </w:p>
    <w:p w:rsidR="00E05C8F" w:rsidRDefault="00E05C8F" w:rsidP="00E05C8F">
      <w:pPr>
        <w:spacing w:after="0"/>
        <w:ind w:left="360"/>
        <w:jc w:val="center"/>
        <w:rPr>
          <w:rFonts w:ascii="Calibri" w:eastAsia="Times New Roman" w:hAnsi="Calibri" w:cs="Calibri"/>
          <w:b/>
          <w:bCs/>
          <w:lang w:eastAsia="pt-BR"/>
        </w:rPr>
      </w:pPr>
      <w:r w:rsidRPr="00116A1A">
        <w:rPr>
          <w:rFonts w:ascii="Calibri" w:eastAsia="Times New Roman" w:hAnsi="Calibri" w:cs="Calibri"/>
          <w:b/>
          <w:bCs/>
          <w:lang w:eastAsia="pt-BR"/>
        </w:rPr>
        <w:t>OAB/SC 23.051</w:t>
      </w:r>
    </w:p>
    <w:p w:rsidR="004D6319" w:rsidRDefault="004D6319" w:rsidP="00E05C8F">
      <w:pPr>
        <w:spacing w:after="0"/>
        <w:ind w:left="360"/>
        <w:jc w:val="center"/>
        <w:rPr>
          <w:rFonts w:ascii="Calibri" w:eastAsia="Times New Roman" w:hAnsi="Calibri" w:cs="Calibri"/>
          <w:b/>
          <w:bCs/>
          <w:lang w:eastAsia="pt-BR"/>
        </w:rPr>
      </w:pPr>
    </w:p>
    <w:p w:rsidR="004D6319" w:rsidRDefault="004D6319" w:rsidP="00E05C8F">
      <w:pPr>
        <w:spacing w:after="0"/>
        <w:ind w:left="360"/>
        <w:jc w:val="center"/>
        <w:rPr>
          <w:rFonts w:ascii="Calibri" w:eastAsia="Times New Roman" w:hAnsi="Calibri" w:cs="Calibri"/>
          <w:b/>
          <w:bCs/>
          <w:lang w:eastAsia="pt-BR"/>
        </w:rPr>
      </w:pPr>
    </w:p>
    <w:p w:rsidR="004D6319" w:rsidRPr="00116A1A" w:rsidRDefault="004D6319" w:rsidP="00E05C8F">
      <w:pPr>
        <w:spacing w:after="0"/>
        <w:ind w:left="360"/>
        <w:jc w:val="center"/>
        <w:rPr>
          <w:rFonts w:ascii="Calibri" w:eastAsia="Times New Roman" w:hAnsi="Calibri" w:cs="Calibri"/>
          <w:b/>
          <w:bCs/>
          <w:lang w:eastAsia="pt-BR"/>
        </w:rPr>
      </w:pPr>
    </w:p>
    <w:p w:rsidR="00E05C8F" w:rsidRPr="00116A1A" w:rsidRDefault="00E05C8F" w:rsidP="00E05C8F">
      <w:pPr>
        <w:spacing w:after="0" w:line="240" w:lineRule="auto"/>
        <w:ind w:left="360"/>
        <w:jc w:val="center"/>
        <w:rPr>
          <w:rFonts w:ascii="Calibri" w:eastAsia="Times New Roman" w:hAnsi="Calibri" w:cs="Calibri"/>
          <w:b/>
          <w:bCs/>
          <w:lang w:eastAsia="pt-BR"/>
        </w:rPr>
      </w:pPr>
    </w:p>
    <w:p w:rsidR="00E05C8F" w:rsidRPr="00116A1A" w:rsidRDefault="00E05C8F" w:rsidP="00E05C8F">
      <w:pPr>
        <w:spacing w:after="0" w:line="240" w:lineRule="auto"/>
        <w:ind w:left="360"/>
        <w:jc w:val="center"/>
        <w:rPr>
          <w:rFonts w:ascii="Calibri" w:eastAsia="Times New Roman" w:hAnsi="Calibri" w:cs="Calibri"/>
          <w:b/>
          <w:bCs/>
          <w:lang w:eastAsia="pt-BR"/>
        </w:rPr>
      </w:pPr>
    </w:p>
    <w:p w:rsidR="00E05C8F" w:rsidRPr="00116A1A" w:rsidRDefault="00E05C8F" w:rsidP="00E05C8F">
      <w:pPr>
        <w:numPr>
          <w:ilvl w:val="0"/>
          <w:numId w:val="1"/>
        </w:numPr>
        <w:spacing w:after="0" w:line="240" w:lineRule="auto"/>
        <w:rPr>
          <w:rFonts w:ascii="Calibri" w:eastAsia="Times New Roman" w:hAnsi="Calibri" w:cs="Calibri"/>
          <w:b/>
          <w:bCs/>
          <w:lang w:eastAsia="pt-BR"/>
        </w:rPr>
      </w:pPr>
      <w:r w:rsidRPr="00116A1A">
        <w:rPr>
          <w:rFonts w:ascii="Calibri" w:eastAsia="Times New Roman" w:hAnsi="Calibri" w:cs="Calibri"/>
          <w:b/>
          <w:bCs/>
          <w:lang w:eastAsia="pt-BR"/>
        </w:rPr>
        <w:t>DAS RAZÕES DA CONTRATAÇÃO</w:t>
      </w:r>
    </w:p>
    <w:p w:rsidR="00E05C8F" w:rsidRPr="00116A1A" w:rsidRDefault="00E05C8F" w:rsidP="00E05C8F">
      <w:pPr>
        <w:spacing w:after="0" w:line="240" w:lineRule="auto"/>
        <w:ind w:left="1080"/>
        <w:rPr>
          <w:rFonts w:ascii="Calibri" w:eastAsia="Times New Roman" w:hAnsi="Calibri" w:cs="Calibri"/>
          <w:b/>
          <w:bCs/>
          <w:lang w:eastAsia="pt-BR"/>
        </w:rPr>
      </w:pPr>
    </w:p>
    <w:p w:rsidR="00E05C8F" w:rsidRPr="00116A1A" w:rsidRDefault="00E05C8F" w:rsidP="00E05C8F">
      <w:pPr>
        <w:spacing w:after="0" w:line="240" w:lineRule="auto"/>
        <w:ind w:firstLine="708"/>
        <w:jc w:val="both"/>
        <w:rPr>
          <w:rFonts w:ascii="Calibri" w:eastAsia="Times New Roman" w:hAnsi="Calibri" w:cs="Calibri"/>
          <w:bCs/>
          <w:color w:val="FF0000"/>
          <w:lang w:eastAsia="pt-BR"/>
        </w:rPr>
      </w:pPr>
      <w:r w:rsidRPr="00116A1A">
        <w:rPr>
          <w:rFonts w:ascii="Calibri" w:eastAsia="Times New Roman" w:hAnsi="Calibri" w:cs="Calibri"/>
          <w:bCs/>
          <w:lang w:eastAsia="pt-BR"/>
        </w:rPr>
        <w:t>Considerando a necessidade do Município de Ponte Serrada/SC na realização de Concurso Público para o preenchimento e cadastro de reserva de cargos</w:t>
      </w:r>
      <w:r w:rsidR="004D6319">
        <w:rPr>
          <w:rFonts w:ascii="Calibri" w:eastAsia="Times New Roman" w:hAnsi="Calibri" w:cs="Calibri"/>
          <w:bCs/>
          <w:lang w:eastAsia="pt-BR"/>
        </w:rPr>
        <w:t xml:space="preserve"> públicos</w:t>
      </w:r>
      <w:r w:rsidRPr="00116A1A">
        <w:rPr>
          <w:rFonts w:ascii="Calibri" w:eastAsia="Times New Roman" w:hAnsi="Calibri" w:cs="Calibri"/>
          <w:bCs/>
          <w:lang w:eastAsia="pt-BR"/>
        </w:rPr>
        <w:t xml:space="preserve">. Considerando que </w:t>
      </w:r>
      <w:r>
        <w:rPr>
          <w:rFonts w:ascii="Calibri" w:eastAsia="Times New Roman" w:hAnsi="Calibri" w:cs="Calibri"/>
          <w:bCs/>
          <w:lang w:eastAsia="pt-BR"/>
        </w:rPr>
        <w:t xml:space="preserve">a empresa NBS Serviços Especializado Eireli ME </w:t>
      </w:r>
      <w:r w:rsidRPr="00116A1A">
        <w:rPr>
          <w:rFonts w:ascii="Calibri" w:eastAsia="Times New Roman" w:hAnsi="Calibri" w:cs="Calibri"/>
          <w:bCs/>
          <w:lang w:eastAsia="pt-BR"/>
        </w:rPr>
        <w:t xml:space="preserve">atende a todos os requisitos autorizadores da contratação nos moldes dos autos. Considerando que </w:t>
      </w:r>
      <w:r>
        <w:rPr>
          <w:rFonts w:ascii="Calibri" w:eastAsia="Times New Roman" w:hAnsi="Calibri" w:cs="Calibri"/>
          <w:bCs/>
          <w:lang w:eastAsia="pt-BR"/>
        </w:rPr>
        <w:t xml:space="preserve">a referida empresa </w:t>
      </w:r>
      <w:r w:rsidRPr="00116A1A">
        <w:rPr>
          <w:rFonts w:ascii="Calibri" w:eastAsia="Times New Roman" w:hAnsi="Calibri" w:cs="Calibri"/>
          <w:bCs/>
          <w:lang w:eastAsia="pt-BR"/>
        </w:rPr>
        <w:t>já realizou</w:t>
      </w:r>
      <w:r>
        <w:rPr>
          <w:rFonts w:ascii="Calibri" w:eastAsia="Times New Roman" w:hAnsi="Calibri" w:cs="Calibri"/>
          <w:bCs/>
          <w:lang w:eastAsia="pt-BR"/>
        </w:rPr>
        <w:t xml:space="preserve"> e está realizando </w:t>
      </w:r>
      <w:r w:rsidRPr="00116A1A">
        <w:rPr>
          <w:rFonts w:ascii="Calibri" w:eastAsia="Times New Roman" w:hAnsi="Calibri" w:cs="Calibri"/>
          <w:bCs/>
          <w:lang w:eastAsia="pt-BR"/>
        </w:rPr>
        <w:t xml:space="preserve">diversos concursos pelo Estado de Santa Catarina, sempre atendendo e respeitando aos princípios constitucionais e licitatórios, basilares da ordem estatal, conforme documentos anexos ao processo. Considerando que a contratação da empresa se encaixa nas condições de dispensa de licitação pelo inciso XIII, do art. 24 da Lei 8666/93, haja vista ser </w:t>
      </w:r>
      <w:r>
        <w:rPr>
          <w:rFonts w:ascii="Calibri" w:eastAsia="Times New Roman" w:hAnsi="Calibri" w:cs="Calibri"/>
          <w:bCs/>
          <w:lang w:eastAsia="pt-BR"/>
        </w:rPr>
        <w:t xml:space="preserve">empresa </w:t>
      </w:r>
      <w:r w:rsidRPr="00116A1A">
        <w:rPr>
          <w:rFonts w:ascii="Calibri" w:eastAsia="Times New Roman" w:hAnsi="Calibri" w:cs="Calibri"/>
          <w:bCs/>
          <w:lang w:eastAsia="pt-BR"/>
        </w:rPr>
        <w:t xml:space="preserve">brasileira de </w:t>
      </w:r>
      <w:r w:rsidRPr="00116A1A">
        <w:rPr>
          <w:rFonts w:ascii="Calibri" w:eastAsia="Times New Roman" w:hAnsi="Calibri" w:cs="Calibri"/>
          <w:color w:val="000000"/>
          <w:shd w:val="clear" w:color="auto" w:fill="FFFFFF"/>
          <w:lang w:eastAsia="pt-BR"/>
        </w:rPr>
        <w:t>pesquisa, ensino e desenvolvimento institucional e social, bem como deter inquestionáv</w:t>
      </w:r>
      <w:r>
        <w:rPr>
          <w:rFonts w:ascii="Calibri" w:eastAsia="Times New Roman" w:hAnsi="Calibri" w:cs="Calibri"/>
          <w:color w:val="000000"/>
          <w:shd w:val="clear" w:color="auto" w:fill="FFFFFF"/>
          <w:lang w:eastAsia="pt-BR"/>
        </w:rPr>
        <w:t xml:space="preserve">el reputação ético-profissional, </w:t>
      </w:r>
      <w:r w:rsidRPr="001B55E2">
        <w:rPr>
          <w:rFonts w:ascii="Calibri" w:eastAsia="Times New Roman" w:hAnsi="Calibri" w:cs="Calibri"/>
          <w:shd w:val="clear" w:color="auto" w:fill="FFFFFF"/>
          <w:lang w:eastAsia="pt-BR"/>
        </w:rPr>
        <w:t xml:space="preserve">conforme dispõe os documentos em anexo, que reconhecem sua utilidade pública e reputação ilibada, que a contratação da NBS Serviços </w:t>
      </w:r>
      <w:r w:rsidRPr="004C7451">
        <w:rPr>
          <w:rFonts w:ascii="Calibri" w:eastAsia="Times New Roman" w:hAnsi="Calibri" w:cs="Calibri"/>
          <w:shd w:val="clear" w:color="auto" w:fill="FFFFFF"/>
          <w:lang w:eastAsia="pt-BR"/>
        </w:rPr>
        <w:t>Especializados Eireli ME</w:t>
      </w:r>
      <w:r w:rsidRPr="00116A1A">
        <w:rPr>
          <w:rFonts w:ascii="Calibri" w:eastAsia="Times New Roman" w:hAnsi="Calibri" w:cs="Calibri"/>
          <w:shd w:val="clear" w:color="auto" w:fill="FFFFFF"/>
          <w:lang w:eastAsia="pt-BR"/>
        </w:rPr>
        <w:t xml:space="preserve"> é medida autorizativa.</w:t>
      </w:r>
    </w:p>
    <w:p w:rsidR="00E05C8F" w:rsidRPr="00116A1A" w:rsidRDefault="00E05C8F" w:rsidP="00E05C8F">
      <w:pPr>
        <w:spacing w:after="120" w:line="240" w:lineRule="auto"/>
        <w:jc w:val="both"/>
        <w:rPr>
          <w:rFonts w:ascii="Calibri" w:eastAsia="Times New Roman" w:hAnsi="Calibri" w:cs="Calibri"/>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jc w:val="right"/>
        <w:rPr>
          <w:rFonts w:ascii="Calibri" w:eastAsia="Times New Roman" w:hAnsi="Calibri" w:cs="Calibri"/>
          <w:b/>
          <w:bCs/>
          <w:lang w:eastAsia="pt-BR"/>
        </w:rPr>
      </w:pPr>
      <w:r w:rsidRPr="00116A1A">
        <w:rPr>
          <w:rFonts w:ascii="Calibri" w:eastAsia="Times New Roman" w:hAnsi="Calibri" w:cs="Calibri"/>
          <w:bCs/>
          <w:lang w:eastAsia="pt-BR"/>
        </w:rPr>
        <w:t>Ponte Serrada/SC, 1</w:t>
      </w:r>
      <w:r w:rsidR="0046186C">
        <w:rPr>
          <w:rFonts w:ascii="Calibri" w:eastAsia="Times New Roman" w:hAnsi="Calibri" w:cs="Calibri"/>
          <w:bCs/>
          <w:lang w:eastAsia="pt-BR"/>
        </w:rPr>
        <w:t>5</w:t>
      </w:r>
      <w:r w:rsidRPr="00116A1A">
        <w:rPr>
          <w:rFonts w:ascii="Calibri" w:eastAsia="Times New Roman" w:hAnsi="Calibri" w:cs="Calibri"/>
          <w:bCs/>
          <w:lang w:eastAsia="pt-BR"/>
        </w:rPr>
        <w:t xml:space="preserve"> de</w:t>
      </w:r>
      <w:r>
        <w:rPr>
          <w:rFonts w:ascii="Calibri" w:eastAsia="Times New Roman" w:hAnsi="Calibri" w:cs="Calibri"/>
          <w:bCs/>
          <w:lang w:eastAsia="pt-BR"/>
        </w:rPr>
        <w:t xml:space="preserve"> </w:t>
      </w:r>
      <w:r w:rsidR="004D6319">
        <w:rPr>
          <w:rFonts w:ascii="Calibri" w:eastAsia="Times New Roman" w:hAnsi="Calibri" w:cs="Calibri"/>
          <w:bCs/>
          <w:lang w:eastAsia="pt-BR"/>
        </w:rPr>
        <w:t>Abril de 2019</w:t>
      </w:r>
      <w:r w:rsidRPr="00116A1A">
        <w:rPr>
          <w:rFonts w:ascii="Calibri" w:eastAsia="Times New Roman" w:hAnsi="Calibri" w:cs="Calibri"/>
          <w:bCs/>
          <w:lang w:eastAsia="pt-BR"/>
        </w:rPr>
        <w:t>.</w:t>
      </w:r>
    </w:p>
    <w:p w:rsidR="00E05C8F" w:rsidRPr="00116A1A" w:rsidRDefault="00E05C8F" w:rsidP="00E05C8F">
      <w:pPr>
        <w:spacing w:after="120" w:line="240" w:lineRule="auto"/>
        <w:jc w:val="center"/>
        <w:rPr>
          <w:rFonts w:ascii="Calibri" w:eastAsia="Times New Roman" w:hAnsi="Calibri" w:cs="Calibri"/>
          <w:b/>
          <w:bCs/>
          <w:lang w:eastAsia="pt-BR"/>
        </w:rPr>
      </w:pPr>
    </w:p>
    <w:p w:rsidR="00E05C8F" w:rsidRPr="00116A1A" w:rsidRDefault="00E05C8F" w:rsidP="00E05C8F">
      <w:pPr>
        <w:spacing w:after="120" w:line="240" w:lineRule="auto"/>
        <w:jc w:val="center"/>
        <w:rPr>
          <w:rFonts w:ascii="Calibri" w:eastAsia="Times New Roman" w:hAnsi="Calibri" w:cs="Calibri"/>
          <w:b/>
          <w:bCs/>
          <w:lang w:eastAsia="pt-BR"/>
        </w:rPr>
      </w:pPr>
    </w:p>
    <w:p w:rsidR="00E05C8F" w:rsidRPr="00116A1A" w:rsidRDefault="00E05C8F" w:rsidP="00E05C8F">
      <w:pPr>
        <w:spacing w:after="120" w:line="240" w:lineRule="auto"/>
        <w:jc w:val="center"/>
        <w:rPr>
          <w:rFonts w:ascii="Calibri" w:eastAsia="Times New Roman" w:hAnsi="Calibri" w:cs="Calibri"/>
          <w:b/>
          <w:bCs/>
          <w:lang w:eastAsia="pt-BR"/>
        </w:rPr>
      </w:pPr>
    </w:p>
    <w:p w:rsidR="00E05C8F" w:rsidRPr="00116A1A" w:rsidRDefault="004D6319" w:rsidP="00E05C8F">
      <w:pPr>
        <w:spacing w:after="0"/>
        <w:jc w:val="center"/>
        <w:rPr>
          <w:rFonts w:ascii="Calibri" w:eastAsia="Times New Roman" w:hAnsi="Calibri" w:cs="Calibri"/>
          <w:b/>
          <w:bCs/>
          <w:lang w:eastAsia="pt-BR"/>
        </w:rPr>
      </w:pPr>
      <w:r>
        <w:rPr>
          <w:rFonts w:ascii="Calibri" w:eastAsia="Times New Roman" w:hAnsi="Calibri" w:cs="Calibri"/>
          <w:b/>
          <w:bCs/>
          <w:lang w:eastAsia="pt-BR"/>
        </w:rPr>
        <w:t>LUCAS MORETTO</w:t>
      </w:r>
    </w:p>
    <w:p w:rsidR="00E05C8F" w:rsidRPr="00116A1A" w:rsidRDefault="00E05C8F" w:rsidP="00E05C8F">
      <w:pPr>
        <w:spacing w:after="0"/>
        <w:jc w:val="center"/>
        <w:rPr>
          <w:rFonts w:ascii="Calibri" w:eastAsia="Times New Roman" w:hAnsi="Calibri" w:cs="Calibri"/>
          <w:b/>
          <w:bCs/>
          <w:lang w:eastAsia="pt-BR"/>
        </w:rPr>
      </w:pPr>
      <w:r w:rsidRPr="00116A1A">
        <w:rPr>
          <w:rFonts w:ascii="Calibri" w:eastAsia="Times New Roman" w:hAnsi="Calibri" w:cs="Calibri"/>
          <w:bCs/>
          <w:lang w:eastAsia="pt-BR"/>
        </w:rPr>
        <w:t>Presidente da Comissão de Licitações</w:t>
      </w: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E05C8F" w:rsidRPr="00116A1A" w:rsidRDefault="00E05C8F" w:rsidP="00E05C8F">
      <w:pPr>
        <w:spacing w:after="120" w:line="240" w:lineRule="auto"/>
        <w:rPr>
          <w:rFonts w:ascii="Calibri" w:eastAsia="Times New Roman" w:hAnsi="Calibri" w:cs="Calibri"/>
          <w:b/>
          <w:bCs/>
          <w:lang w:eastAsia="pt-BR"/>
        </w:rPr>
      </w:pPr>
      <w:bookmarkStart w:id="0" w:name="_GoBack"/>
      <w:bookmarkEnd w:id="0"/>
    </w:p>
    <w:p w:rsidR="00E05C8F" w:rsidRPr="00116A1A" w:rsidRDefault="00E05C8F" w:rsidP="00E05C8F">
      <w:pPr>
        <w:spacing w:after="0" w:line="240" w:lineRule="auto"/>
        <w:rPr>
          <w:rFonts w:ascii="Calibri" w:eastAsia="Times New Roman" w:hAnsi="Calibri" w:cs="Calibri"/>
          <w:b/>
          <w:bCs/>
          <w:lang w:eastAsia="pt-BR"/>
        </w:rPr>
      </w:pPr>
    </w:p>
    <w:p w:rsidR="004D6319" w:rsidRDefault="004D6319" w:rsidP="004D6319">
      <w:pPr>
        <w:spacing w:after="0"/>
        <w:jc w:val="center"/>
        <w:rPr>
          <w:rFonts w:ascii="Calibri" w:eastAsia="Times New Roman" w:hAnsi="Calibri" w:cs="Calibri"/>
          <w:b/>
          <w:bCs/>
          <w:lang w:eastAsia="pt-BR"/>
        </w:rPr>
      </w:pPr>
    </w:p>
    <w:p w:rsidR="004D6319" w:rsidRDefault="004D6319" w:rsidP="004D6319">
      <w:pPr>
        <w:spacing w:after="0"/>
        <w:jc w:val="center"/>
        <w:rPr>
          <w:rFonts w:ascii="Calibri" w:eastAsia="Times New Roman" w:hAnsi="Calibri" w:cs="Calibri"/>
          <w:b/>
          <w:bCs/>
          <w:lang w:eastAsia="pt-BR"/>
        </w:rPr>
      </w:pPr>
    </w:p>
    <w:p w:rsidR="004D6319" w:rsidRDefault="004D6319" w:rsidP="004D6319">
      <w:pPr>
        <w:spacing w:after="0"/>
        <w:jc w:val="center"/>
        <w:rPr>
          <w:rFonts w:ascii="Calibri" w:eastAsia="Times New Roman" w:hAnsi="Calibri" w:cs="Calibri"/>
          <w:b/>
          <w:bCs/>
          <w:lang w:eastAsia="pt-BR"/>
        </w:rPr>
      </w:pPr>
    </w:p>
    <w:p w:rsidR="004D6319" w:rsidRDefault="004D6319" w:rsidP="004D6319">
      <w:pPr>
        <w:spacing w:after="0"/>
        <w:jc w:val="center"/>
        <w:rPr>
          <w:rFonts w:ascii="Calibri" w:eastAsia="Times New Roman" w:hAnsi="Calibri" w:cs="Calibri"/>
          <w:b/>
          <w:bCs/>
          <w:lang w:eastAsia="pt-BR"/>
        </w:rPr>
      </w:pPr>
    </w:p>
    <w:p w:rsidR="004D6319" w:rsidRDefault="004D6319" w:rsidP="004D6319">
      <w:pPr>
        <w:spacing w:after="0"/>
        <w:jc w:val="center"/>
        <w:rPr>
          <w:rFonts w:ascii="Calibri" w:eastAsia="Times New Roman" w:hAnsi="Calibri" w:cs="Calibri"/>
          <w:b/>
          <w:bCs/>
          <w:lang w:eastAsia="pt-BR"/>
        </w:rPr>
      </w:pPr>
    </w:p>
    <w:p w:rsidR="004D6319" w:rsidRPr="00116A1A" w:rsidRDefault="004D6319" w:rsidP="004D6319">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 xml:space="preserve">PROCESSO LICITATÓRIO Nº </w:t>
      </w:r>
      <w:r>
        <w:rPr>
          <w:rFonts w:ascii="Calibri" w:eastAsia="Times New Roman" w:hAnsi="Calibri" w:cs="Calibri"/>
          <w:b/>
          <w:bCs/>
          <w:lang w:eastAsia="pt-BR"/>
        </w:rPr>
        <w:t>44/2019</w:t>
      </w:r>
    </w:p>
    <w:p w:rsidR="004D6319" w:rsidRDefault="004D6319" w:rsidP="004D6319">
      <w:pPr>
        <w:spacing w:after="0"/>
        <w:jc w:val="center"/>
        <w:rPr>
          <w:rFonts w:ascii="Calibri" w:eastAsia="Times New Roman" w:hAnsi="Calibri" w:cs="Calibri"/>
          <w:b/>
          <w:bCs/>
          <w:lang w:eastAsia="pt-BR"/>
        </w:rPr>
      </w:pPr>
      <w:r w:rsidRPr="00116A1A">
        <w:rPr>
          <w:rFonts w:ascii="Calibri" w:eastAsia="Times New Roman" w:hAnsi="Calibri" w:cs="Calibri"/>
          <w:b/>
          <w:bCs/>
          <w:lang w:eastAsia="pt-BR"/>
        </w:rPr>
        <w:t>DISPENSA DE LICITAÇÃO N</w:t>
      </w:r>
      <w:r>
        <w:rPr>
          <w:rFonts w:ascii="Calibri" w:eastAsia="Times New Roman" w:hAnsi="Calibri" w:cs="Calibri"/>
          <w:b/>
          <w:bCs/>
          <w:lang w:eastAsia="pt-BR"/>
        </w:rPr>
        <w:t>º 9/2019</w:t>
      </w:r>
    </w:p>
    <w:p w:rsidR="00E05C8F" w:rsidRPr="00116A1A" w:rsidRDefault="00E05C8F" w:rsidP="00E05C8F">
      <w:pPr>
        <w:spacing w:after="0" w:line="240" w:lineRule="auto"/>
        <w:jc w:val="center"/>
        <w:rPr>
          <w:rFonts w:ascii="Calibri" w:eastAsia="Times New Roman" w:hAnsi="Calibri" w:cs="Calibri"/>
          <w:lang w:eastAsia="pt-BR"/>
        </w:rPr>
      </w:pPr>
    </w:p>
    <w:p w:rsidR="00E05C8F" w:rsidRPr="00116A1A" w:rsidRDefault="00E05C8F" w:rsidP="00E05C8F">
      <w:pPr>
        <w:spacing w:after="120" w:line="240" w:lineRule="auto"/>
        <w:rPr>
          <w:rFonts w:ascii="Calibri" w:eastAsia="Times New Roman" w:hAnsi="Calibri" w:cs="Calibri"/>
          <w:b/>
          <w:bCs/>
          <w:lang w:eastAsia="pt-BR"/>
        </w:rPr>
      </w:pPr>
    </w:p>
    <w:p w:rsidR="004D6319" w:rsidRDefault="00E05C8F" w:rsidP="004D6319">
      <w:pPr>
        <w:spacing w:after="0" w:line="240" w:lineRule="auto"/>
        <w:jc w:val="both"/>
        <w:rPr>
          <w:rFonts w:ascii="Calibri" w:eastAsia="Times New Roman" w:hAnsi="Calibri" w:cs="Calibri"/>
          <w:bCs/>
          <w:lang w:eastAsia="pt-BR"/>
        </w:rPr>
      </w:pPr>
      <w:r w:rsidRPr="00116A1A">
        <w:rPr>
          <w:rFonts w:ascii="Calibri" w:eastAsia="Times New Roman" w:hAnsi="Calibri" w:cs="Calibri"/>
          <w:b/>
          <w:bCs/>
          <w:lang w:eastAsia="pt-BR"/>
        </w:rPr>
        <w:t>OBJETO:</w:t>
      </w:r>
      <w:r w:rsidR="004D6319" w:rsidRPr="004D6319">
        <w:rPr>
          <w:rFonts w:ascii="Calibri" w:eastAsia="Times New Roman" w:hAnsi="Calibri" w:cs="Calibri"/>
          <w:bCs/>
          <w:lang w:eastAsia="pt-BR"/>
        </w:rPr>
        <w:t xml:space="preserve"> DISPENSA DE LICITAÇÃO PARA CONTRATAÇÃO DE EMPRESA ESPECIALIZADA PARA REALIZAR CONCURSO PÚBLICO PARA PROVIMENTO DE CARGOS </w:t>
      </w:r>
      <w:r w:rsidR="004D6319">
        <w:rPr>
          <w:rFonts w:ascii="Calibri" w:eastAsia="Times New Roman" w:hAnsi="Calibri" w:cs="Calibri"/>
          <w:bCs/>
          <w:lang w:eastAsia="pt-BR"/>
        </w:rPr>
        <w:t>DA</w:t>
      </w:r>
      <w:r w:rsidR="004D6319" w:rsidRPr="004D6319">
        <w:rPr>
          <w:rFonts w:ascii="Calibri" w:eastAsia="Times New Roman" w:hAnsi="Calibri" w:cs="Calibri"/>
          <w:bCs/>
          <w:lang w:eastAsia="pt-BR"/>
        </w:rPr>
        <w:t xml:space="preserve"> PREFEITURA MUNICIPAL DE PONTE SERRADA.</w:t>
      </w:r>
    </w:p>
    <w:p w:rsidR="00E05C8F" w:rsidRPr="00116A1A" w:rsidRDefault="00E05C8F" w:rsidP="00E05C8F">
      <w:pPr>
        <w:spacing w:after="0" w:line="240" w:lineRule="auto"/>
        <w:jc w:val="both"/>
        <w:rPr>
          <w:rFonts w:ascii="Calibri" w:eastAsia="Times New Roman" w:hAnsi="Calibri" w:cs="Calibri"/>
          <w:b/>
          <w:bCs/>
          <w:lang w:eastAsia="pt-BR"/>
        </w:rPr>
      </w:pPr>
    </w:p>
    <w:p w:rsidR="00E05C8F" w:rsidRPr="00116A1A" w:rsidRDefault="00E05C8F" w:rsidP="00E05C8F">
      <w:pPr>
        <w:spacing w:after="0" w:line="240" w:lineRule="auto"/>
        <w:jc w:val="both"/>
        <w:rPr>
          <w:rFonts w:ascii="Calibri" w:eastAsia="Times New Roman" w:hAnsi="Calibri" w:cs="Calibri"/>
          <w:b/>
          <w:bCs/>
          <w:lang w:eastAsia="pt-BR"/>
        </w:rPr>
      </w:pPr>
    </w:p>
    <w:p w:rsidR="00E05C8F" w:rsidRPr="00116A1A" w:rsidRDefault="00E05C8F" w:rsidP="00E05C8F">
      <w:pPr>
        <w:spacing w:after="0" w:line="240" w:lineRule="auto"/>
        <w:jc w:val="both"/>
        <w:rPr>
          <w:rFonts w:ascii="Calibri" w:eastAsia="Times New Roman" w:hAnsi="Calibri" w:cs="Calibri"/>
          <w:b/>
          <w:bCs/>
          <w:lang w:eastAsia="pt-BR"/>
        </w:rPr>
      </w:pPr>
    </w:p>
    <w:p w:rsidR="00E05C8F" w:rsidRPr="00116A1A" w:rsidRDefault="00E05C8F" w:rsidP="00E05C8F">
      <w:pPr>
        <w:spacing w:after="120" w:line="240" w:lineRule="auto"/>
        <w:jc w:val="both"/>
        <w:rPr>
          <w:rFonts w:ascii="Calibri" w:eastAsia="Times New Roman" w:hAnsi="Calibri" w:cs="Calibri"/>
          <w:lang w:eastAsia="pt-BR"/>
        </w:rPr>
      </w:pPr>
    </w:p>
    <w:p w:rsidR="00E05C8F" w:rsidRPr="00116A1A" w:rsidRDefault="00E05C8F" w:rsidP="00E05C8F">
      <w:pPr>
        <w:spacing w:after="120" w:line="240" w:lineRule="auto"/>
        <w:rPr>
          <w:rFonts w:ascii="Calibri" w:eastAsia="Times New Roman" w:hAnsi="Calibri" w:cs="Calibri"/>
          <w:lang w:eastAsia="pt-BR"/>
        </w:rPr>
      </w:pPr>
    </w:p>
    <w:p w:rsidR="00E05C8F" w:rsidRPr="00116A1A" w:rsidRDefault="00E05C8F" w:rsidP="00E05C8F">
      <w:pPr>
        <w:tabs>
          <w:tab w:val="num" w:pos="0"/>
        </w:tabs>
        <w:spacing w:after="0" w:line="240" w:lineRule="auto"/>
        <w:jc w:val="center"/>
        <w:rPr>
          <w:rFonts w:ascii="Calibri" w:eastAsia="Times New Roman" w:hAnsi="Calibri" w:cs="Calibri"/>
          <w:b/>
          <w:bCs/>
          <w:lang w:eastAsia="pt-BR"/>
        </w:rPr>
      </w:pPr>
      <w:r w:rsidRPr="00116A1A">
        <w:rPr>
          <w:rFonts w:ascii="Calibri" w:eastAsia="Times New Roman" w:hAnsi="Calibri" w:cs="Calibri"/>
          <w:b/>
          <w:bCs/>
          <w:lang w:eastAsia="pt-BR"/>
        </w:rPr>
        <w:t>TERMO DE RATIFICAÇÃO</w:t>
      </w: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ind w:left="284" w:firstLine="1984"/>
        <w:jc w:val="both"/>
        <w:rPr>
          <w:rFonts w:ascii="Calibri" w:eastAsia="Times New Roman" w:hAnsi="Calibri" w:cs="Calibri"/>
          <w:color w:val="000000"/>
          <w:shd w:val="clear" w:color="auto" w:fill="FFFFFF"/>
          <w:lang w:eastAsia="pt-BR"/>
        </w:rPr>
      </w:pPr>
      <w:r w:rsidRPr="00116A1A">
        <w:rPr>
          <w:rFonts w:ascii="Calibri" w:eastAsia="Times New Roman" w:hAnsi="Calibri" w:cs="Calibri"/>
          <w:lang w:eastAsia="pt-BR"/>
        </w:rPr>
        <w:t xml:space="preserve">Tendo em vista a necessidade de realização de Concurso Público no Município, para o preenchimento e cadastro de reserva de diversas vagas. Considerando as razões da contratação </w:t>
      </w:r>
      <w:r>
        <w:rPr>
          <w:rFonts w:ascii="Calibri" w:eastAsia="Times New Roman" w:hAnsi="Calibri" w:cs="Calibri"/>
          <w:lang w:eastAsia="pt-BR"/>
        </w:rPr>
        <w:t>da NBS Serviços Especializados Eireli Me</w:t>
      </w:r>
      <w:r w:rsidRPr="00116A1A">
        <w:rPr>
          <w:rFonts w:ascii="Calibri" w:eastAsia="Times New Roman" w:hAnsi="Calibri" w:cs="Calibri"/>
          <w:lang w:eastAsia="pt-BR"/>
        </w:rPr>
        <w:t xml:space="preserve">, </w:t>
      </w:r>
      <w:r w:rsidRPr="00116A1A">
        <w:rPr>
          <w:rFonts w:ascii="Calibri" w:eastAsia="Times New Roman" w:hAnsi="Calibri" w:cs="Calibri"/>
          <w:bCs/>
          <w:lang w:eastAsia="pt-BR"/>
        </w:rPr>
        <w:t xml:space="preserve">haja vista ser </w:t>
      </w:r>
      <w:r>
        <w:rPr>
          <w:rFonts w:ascii="Calibri" w:eastAsia="Times New Roman" w:hAnsi="Calibri" w:cs="Calibri"/>
          <w:bCs/>
          <w:lang w:eastAsia="pt-BR"/>
        </w:rPr>
        <w:t>empresa</w:t>
      </w:r>
      <w:r w:rsidRPr="00116A1A">
        <w:rPr>
          <w:rFonts w:ascii="Calibri" w:eastAsia="Times New Roman" w:hAnsi="Calibri" w:cs="Calibri"/>
          <w:bCs/>
          <w:lang w:eastAsia="pt-BR"/>
        </w:rPr>
        <w:t xml:space="preserve"> brasileira de </w:t>
      </w:r>
      <w:r w:rsidRPr="00116A1A">
        <w:rPr>
          <w:rFonts w:ascii="Calibri" w:eastAsia="Times New Roman" w:hAnsi="Calibri" w:cs="Calibri"/>
          <w:color w:val="000000"/>
          <w:shd w:val="clear" w:color="auto" w:fill="FFFFFF"/>
          <w:lang w:eastAsia="pt-BR"/>
        </w:rPr>
        <w:t>pesquisa, ensino e desenvolvimento institucional e social, bem como deter inquestionável reputação ético-profissional e sem fins lucrativos, conforme documentos anexos aos autos do processo licitatório, bem como pela forma de pagamento ser viável ao Município, que a contratação é medida que se impõe.</w:t>
      </w:r>
    </w:p>
    <w:p w:rsidR="00E05C8F" w:rsidRPr="00116A1A" w:rsidRDefault="00E05C8F" w:rsidP="00E05C8F">
      <w:pPr>
        <w:tabs>
          <w:tab w:val="num" w:pos="0"/>
        </w:tabs>
        <w:spacing w:after="0" w:line="240" w:lineRule="auto"/>
        <w:ind w:left="284" w:firstLine="1984"/>
        <w:jc w:val="both"/>
        <w:rPr>
          <w:rFonts w:ascii="Calibri" w:eastAsia="Times New Roman" w:hAnsi="Calibri" w:cs="Calibri"/>
          <w:lang w:eastAsia="pt-BR"/>
        </w:rPr>
      </w:pPr>
    </w:p>
    <w:p w:rsidR="00E05C8F" w:rsidRPr="00116A1A" w:rsidRDefault="00E05C8F" w:rsidP="00E05C8F">
      <w:pPr>
        <w:tabs>
          <w:tab w:val="num" w:pos="0"/>
        </w:tabs>
        <w:spacing w:after="0" w:line="240" w:lineRule="auto"/>
        <w:ind w:firstLine="2268"/>
        <w:jc w:val="both"/>
        <w:rPr>
          <w:rFonts w:ascii="Calibri" w:eastAsia="Times New Roman" w:hAnsi="Calibri" w:cs="Calibri"/>
          <w:lang w:eastAsia="pt-BR"/>
        </w:rPr>
      </w:pPr>
      <w:r w:rsidRPr="00116A1A">
        <w:rPr>
          <w:rFonts w:ascii="Calibri" w:eastAsia="Times New Roman" w:hAnsi="Calibri" w:cs="Calibri"/>
          <w:lang w:eastAsia="pt-BR"/>
        </w:rPr>
        <w:t>Publique-se a presente decisão.</w:t>
      </w: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r w:rsidRPr="00116A1A">
        <w:rPr>
          <w:rFonts w:ascii="Calibri" w:eastAsia="Times New Roman" w:hAnsi="Calibri" w:cs="Calibri"/>
          <w:bCs/>
          <w:lang w:eastAsia="pt-BR"/>
        </w:rPr>
        <w:t>Ponte Serrada/SC, 1</w:t>
      </w:r>
      <w:r w:rsidR="0046186C">
        <w:rPr>
          <w:rFonts w:ascii="Calibri" w:eastAsia="Times New Roman" w:hAnsi="Calibri" w:cs="Calibri"/>
          <w:bCs/>
          <w:lang w:eastAsia="pt-BR"/>
        </w:rPr>
        <w:t>5</w:t>
      </w:r>
      <w:r w:rsidRPr="00116A1A">
        <w:rPr>
          <w:rFonts w:ascii="Calibri" w:eastAsia="Times New Roman" w:hAnsi="Calibri" w:cs="Calibri"/>
          <w:bCs/>
          <w:lang w:eastAsia="pt-BR"/>
        </w:rPr>
        <w:t xml:space="preserve"> de </w:t>
      </w:r>
      <w:r w:rsidR="004D6319">
        <w:rPr>
          <w:rFonts w:ascii="Calibri" w:eastAsia="Times New Roman" w:hAnsi="Calibri" w:cs="Calibri"/>
          <w:bCs/>
          <w:lang w:eastAsia="pt-BR"/>
        </w:rPr>
        <w:t>Abril de 2019</w:t>
      </w:r>
      <w:r w:rsidRPr="00116A1A">
        <w:rPr>
          <w:rFonts w:ascii="Calibri" w:eastAsia="Times New Roman" w:hAnsi="Calibri" w:cs="Calibri"/>
          <w:bCs/>
          <w:lang w:eastAsia="pt-BR"/>
        </w:rPr>
        <w:t>.</w:t>
      </w: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ind w:firstLine="1701"/>
        <w:jc w:val="both"/>
        <w:rPr>
          <w:rFonts w:ascii="Calibri" w:eastAsia="Times New Roman" w:hAnsi="Calibri" w:cs="Calibri"/>
          <w:lang w:eastAsia="pt-BR"/>
        </w:rPr>
      </w:pPr>
    </w:p>
    <w:p w:rsidR="00E05C8F" w:rsidRPr="00116A1A" w:rsidRDefault="00E05C8F" w:rsidP="00E05C8F">
      <w:pPr>
        <w:tabs>
          <w:tab w:val="num" w:pos="0"/>
        </w:tabs>
        <w:spacing w:after="0" w:line="240" w:lineRule="auto"/>
        <w:jc w:val="center"/>
        <w:rPr>
          <w:rFonts w:ascii="Calibri" w:eastAsia="Times New Roman" w:hAnsi="Calibri" w:cs="Calibri"/>
          <w:b/>
          <w:bCs/>
          <w:lang w:eastAsia="pt-BR"/>
        </w:rPr>
      </w:pPr>
      <w:r w:rsidRPr="00116A1A">
        <w:rPr>
          <w:rFonts w:ascii="Calibri" w:eastAsia="Times New Roman" w:hAnsi="Calibri" w:cs="Calibri"/>
          <w:b/>
          <w:lang w:eastAsia="pt-BR"/>
        </w:rPr>
        <w:t>ALCEU ALBERTO WRUBEL</w:t>
      </w:r>
    </w:p>
    <w:p w:rsidR="00E05C8F" w:rsidRPr="00116A1A" w:rsidRDefault="00E05C8F" w:rsidP="00E05C8F">
      <w:pPr>
        <w:tabs>
          <w:tab w:val="num" w:pos="0"/>
        </w:tabs>
        <w:spacing w:after="0" w:line="240" w:lineRule="auto"/>
        <w:jc w:val="center"/>
        <w:rPr>
          <w:rFonts w:ascii="Calibri" w:eastAsia="Times New Roman" w:hAnsi="Calibri" w:cs="Calibri"/>
          <w:lang w:eastAsia="pt-BR"/>
        </w:rPr>
      </w:pPr>
      <w:r w:rsidRPr="00116A1A">
        <w:rPr>
          <w:rFonts w:ascii="Calibri" w:eastAsia="Times New Roman" w:hAnsi="Calibri" w:cs="Calibri"/>
          <w:lang w:eastAsia="pt-BR"/>
        </w:rPr>
        <w:t>PREFEITO MUNICIPAL</w:t>
      </w:r>
    </w:p>
    <w:p w:rsidR="00E05C8F" w:rsidRPr="00116A1A" w:rsidRDefault="00E05C8F" w:rsidP="00E05C8F">
      <w:pPr>
        <w:spacing w:after="0" w:line="240" w:lineRule="auto"/>
        <w:rPr>
          <w:rFonts w:ascii="Calibri" w:eastAsia="Times New Roman" w:hAnsi="Calibri" w:cs="Calibri"/>
          <w:sz w:val="24"/>
          <w:szCs w:val="24"/>
          <w:lang w:eastAsia="pt-BR"/>
        </w:rPr>
      </w:pPr>
    </w:p>
    <w:p w:rsidR="00E05C8F" w:rsidRPr="00116A1A" w:rsidRDefault="00E05C8F" w:rsidP="00E05C8F">
      <w:pPr>
        <w:spacing w:after="0" w:line="240" w:lineRule="auto"/>
        <w:rPr>
          <w:rFonts w:ascii="Calibri" w:eastAsia="Times New Roman" w:hAnsi="Calibri" w:cs="Calibri"/>
          <w:sz w:val="24"/>
          <w:szCs w:val="24"/>
          <w:lang w:eastAsia="pt-BR"/>
        </w:rPr>
      </w:pPr>
    </w:p>
    <w:p w:rsidR="00E05C8F" w:rsidRPr="00116A1A" w:rsidRDefault="00E05C8F" w:rsidP="00E05C8F">
      <w:pPr>
        <w:spacing w:after="0" w:line="240" w:lineRule="auto"/>
        <w:rPr>
          <w:rFonts w:ascii="Calibri" w:eastAsia="Times New Roman" w:hAnsi="Calibri" w:cs="Calibri"/>
          <w:sz w:val="24"/>
          <w:szCs w:val="24"/>
          <w:lang w:eastAsia="pt-BR"/>
        </w:rPr>
      </w:pPr>
    </w:p>
    <w:p w:rsidR="00E05C8F" w:rsidRPr="00116A1A" w:rsidRDefault="00E05C8F" w:rsidP="00E05C8F">
      <w:pPr>
        <w:spacing w:after="0" w:line="240" w:lineRule="auto"/>
        <w:rPr>
          <w:rFonts w:ascii="Calibri" w:eastAsia="Times New Roman" w:hAnsi="Calibri" w:cs="Calibri"/>
          <w:sz w:val="24"/>
          <w:szCs w:val="24"/>
          <w:lang w:eastAsia="pt-BR"/>
        </w:rPr>
      </w:pPr>
    </w:p>
    <w:p w:rsidR="00E05C8F" w:rsidRDefault="00E05C8F" w:rsidP="00E05C8F"/>
    <w:p w:rsidR="00233169" w:rsidRDefault="00582C84"/>
    <w:sectPr w:rsidR="00233169" w:rsidSect="00E05C8F">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84" w:rsidRDefault="00582C84" w:rsidP="00374CBB">
      <w:pPr>
        <w:spacing w:after="0" w:line="240" w:lineRule="auto"/>
      </w:pPr>
      <w:r>
        <w:separator/>
      </w:r>
    </w:p>
  </w:endnote>
  <w:endnote w:type="continuationSeparator" w:id="1">
    <w:p w:rsidR="00582C84" w:rsidRDefault="00582C84" w:rsidP="0037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84" w:rsidRDefault="00582C84" w:rsidP="00374CBB">
      <w:pPr>
        <w:spacing w:after="0" w:line="240" w:lineRule="auto"/>
      </w:pPr>
      <w:r>
        <w:separator/>
      </w:r>
    </w:p>
  </w:footnote>
  <w:footnote w:type="continuationSeparator" w:id="1">
    <w:p w:rsidR="00582C84" w:rsidRDefault="00582C84" w:rsidP="00374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BC" w:rsidRPr="00C433C2" w:rsidRDefault="005E7784" w:rsidP="00445DB1">
    <w:pPr>
      <w:tabs>
        <w:tab w:val="center" w:pos="4252"/>
        <w:tab w:val="right" w:pos="8504"/>
      </w:tabs>
      <w:jc w:val="center"/>
      <w:rPr>
        <w:rFonts w:ascii="Arial Black" w:hAnsi="Arial Black" w:cs="Courier New"/>
        <w:b/>
        <w:noProof/>
      </w:rPr>
    </w:pPr>
    <w:r>
      <w:rPr>
        <w:rFonts w:ascii="Arial Black" w:hAnsi="Arial Black" w:cs="Courier New"/>
        <w:b/>
        <w:noProof/>
        <w:lang w:eastAsia="pt-BR"/>
      </w:rPr>
      <w:drawing>
        <wp:inline distT="0" distB="0" distL="0" distR="0">
          <wp:extent cx="619125" cy="6762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76275"/>
                  </a:xfrm>
                  <a:prstGeom prst="rect">
                    <a:avLst/>
                  </a:prstGeom>
                  <a:noFill/>
                  <a:ln>
                    <a:noFill/>
                  </a:ln>
                </pic:spPr>
              </pic:pic>
            </a:graphicData>
          </a:graphic>
        </wp:inline>
      </w:drawing>
    </w:r>
  </w:p>
  <w:p w:rsidR="001434BC" w:rsidRPr="001C77E4" w:rsidRDefault="005E7784" w:rsidP="009D0967">
    <w:pPr>
      <w:jc w:val="center"/>
      <w:rPr>
        <w:rFonts w:ascii="Arial" w:hAnsi="Arial" w:cs="Arial"/>
        <w:b/>
        <w:noProof/>
        <w:sz w:val="32"/>
      </w:rPr>
    </w:pPr>
    <w:r w:rsidRPr="001C77E4">
      <w:rPr>
        <w:rFonts w:ascii="Arial" w:hAnsi="Arial" w:cs="Arial"/>
        <w:b/>
        <w:noProof/>
        <w:sz w:val="32"/>
      </w:rPr>
      <w:t>ESTADO DE SANTA CATARINA</w:t>
    </w:r>
  </w:p>
  <w:p w:rsidR="001434BC" w:rsidRPr="001C77E4" w:rsidRDefault="005E7784" w:rsidP="009D0967">
    <w:pPr>
      <w:jc w:val="center"/>
      <w:rPr>
        <w:rFonts w:ascii="Arial" w:hAnsi="Arial" w:cs="Arial"/>
        <w:b/>
        <w:noProof/>
        <w:sz w:val="28"/>
        <w:szCs w:val="40"/>
      </w:rPr>
    </w:pPr>
    <w:r w:rsidRPr="001C77E4">
      <w:rPr>
        <w:rFonts w:ascii="Arial" w:hAnsi="Arial" w:cs="Arial"/>
        <w:b/>
        <w:noProof/>
        <w:sz w:val="28"/>
        <w:szCs w:val="40"/>
      </w:rPr>
      <w:t>MUNICÍPIO DE PONTE SERRADA</w:t>
    </w:r>
  </w:p>
  <w:p w:rsidR="001434BC" w:rsidRPr="001C77E4" w:rsidRDefault="005E7784" w:rsidP="009D0967">
    <w:pPr>
      <w:jc w:val="center"/>
      <w:rPr>
        <w:rFonts w:ascii="Arial" w:hAnsi="Arial" w:cs="Arial"/>
        <w:noProof/>
        <w:sz w:val="18"/>
        <w:szCs w:val="16"/>
      </w:rPr>
    </w:pPr>
    <w:r w:rsidRPr="001C77E4">
      <w:rPr>
        <w:rFonts w:ascii="Arial" w:hAnsi="Arial" w:cs="Arial"/>
        <w:noProof/>
        <w:sz w:val="18"/>
        <w:szCs w:val="16"/>
      </w:rPr>
      <w:t>SECRETARIA MUNICIPAL DE ADMINISTRAÇÃO</w:t>
    </w:r>
  </w:p>
  <w:p w:rsidR="001434BC" w:rsidRDefault="00582C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3549D"/>
    <w:multiLevelType w:val="hybridMultilevel"/>
    <w:tmpl w:val="1632FBE2"/>
    <w:lvl w:ilvl="0" w:tplc="BD68AF56">
      <w:start w:val="6"/>
      <w:numFmt w:val="upp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5C8F"/>
    <w:rsid w:val="00374CBB"/>
    <w:rsid w:val="0046186C"/>
    <w:rsid w:val="004D6319"/>
    <w:rsid w:val="00582C84"/>
    <w:rsid w:val="005E7784"/>
    <w:rsid w:val="00612FAA"/>
    <w:rsid w:val="006F7D22"/>
    <w:rsid w:val="00A66667"/>
    <w:rsid w:val="00E05C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8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05C8F"/>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semiHidden/>
    <w:rsid w:val="00E05C8F"/>
    <w:rPr>
      <w:rFonts w:eastAsia="Times New Roman" w:cs="Times New Roman"/>
    </w:rPr>
  </w:style>
  <w:style w:type="paragraph" w:styleId="Textodebalo">
    <w:name w:val="Balloon Text"/>
    <w:basedOn w:val="Normal"/>
    <w:link w:val="TextodebaloChar"/>
    <w:uiPriority w:val="99"/>
    <w:semiHidden/>
    <w:unhideWhenUsed/>
    <w:rsid w:val="00E05C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5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559</Words>
  <Characters>3022</Characters>
  <Application>Microsoft Office Word</Application>
  <DocSecurity>0</DocSecurity>
  <Lines>25</Lines>
  <Paragraphs>7</Paragraphs>
  <ScaleCrop>false</ScaleCrop>
  <Company>LG</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8</cp:revision>
  <dcterms:created xsi:type="dcterms:W3CDTF">2019-04-15T18:02:00Z</dcterms:created>
  <dcterms:modified xsi:type="dcterms:W3CDTF">2019-06-27T12:10:00Z</dcterms:modified>
</cp:coreProperties>
</file>