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66" w:rsidRPr="00582A66" w:rsidRDefault="00582A66" w:rsidP="00582A66">
      <w:pPr>
        <w:jc w:val="center"/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 w:rsidRPr="00582A66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ATA DE ABERTURA DAS PROPOSTAS</w:t>
      </w:r>
    </w:p>
    <w:p w:rsidR="00582A66" w:rsidRPr="00582A66" w:rsidRDefault="00582A66" w:rsidP="00582A66">
      <w:pPr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p w:rsidR="00F26A91" w:rsidRPr="00582A66" w:rsidRDefault="00582A66" w:rsidP="00582A66">
      <w:pPr>
        <w:jc w:val="both"/>
        <w:rPr>
          <w:sz w:val="28"/>
          <w:szCs w:val="28"/>
        </w:rPr>
      </w:pPr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>Ao décimo sexto dia do mês de junho de dois mil e vinte, ás dez horas e vinte e oito minutos, reuniram-se a sala de licitações da Prefeitura Mun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icipal de Ponte Serrada - SC a Comissão Permanente de L</w:t>
      </w:r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>icitações designada pelo decreto nº 017/2020 de 08 de janeiro de 2020 para julgar a licitação em epígrafe. Registra-se que acompanharam a abertura dos envelopes de propostas os representantes das empresas, SANT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ASUL PAVIMENTAÇÃO E OBRAS LTDA e </w:t>
      </w:r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>TE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RRAMAX CONSTRUÇÕES E OBRAS LTDA. As empresas</w:t>
      </w:r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SETEP CONSTRUÇÕES S/A, VIGA PAVIMENTAÇÕES E OBRAS e CONSTRUTORA OLIVEIRA LTDA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renunciaram direito ao prazo recursal para andamento do certame através de e-mail</w:t>
      </w:r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>. Ato contínuo foi atestado que os envelopes encontravam-se lacrados, os mesmos foram abertos e as propostas foram rubricadas. A empresa </w:t>
      </w:r>
      <w:r w:rsidRPr="00582A66"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TERRAMAX CONTRUÇÕES E OBRAS LTDA</w:t>
      </w:r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>, apresentou valor global de proposta de R$ 3.131.383,41</w:t>
      </w:r>
      <w:r w:rsidRPr="00582A66">
        <w:rPr>
          <w:rFonts w:ascii="Calibri" w:hAnsi="Calibri"/>
          <w:color w:val="FF0000"/>
          <w:sz w:val="28"/>
          <w:szCs w:val="28"/>
          <w:shd w:val="clear" w:color="auto" w:fill="FFFFFF"/>
        </w:rPr>
        <w:t> </w:t>
      </w:r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>(Três milhões, cento e trinta e um mil trezentos e oitenta e três reais e quarenta e um centavos), a empresa </w:t>
      </w:r>
      <w:r w:rsidRPr="00582A66"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SANTASUL PAVIMENTAÇÃO E OBRAS LTDA</w:t>
      </w:r>
      <w:r w:rsidRPr="00582A66">
        <w:rPr>
          <w:rFonts w:ascii="Calibri" w:hAnsi="Calibri"/>
          <w:bCs/>
          <w:color w:val="000000"/>
          <w:sz w:val="28"/>
          <w:szCs w:val="28"/>
          <w:shd w:val="clear" w:color="auto" w:fill="FFFFFF"/>
        </w:rPr>
        <w:t>,</w:t>
      </w:r>
      <w:r w:rsidRPr="00582A66">
        <w:rPr>
          <w:rFonts w:ascii="Calibri" w:hAnsi="Calibri"/>
          <w:bCs/>
          <w:color w:val="000000"/>
          <w:sz w:val="28"/>
          <w:szCs w:val="28"/>
          <w:shd w:val="clear" w:color="auto" w:fill="FFFFFF"/>
        </w:rPr>
        <w:t xml:space="preserve"> credenciada como ME/EPP,</w:t>
      </w:r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> apresentou valor global de proposta de R$ 3.356.000,00 (Três milhões, trezentos e cinquenta e seis mil reais), a empresa </w:t>
      </w:r>
      <w:r w:rsidRPr="00582A66"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CONSTRUTORA OLIVEIRA LTDA</w:t>
      </w:r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>, apresentou valor global de proposta de R$ 3.298.136,94 (Três milhões duzentos e noventa e oito mil cento e trinta e seis reais e noventa e quatro centavos), a empresa </w:t>
      </w:r>
      <w:r w:rsidRPr="00582A66"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SETEP CONSTRUÇÕES S/A</w:t>
      </w:r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> apresentou proposta no valor global de R$ 3.288.214,17 (Três milhões duzentos e oitenta e oito duzentos e quatorze reais e dezessete centavos) e a empresa </w:t>
      </w:r>
      <w:r w:rsidRPr="00582A66"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VIGA PAVIMENTAÇÕES E OBRAS</w:t>
      </w:r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>, que apresentou proposta acima do valor estabel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ecido em valor global de R$ 4.</w:t>
      </w:r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084.394,33 (Quatro milhões oitenta e quatro mil trezentos e noventa e quatro 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reais e trinta e três centavos).</w:t>
      </w:r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Assim, pela proposta apresentad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a em acordo com o exigido pelo E</w:t>
      </w:r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>dital e como participante habilitada que apresentou menor valor, declara-se vencedora a empresa </w:t>
      </w:r>
      <w:r w:rsidRPr="00582A66"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TERRAMAX CONTRUÇÕES E OBRAS LTDA</w:t>
      </w:r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>, segue para posterior análise detalhada das propostas de preços da proponente vencedora. E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 d</w:t>
      </w:r>
      <w:bookmarkStart w:id="0" w:name="_GoBack"/>
      <w:bookmarkEnd w:id="0"/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>esta forma encerra-se a presente ata, a qual todos passam a assinar, e segue para publicação do no site do município </w:t>
      </w:r>
      <w:hyperlink r:id="rId5" w:tgtFrame="_blank" w:history="1">
        <w:r w:rsidRPr="00582A66">
          <w:rPr>
            <w:rStyle w:val="Hyperlink"/>
            <w:rFonts w:ascii="Calibri" w:hAnsi="Calibri"/>
            <w:color w:val="1155CC"/>
            <w:sz w:val="28"/>
            <w:szCs w:val="28"/>
            <w:shd w:val="clear" w:color="auto" w:fill="FFFFFF"/>
          </w:rPr>
          <w:t>www.ponteserrada.sc.gov.br</w:t>
        </w:r>
      </w:hyperlink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> e no DOM - Diário Oficial dos Municípios</w:t>
      </w:r>
      <w:r w:rsidRPr="00582A66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</w:p>
    <w:sectPr w:rsidR="00F26A91" w:rsidRPr="00582A66" w:rsidSect="00582A66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66"/>
    <w:rsid w:val="00582A66"/>
    <w:rsid w:val="00F2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82A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82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nteserrad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2020-06-16T13:43:00Z</dcterms:created>
  <dcterms:modified xsi:type="dcterms:W3CDTF">2020-06-16T13:49:00Z</dcterms:modified>
</cp:coreProperties>
</file>