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E92" w:rsidRPr="00714FB0" w:rsidRDefault="00A96E92" w:rsidP="00DC4635">
      <w:pPr>
        <w:jc w:val="center"/>
        <w:rPr>
          <w:rFonts w:ascii="Arial" w:hAnsi="Arial" w:cs="Arial"/>
          <w:b/>
          <w:bCs/>
          <w:sz w:val="20"/>
          <w:szCs w:val="20"/>
        </w:rPr>
      </w:pPr>
      <w:r w:rsidRPr="00714FB0">
        <w:rPr>
          <w:rFonts w:ascii="Arial" w:hAnsi="Arial" w:cs="Arial"/>
          <w:b/>
          <w:bCs/>
          <w:sz w:val="20"/>
          <w:szCs w:val="20"/>
        </w:rPr>
        <w:t xml:space="preserve">PROCESSO LICITATÓRIO N. </w:t>
      </w:r>
      <w:r w:rsidR="004E5E42" w:rsidRPr="00714FB0">
        <w:rPr>
          <w:rFonts w:ascii="Arial" w:hAnsi="Arial" w:cs="Arial"/>
          <w:b/>
          <w:bCs/>
          <w:sz w:val="20"/>
          <w:szCs w:val="20"/>
        </w:rPr>
        <w:t>33/2021</w:t>
      </w:r>
    </w:p>
    <w:p w:rsidR="00A96E92" w:rsidRPr="00714FB0" w:rsidRDefault="00A96E92" w:rsidP="00A96E92">
      <w:pPr>
        <w:ind w:firstLine="709"/>
        <w:jc w:val="center"/>
        <w:rPr>
          <w:rFonts w:ascii="Arial" w:hAnsi="Arial" w:cs="Arial"/>
          <w:b/>
          <w:bCs/>
          <w:sz w:val="20"/>
          <w:szCs w:val="20"/>
        </w:rPr>
      </w:pPr>
      <w:r w:rsidRPr="00714FB0">
        <w:rPr>
          <w:rFonts w:ascii="Arial" w:hAnsi="Arial" w:cs="Arial"/>
          <w:b/>
          <w:bCs/>
          <w:sz w:val="20"/>
          <w:szCs w:val="20"/>
        </w:rPr>
        <w:t>PR</w:t>
      </w:r>
      <w:r w:rsidR="004E5E42" w:rsidRPr="00714FB0">
        <w:rPr>
          <w:rFonts w:ascii="Arial" w:hAnsi="Arial" w:cs="Arial"/>
          <w:b/>
          <w:bCs/>
          <w:sz w:val="20"/>
          <w:szCs w:val="20"/>
        </w:rPr>
        <w:t>EGÃO PRESENCIAL N. 33/2021</w:t>
      </w:r>
    </w:p>
    <w:p w:rsidR="00A96E92" w:rsidRDefault="00A96E92" w:rsidP="00BC52EC">
      <w:pPr>
        <w:ind w:firstLine="709"/>
        <w:jc w:val="center"/>
        <w:rPr>
          <w:rFonts w:ascii="Arial" w:hAnsi="Arial" w:cs="Arial"/>
          <w:b/>
          <w:bCs/>
          <w:sz w:val="20"/>
          <w:szCs w:val="20"/>
        </w:rPr>
      </w:pPr>
      <w:r w:rsidRPr="00714FB0">
        <w:rPr>
          <w:rFonts w:ascii="Arial" w:hAnsi="Arial" w:cs="Arial"/>
          <w:b/>
          <w:bCs/>
          <w:sz w:val="20"/>
          <w:szCs w:val="20"/>
        </w:rPr>
        <w:t xml:space="preserve">CONTRATO Nº </w:t>
      </w:r>
      <w:r w:rsidR="008E799B" w:rsidRPr="00714FB0">
        <w:rPr>
          <w:rFonts w:ascii="Arial" w:hAnsi="Arial" w:cs="Arial"/>
          <w:b/>
          <w:bCs/>
          <w:sz w:val="20"/>
          <w:szCs w:val="20"/>
        </w:rPr>
        <w:t>36</w:t>
      </w:r>
      <w:r w:rsidR="005B016C" w:rsidRPr="00714FB0">
        <w:rPr>
          <w:rFonts w:ascii="Arial" w:hAnsi="Arial" w:cs="Arial"/>
          <w:b/>
          <w:bCs/>
          <w:sz w:val="20"/>
          <w:szCs w:val="20"/>
        </w:rPr>
        <w:t>/2021</w:t>
      </w:r>
    </w:p>
    <w:p w:rsidR="008B6B6A" w:rsidRPr="00714FB0" w:rsidRDefault="008B6B6A" w:rsidP="00BC52EC">
      <w:pPr>
        <w:ind w:firstLine="709"/>
        <w:jc w:val="center"/>
        <w:rPr>
          <w:rFonts w:ascii="Arial" w:hAnsi="Arial" w:cs="Arial"/>
          <w:b/>
          <w:bCs/>
          <w:sz w:val="20"/>
          <w:szCs w:val="20"/>
        </w:rPr>
      </w:pPr>
    </w:p>
    <w:p w:rsidR="00A96E92" w:rsidRPr="00714FB0" w:rsidRDefault="00A96E92" w:rsidP="001B21A1">
      <w:pPr>
        <w:jc w:val="both"/>
        <w:rPr>
          <w:rFonts w:ascii="Arial" w:hAnsi="Arial" w:cs="Arial"/>
          <w:spacing w:val="-10"/>
          <w:sz w:val="20"/>
          <w:szCs w:val="20"/>
        </w:rPr>
      </w:pPr>
    </w:p>
    <w:p w:rsidR="00A96E92" w:rsidRPr="00714FB0" w:rsidRDefault="00A96E92" w:rsidP="001B21A1">
      <w:pPr>
        <w:widowControl w:val="0"/>
        <w:jc w:val="both"/>
        <w:rPr>
          <w:rFonts w:ascii="Arial" w:hAnsi="Arial" w:cs="Arial"/>
          <w:sz w:val="20"/>
          <w:szCs w:val="20"/>
        </w:rPr>
      </w:pPr>
      <w:r w:rsidRPr="00714FB0">
        <w:rPr>
          <w:rFonts w:ascii="Arial" w:hAnsi="Arial" w:cs="Arial"/>
          <w:sz w:val="20"/>
          <w:szCs w:val="20"/>
        </w:rPr>
        <w:t xml:space="preserve">Pelo presente instrumento de contratação direta, de um lado, o </w:t>
      </w:r>
      <w:r w:rsidRPr="00714FB0">
        <w:rPr>
          <w:rFonts w:ascii="Arial" w:hAnsi="Arial" w:cs="Arial"/>
          <w:b/>
          <w:sz w:val="20"/>
          <w:szCs w:val="20"/>
        </w:rPr>
        <w:t xml:space="preserve">MUNICÍPIO DE </w:t>
      </w:r>
      <w:r w:rsidRPr="00714FB0">
        <w:rPr>
          <w:rFonts w:ascii="Arial" w:hAnsi="Arial" w:cs="Arial"/>
          <w:b/>
          <w:noProof/>
          <w:sz w:val="20"/>
          <w:szCs w:val="20"/>
        </w:rPr>
        <w:t>PONTE SERRADA</w:t>
      </w:r>
      <w:r w:rsidRPr="00714FB0">
        <w:rPr>
          <w:rFonts w:ascii="Arial" w:hAnsi="Arial" w:cs="Arial"/>
          <w:sz w:val="20"/>
          <w:szCs w:val="20"/>
        </w:rPr>
        <w:t xml:space="preserve">, pessoa jurídica de direito público, CNPJ n° </w:t>
      </w:r>
      <w:r w:rsidRPr="00714FB0">
        <w:rPr>
          <w:rFonts w:ascii="Arial" w:hAnsi="Arial" w:cs="Arial"/>
          <w:noProof/>
          <w:sz w:val="20"/>
          <w:szCs w:val="20"/>
        </w:rPr>
        <w:t>82.777.236/0001-01</w:t>
      </w:r>
      <w:r w:rsidRPr="00714FB0">
        <w:rPr>
          <w:rFonts w:ascii="Arial" w:hAnsi="Arial" w:cs="Arial"/>
          <w:sz w:val="20"/>
          <w:szCs w:val="20"/>
        </w:rPr>
        <w:t xml:space="preserve">, com sede na </w:t>
      </w:r>
      <w:r w:rsidRPr="00714FB0">
        <w:rPr>
          <w:rFonts w:ascii="Arial" w:hAnsi="Arial" w:cs="Arial"/>
          <w:noProof/>
          <w:sz w:val="20"/>
          <w:szCs w:val="20"/>
        </w:rPr>
        <w:t>Rua R. Madre Maria Theodora, 264</w:t>
      </w:r>
      <w:r w:rsidRPr="00714FB0">
        <w:rPr>
          <w:rFonts w:ascii="Arial" w:hAnsi="Arial" w:cs="Arial"/>
          <w:sz w:val="20"/>
          <w:szCs w:val="20"/>
        </w:rPr>
        <w:t xml:space="preserve">, na cidade de </w:t>
      </w:r>
      <w:r w:rsidRPr="00714FB0">
        <w:rPr>
          <w:rFonts w:ascii="Arial" w:hAnsi="Arial" w:cs="Arial"/>
          <w:noProof/>
          <w:sz w:val="20"/>
          <w:szCs w:val="20"/>
        </w:rPr>
        <w:t>Ponte Serrada - SC</w:t>
      </w:r>
      <w:r w:rsidRPr="00714FB0">
        <w:rPr>
          <w:rFonts w:ascii="Arial" w:hAnsi="Arial" w:cs="Arial"/>
          <w:sz w:val="20"/>
          <w:szCs w:val="20"/>
        </w:rPr>
        <w:t xml:space="preserve">, representado por seu Prefeito Municipal, </w:t>
      </w:r>
      <w:r w:rsidRPr="00714FB0">
        <w:rPr>
          <w:rFonts w:ascii="Arial" w:hAnsi="Arial" w:cs="Arial"/>
          <w:b/>
          <w:noProof/>
          <w:sz w:val="20"/>
          <w:szCs w:val="20"/>
        </w:rPr>
        <w:t>ALCEU ALBERTO WRUBEL</w:t>
      </w:r>
      <w:r w:rsidRPr="00714FB0">
        <w:rPr>
          <w:rFonts w:ascii="Arial" w:hAnsi="Arial" w:cs="Arial"/>
          <w:sz w:val="20"/>
          <w:szCs w:val="20"/>
        </w:rPr>
        <w:t xml:space="preserve">, brasileiro, agente político, residente e domiciliado na cidade de </w:t>
      </w:r>
      <w:r w:rsidRPr="00714FB0">
        <w:rPr>
          <w:rFonts w:ascii="Arial" w:hAnsi="Arial" w:cs="Arial"/>
          <w:noProof/>
          <w:sz w:val="20"/>
          <w:szCs w:val="20"/>
        </w:rPr>
        <w:t>Ponte Serrada - SC</w:t>
      </w:r>
      <w:r w:rsidRPr="00714FB0">
        <w:rPr>
          <w:rFonts w:ascii="Arial" w:hAnsi="Arial" w:cs="Arial"/>
          <w:sz w:val="20"/>
          <w:szCs w:val="20"/>
        </w:rPr>
        <w:t xml:space="preserve">, doravante denominado </w:t>
      </w:r>
      <w:r w:rsidRPr="00714FB0">
        <w:rPr>
          <w:rFonts w:ascii="Arial" w:hAnsi="Arial" w:cs="Arial"/>
          <w:b/>
          <w:sz w:val="20"/>
          <w:szCs w:val="20"/>
        </w:rPr>
        <w:t>CONTRATANTE</w:t>
      </w:r>
      <w:r w:rsidRPr="00714FB0">
        <w:rPr>
          <w:rFonts w:ascii="Arial" w:hAnsi="Arial" w:cs="Arial"/>
          <w:sz w:val="20"/>
          <w:szCs w:val="20"/>
        </w:rPr>
        <w:t xml:space="preserve"> e, de outro, a empresa </w:t>
      </w:r>
      <w:r w:rsidR="005B016C" w:rsidRPr="00714FB0">
        <w:rPr>
          <w:rFonts w:ascii="Arial" w:hAnsi="Arial" w:cs="Arial"/>
          <w:b/>
          <w:sz w:val="20"/>
          <w:szCs w:val="20"/>
        </w:rPr>
        <w:t xml:space="preserve">CRI-COLETA, RECICLAGEM E INDUSTRIALIZAÇÃO DE LIXO LTDA, </w:t>
      </w:r>
      <w:r w:rsidR="00920819" w:rsidRPr="00714FB0">
        <w:rPr>
          <w:rFonts w:ascii="Arial" w:hAnsi="Arial" w:cs="Arial"/>
          <w:sz w:val="20"/>
          <w:szCs w:val="20"/>
        </w:rPr>
        <w:t>CNPJ n. 00.239.339/0001-45,</w:t>
      </w:r>
      <w:r w:rsidR="005B016C" w:rsidRPr="00714FB0">
        <w:rPr>
          <w:rFonts w:ascii="Arial" w:hAnsi="Arial" w:cs="Arial"/>
          <w:sz w:val="20"/>
          <w:szCs w:val="20"/>
        </w:rPr>
        <w:t xml:space="preserve"> com sede na,</w:t>
      </w:r>
      <w:r w:rsidR="00920819" w:rsidRPr="00714FB0">
        <w:rPr>
          <w:rFonts w:ascii="Arial" w:hAnsi="Arial" w:cs="Arial"/>
          <w:sz w:val="20"/>
          <w:szCs w:val="20"/>
        </w:rPr>
        <w:t xml:space="preserve"> </w:t>
      </w:r>
      <w:r w:rsidR="005B016C" w:rsidRPr="00714FB0">
        <w:rPr>
          <w:rFonts w:ascii="Arial" w:hAnsi="Arial" w:cs="Arial"/>
          <w:sz w:val="20"/>
          <w:szCs w:val="20"/>
        </w:rPr>
        <w:t xml:space="preserve">Rodovia SC </w:t>
      </w:r>
      <w:r w:rsidR="00920819" w:rsidRPr="00714FB0">
        <w:rPr>
          <w:rFonts w:ascii="Arial" w:hAnsi="Arial" w:cs="Arial"/>
          <w:sz w:val="20"/>
          <w:szCs w:val="20"/>
        </w:rPr>
        <w:t xml:space="preserve"> 154, KM 90, interior de Ipumirim/SC, r</w:t>
      </w:r>
      <w:r w:rsidR="00551C17">
        <w:rPr>
          <w:rFonts w:ascii="Arial" w:hAnsi="Arial" w:cs="Arial"/>
          <w:sz w:val="20"/>
          <w:szCs w:val="20"/>
        </w:rPr>
        <w:t>epresentada neste ato</w:t>
      </w:r>
      <w:r w:rsidR="005B016C" w:rsidRPr="00714FB0">
        <w:rPr>
          <w:rFonts w:ascii="Arial" w:hAnsi="Arial" w:cs="Arial"/>
          <w:sz w:val="20"/>
          <w:szCs w:val="20"/>
        </w:rPr>
        <w:t xml:space="preserve"> </w:t>
      </w:r>
      <w:r w:rsidR="00920819" w:rsidRPr="00714FB0">
        <w:rPr>
          <w:rFonts w:ascii="Arial" w:hAnsi="Arial" w:cs="Arial"/>
          <w:sz w:val="20"/>
          <w:szCs w:val="20"/>
        </w:rPr>
        <w:t xml:space="preserve">pela Sra. </w:t>
      </w:r>
      <w:r w:rsidR="00551C17" w:rsidRPr="00714FB0">
        <w:rPr>
          <w:rFonts w:ascii="Arial" w:hAnsi="Arial" w:cs="Arial"/>
          <w:b/>
          <w:sz w:val="20"/>
          <w:szCs w:val="20"/>
        </w:rPr>
        <w:t>CATIA SILENE KLEIN</w:t>
      </w:r>
      <w:r w:rsidR="00551C17">
        <w:rPr>
          <w:rFonts w:ascii="Arial" w:hAnsi="Arial" w:cs="Arial"/>
          <w:b/>
          <w:sz w:val="20"/>
          <w:szCs w:val="20"/>
        </w:rPr>
        <w:t>,</w:t>
      </w:r>
      <w:r w:rsidR="00551C17">
        <w:rPr>
          <w:rFonts w:ascii="Arial" w:hAnsi="Arial" w:cs="Arial"/>
          <w:sz w:val="20"/>
          <w:szCs w:val="20"/>
        </w:rPr>
        <w:t xml:space="preserve"> </w:t>
      </w:r>
      <w:r w:rsidR="00920819" w:rsidRPr="00714FB0">
        <w:rPr>
          <w:rFonts w:ascii="Arial" w:hAnsi="Arial" w:cs="Arial"/>
          <w:sz w:val="20"/>
          <w:szCs w:val="20"/>
        </w:rPr>
        <w:t xml:space="preserve">brasileira, viúva, portadora do CPF n. 627.081.209-72, RG n. 2.138.685-4, denominada </w:t>
      </w:r>
      <w:r w:rsidRPr="00714FB0">
        <w:rPr>
          <w:rFonts w:ascii="Arial" w:hAnsi="Arial" w:cs="Arial"/>
          <w:b/>
          <w:sz w:val="20"/>
          <w:szCs w:val="20"/>
        </w:rPr>
        <w:t>C</w:t>
      </w:r>
      <w:r w:rsidR="00920819" w:rsidRPr="00714FB0">
        <w:rPr>
          <w:rFonts w:ascii="Arial" w:hAnsi="Arial" w:cs="Arial"/>
          <w:b/>
          <w:sz w:val="20"/>
          <w:szCs w:val="20"/>
        </w:rPr>
        <w:t>ONTRATADA</w:t>
      </w:r>
      <w:r w:rsidRPr="00714FB0">
        <w:rPr>
          <w:rFonts w:ascii="Arial" w:hAnsi="Arial" w:cs="Arial"/>
          <w:sz w:val="20"/>
          <w:szCs w:val="20"/>
        </w:rPr>
        <w:t xml:space="preserve">, têm entre si justo e contratado, o presente termo, cuja celebração foi autorizada de acordo com o processo de licitação modalidade Pregão nº </w:t>
      </w:r>
      <w:r w:rsidR="00920819" w:rsidRPr="00714FB0">
        <w:rPr>
          <w:rFonts w:ascii="Arial" w:hAnsi="Arial" w:cs="Arial"/>
          <w:sz w:val="20"/>
          <w:szCs w:val="20"/>
        </w:rPr>
        <w:t>33/2021</w:t>
      </w:r>
      <w:r w:rsidRPr="00714FB0">
        <w:rPr>
          <w:rFonts w:ascii="Arial" w:hAnsi="Arial" w:cs="Arial"/>
          <w:sz w:val="20"/>
          <w:szCs w:val="20"/>
        </w:rPr>
        <w:t>, e que se regerá pela Lei nº 8.666/93, e alterações posteriores, atendidas as cláusulas e condições a seguir enunciadas:</w:t>
      </w:r>
    </w:p>
    <w:p w:rsidR="00A96E92" w:rsidRPr="00714FB0" w:rsidRDefault="00A96E92" w:rsidP="001B21A1">
      <w:pPr>
        <w:jc w:val="both"/>
        <w:rPr>
          <w:rFonts w:ascii="Arial" w:hAnsi="Arial" w:cs="Arial"/>
          <w:b/>
          <w:sz w:val="20"/>
          <w:szCs w:val="20"/>
        </w:rPr>
      </w:pPr>
    </w:p>
    <w:p w:rsidR="00A96E92" w:rsidRPr="00714FB0" w:rsidRDefault="00A96E92" w:rsidP="001B21A1">
      <w:pPr>
        <w:jc w:val="both"/>
        <w:rPr>
          <w:rFonts w:ascii="Arial" w:hAnsi="Arial" w:cs="Arial"/>
          <w:b/>
          <w:sz w:val="20"/>
          <w:szCs w:val="20"/>
        </w:rPr>
      </w:pPr>
      <w:r w:rsidRPr="00714FB0">
        <w:rPr>
          <w:rFonts w:ascii="Arial" w:hAnsi="Arial" w:cs="Arial"/>
          <w:b/>
          <w:sz w:val="20"/>
          <w:szCs w:val="20"/>
        </w:rPr>
        <w:t>CLÁUSULA PRIMEIRA – DO OBJETO</w:t>
      </w:r>
    </w:p>
    <w:p w:rsidR="007F7A43" w:rsidRPr="00714FB0" w:rsidRDefault="00D91219" w:rsidP="001B21A1">
      <w:pPr>
        <w:jc w:val="both"/>
        <w:rPr>
          <w:rFonts w:ascii="Arial" w:hAnsi="Arial" w:cs="Arial"/>
          <w:sz w:val="20"/>
          <w:szCs w:val="20"/>
        </w:rPr>
      </w:pPr>
      <w:r w:rsidRPr="00714FB0">
        <w:rPr>
          <w:rFonts w:ascii="Arial" w:hAnsi="Arial" w:cs="Arial"/>
          <w:sz w:val="20"/>
          <w:szCs w:val="20"/>
        </w:rPr>
        <w:t>Pregão Presencial, pelo critério de menor preço por item, tendo por finalidade a contratação de empresa especializada para execução de: serviços de coleta regular, transporte e disposição final de resíduos sólidos domiciliares, comerciai</w:t>
      </w:r>
      <w:r w:rsidR="00DA276B">
        <w:rPr>
          <w:rFonts w:ascii="Arial" w:hAnsi="Arial" w:cs="Arial"/>
          <w:sz w:val="20"/>
          <w:szCs w:val="20"/>
        </w:rPr>
        <w:t>s compactáveis do Município de Ponte S</w:t>
      </w:r>
      <w:r w:rsidRPr="00714FB0">
        <w:rPr>
          <w:rFonts w:ascii="Arial" w:hAnsi="Arial" w:cs="Arial"/>
          <w:sz w:val="20"/>
          <w:szCs w:val="20"/>
        </w:rPr>
        <w:t>errada.</w:t>
      </w:r>
    </w:p>
    <w:p w:rsidR="007F7A43" w:rsidRPr="00714FB0" w:rsidRDefault="007F7A43" w:rsidP="001B21A1">
      <w:pPr>
        <w:jc w:val="both"/>
        <w:rPr>
          <w:rFonts w:ascii="Arial" w:hAnsi="Arial" w:cs="Arial"/>
          <w:sz w:val="20"/>
          <w:szCs w:val="20"/>
        </w:rPr>
      </w:pPr>
      <w:r w:rsidRPr="00714FB0">
        <w:rPr>
          <w:rFonts w:ascii="Arial" w:hAnsi="Arial" w:cs="Arial"/>
          <w:sz w:val="20"/>
          <w:szCs w:val="20"/>
        </w:rPr>
        <w:t xml:space="preserve">Integram e completam o presente Termo Contratual, para todos os fins de direito, obrigando-se as partes em todos os seus Termos, às condições expressas no Edital </w:t>
      </w:r>
      <w:r w:rsidR="00AD061E" w:rsidRPr="00714FB0">
        <w:rPr>
          <w:rFonts w:ascii="Arial" w:hAnsi="Arial" w:cs="Arial"/>
          <w:sz w:val="20"/>
          <w:szCs w:val="20"/>
        </w:rPr>
        <w:t xml:space="preserve">de Pregão n. 33/2021 e seus anexos, juntamente com seus anexos e a proposta da </w:t>
      </w:r>
      <w:r w:rsidR="00D91219" w:rsidRPr="00714FB0">
        <w:rPr>
          <w:rFonts w:ascii="Arial" w:hAnsi="Arial" w:cs="Arial"/>
          <w:sz w:val="20"/>
          <w:szCs w:val="20"/>
        </w:rPr>
        <w:t>contratada.</w:t>
      </w:r>
    </w:p>
    <w:p w:rsidR="00AD061E" w:rsidRPr="00714FB0" w:rsidRDefault="00AD061E" w:rsidP="001B21A1">
      <w:pPr>
        <w:jc w:val="both"/>
        <w:rPr>
          <w:rFonts w:ascii="Arial" w:hAnsi="Arial" w:cs="Arial"/>
          <w:sz w:val="20"/>
          <w:szCs w:val="20"/>
        </w:rPr>
      </w:pPr>
    </w:p>
    <w:p w:rsidR="00AD061E" w:rsidRPr="00714FB0" w:rsidRDefault="00AD061E" w:rsidP="001B21A1">
      <w:pPr>
        <w:jc w:val="both"/>
        <w:rPr>
          <w:rFonts w:ascii="Arial" w:hAnsi="Arial" w:cs="Arial"/>
          <w:b/>
          <w:sz w:val="20"/>
          <w:szCs w:val="20"/>
        </w:rPr>
      </w:pPr>
      <w:r w:rsidRPr="00714FB0">
        <w:rPr>
          <w:rFonts w:ascii="Arial" w:hAnsi="Arial" w:cs="Arial"/>
          <w:b/>
          <w:sz w:val="20"/>
          <w:szCs w:val="20"/>
        </w:rPr>
        <w:t xml:space="preserve">CLÁUSULA SEGUNDA – DA COLETA, TRANSPORTES, TRATAMENTO E </w:t>
      </w:r>
      <w:r w:rsidR="009523CC" w:rsidRPr="00714FB0">
        <w:rPr>
          <w:rFonts w:ascii="Arial" w:hAnsi="Arial" w:cs="Arial"/>
          <w:b/>
          <w:sz w:val="20"/>
          <w:szCs w:val="20"/>
        </w:rPr>
        <w:t>DISPOSIÇÃO FINAL DE LIXO URBANO</w:t>
      </w:r>
    </w:p>
    <w:p w:rsidR="009523CC" w:rsidRDefault="00755BAF" w:rsidP="001B21A1">
      <w:pPr>
        <w:jc w:val="both"/>
        <w:rPr>
          <w:rFonts w:ascii="Arial" w:hAnsi="Arial" w:cs="Arial"/>
          <w:sz w:val="20"/>
          <w:szCs w:val="20"/>
        </w:rPr>
      </w:pPr>
      <w:r w:rsidRPr="00714FB0">
        <w:rPr>
          <w:rFonts w:ascii="Arial" w:hAnsi="Arial" w:cs="Arial"/>
          <w:sz w:val="20"/>
          <w:szCs w:val="20"/>
        </w:rPr>
        <w:t xml:space="preserve">Na execução dos serviços de coleta, transportes, tratamento e disposição final de resíduos sólidos urbanos e comerciais compatíveis, </w:t>
      </w:r>
      <w:proofErr w:type="gramStart"/>
      <w:r w:rsidRPr="00714FB0">
        <w:rPr>
          <w:rFonts w:ascii="Arial" w:hAnsi="Arial" w:cs="Arial"/>
          <w:sz w:val="20"/>
          <w:szCs w:val="20"/>
        </w:rPr>
        <w:t>deverão  ser</w:t>
      </w:r>
      <w:proofErr w:type="gramEnd"/>
      <w:r w:rsidRPr="00714FB0">
        <w:rPr>
          <w:rFonts w:ascii="Arial" w:hAnsi="Arial" w:cs="Arial"/>
          <w:sz w:val="20"/>
          <w:szCs w:val="20"/>
        </w:rPr>
        <w:t xml:space="preserve"> observadas as normas técnicas apropriadas e em es</w:t>
      </w:r>
      <w:r w:rsidR="009523CC" w:rsidRPr="00714FB0">
        <w:rPr>
          <w:rFonts w:ascii="Arial" w:hAnsi="Arial" w:cs="Arial"/>
          <w:sz w:val="20"/>
          <w:szCs w:val="20"/>
        </w:rPr>
        <w:t>pecial as seguintes ori</w:t>
      </w:r>
      <w:r w:rsidR="00506F95">
        <w:rPr>
          <w:rFonts w:ascii="Arial" w:hAnsi="Arial" w:cs="Arial"/>
          <w:sz w:val="20"/>
          <w:szCs w:val="20"/>
        </w:rPr>
        <w:t>entações descritas no Projeto Bá</w:t>
      </w:r>
      <w:r w:rsidR="009523CC" w:rsidRPr="00714FB0">
        <w:rPr>
          <w:rFonts w:ascii="Arial" w:hAnsi="Arial" w:cs="Arial"/>
          <w:sz w:val="20"/>
          <w:szCs w:val="20"/>
        </w:rPr>
        <w:t>sico Anexo II.</w:t>
      </w:r>
    </w:p>
    <w:p w:rsidR="005042BC" w:rsidRPr="00714FB0" w:rsidRDefault="005042BC" w:rsidP="001B21A1">
      <w:pPr>
        <w:jc w:val="both"/>
        <w:rPr>
          <w:rFonts w:ascii="Arial" w:hAnsi="Arial" w:cs="Arial"/>
          <w:sz w:val="20"/>
          <w:szCs w:val="20"/>
        </w:rPr>
      </w:pPr>
    </w:p>
    <w:p w:rsidR="00F65C15" w:rsidRPr="00714FB0" w:rsidRDefault="00F65C15" w:rsidP="001B21A1">
      <w:pPr>
        <w:pStyle w:val="Default"/>
        <w:jc w:val="both"/>
        <w:rPr>
          <w:color w:val="auto"/>
          <w:sz w:val="20"/>
          <w:szCs w:val="20"/>
        </w:rPr>
      </w:pPr>
      <w:r w:rsidRPr="00714FB0">
        <w:rPr>
          <w:b/>
          <w:bCs/>
          <w:color w:val="auto"/>
          <w:sz w:val="20"/>
          <w:szCs w:val="20"/>
        </w:rPr>
        <w:t xml:space="preserve">Definição </w:t>
      </w:r>
    </w:p>
    <w:p w:rsidR="00F65C15" w:rsidRDefault="00F65C15" w:rsidP="001B21A1">
      <w:pPr>
        <w:pStyle w:val="Default"/>
        <w:jc w:val="both"/>
        <w:rPr>
          <w:color w:val="auto"/>
          <w:sz w:val="20"/>
          <w:szCs w:val="20"/>
        </w:rPr>
      </w:pPr>
      <w:r w:rsidRPr="00714FB0">
        <w:rPr>
          <w:color w:val="auto"/>
          <w:sz w:val="20"/>
          <w:szCs w:val="20"/>
        </w:rPr>
        <w:t xml:space="preserve">Para efeito da presente licitação, a coleta, transporte e destinação final de resíduos sólidos domiciliares é o recolhimento de todos e quaisquer resíduos ou detritos depositados regularmente nas vias e logradouros públicos, originários de estabelecimentos públicos, institucionais, comerciais e residenciais, para posteriormente serem descarregados em local licenciado ambientalmente.  </w:t>
      </w:r>
    </w:p>
    <w:p w:rsidR="005042BC" w:rsidRPr="00714FB0" w:rsidRDefault="005042BC" w:rsidP="001B21A1">
      <w:pPr>
        <w:pStyle w:val="Default"/>
        <w:jc w:val="both"/>
        <w:rPr>
          <w:color w:val="auto"/>
          <w:sz w:val="20"/>
          <w:szCs w:val="20"/>
        </w:rPr>
      </w:pPr>
    </w:p>
    <w:p w:rsidR="00F65C15" w:rsidRPr="00714FB0" w:rsidRDefault="00F65C15" w:rsidP="001B21A1">
      <w:pPr>
        <w:pStyle w:val="Default"/>
        <w:jc w:val="both"/>
        <w:rPr>
          <w:color w:val="auto"/>
          <w:sz w:val="20"/>
          <w:szCs w:val="20"/>
        </w:rPr>
      </w:pPr>
      <w:r w:rsidRPr="00714FB0">
        <w:rPr>
          <w:b/>
          <w:bCs/>
          <w:color w:val="auto"/>
          <w:sz w:val="20"/>
          <w:szCs w:val="20"/>
        </w:rPr>
        <w:t xml:space="preserve">Execução dos Serviços </w:t>
      </w:r>
    </w:p>
    <w:p w:rsidR="00F65C15" w:rsidRPr="00714FB0" w:rsidRDefault="00F65C15" w:rsidP="001B21A1">
      <w:pPr>
        <w:pStyle w:val="Default"/>
        <w:jc w:val="both"/>
        <w:rPr>
          <w:color w:val="auto"/>
          <w:sz w:val="20"/>
          <w:szCs w:val="20"/>
        </w:rPr>
      </w:pPr>
      <w:r w:rsidRPr="00714FB0">
        <w:rPr>
          <w:b/>
          <w:bCs/>
          <w:color w:val="auto"/>
          <w:sz w:val="20"/>
          <w:szCs w:val="20"/>
        </w:rPr>
        <w:t xml:space="preserve">a) </w:t>
      </w:r>
      <w:r w:rsidRPr="00714FB0">
        <w:rPr>
          <w:color w:val="auto"/>
          <w:sz w:val="20"/>
          <w:szCs w:val="20"/>
        </w:rPr>
        <w:t>Os serviços deverão ser executados em todas as vias públicas abertas à circulação, ou que venham a ser abertas durante a vigência do contrato no município de Ponte Serrada.</w:t>
      </w:r>
    </w:p>
    <w:p w:rsidR="00F65C15" w:rsidRPr="00714FB0" w:rsidRDefault="00F65C15" w:rsidP="001B21A1">
      <w:pPr>
        <w:pStyle w:val="Default"/>
        <w:jc w:val="both"/>
        <w:rPr>
          <w:color w:val="auto"/>
          <w:sz w:val="20"/>
          <w:szCs w:val="20"/>
        </w:rPr>
      </w:pPr>
      <w:r w:rsidRPr="00714FB0">
        <w:rPr>
          <w:b/>
          <w:bCs/>
          <w:color w:val="auto"/>
          <w:sz w:val="20"/>
          <w:szCs w:val="20"/>
        </w:rPr>
        <w:t xml:space="preserve">b) </w:t>
      </w:r>
      <w:r w:rsidRPr="00714FB0">
        <w:rPr>
          <w:color w:val="auto"/>
          <w:sz w:val="20"/>
          <w:szCs w:val="20"/>
        </w:rPr>
        <w:t xml:space="preserve">A coleta de resíduos sólidos domiciliares será executada com veículos compactadores, com capacidade mínima de 19 (doze) m³ de lixo compactado e deverá apresentar frequência diária ou alternada conforme cronograma, no período diurno, das 6:00 às 14:00 horas, devendo ser recolhidos todos os resíduos denominados como lixo domiciliar, desde que devidamente acondicionados. </w:t>
      </w:r>
    </w:p>
    <w:p w:rsidR="00F65C15" w:rsidRPr="00714FB0" w:rsidRDefault="00F65C15" w:rsidP="001B21A1">
      <w:pPr>
        <w:pStyle w:val="Default"/>
        <w:jc w:val="both"/>
        <w:rPr>
          <w:color w:val="auto"/>
          <w:sz w:val="20"/>
          <w:szCs w:val="20"/>
        </w:rPr>
      </w:pPr>
      <w:r w:rsidRPr="00714FB0">
        <w:rPr>
          <w:b/>
          <w:bCs/>
          <w:color w:val="auto"/>
          <w:sz w:val="20"/>
          <w:szCs w:val="20"/>
        </w:rPr>
        <w:t xml:space="preserve">c) </w:t>
      </w:r>
      <w:r w:rsidRPr="00714FB0">
        <w:rPr>
          <w:color w:val="auto"/>
          <w:sz w:val="20"/>
          <w:szCs w:val="20"/>
        </w:rPr>
        <w:t>A coleta domiciliar deverá compreender os resíduos devidamente acondicionados em embalagens ou recipientes de até 100 (cem) litros.</w:t>
      </w:r>
    </w:p>
    <w:p w:rsidR="00F65C15" w:rsidRPr="00714FB0" w:rsidRDefault="00F65C15" w:rsidP="001B21A1">
      <w:pPr>
        <w:pStyle w:val="Default"/>
        <w:jc w:val="both"/>
        <w:rPr>
          <w:color w:val="auto"/>
          <w:sz w:val="20"/>
          <w:szCs w:val="20"/>
        </w:rPr>
      </w:pPr>
      <w:r w:rsidRPr="00714FB0">
        <w:rPr>
          <w:b/>
          <w:color w:val="auto"/>
          <w:sz w:val="20"/>
          <w:szCs w:val="20"/>
        </w:rPr>
        <w:t xml:space="preserve">d) </w:t>
      </w:r>
      <w:r w:rsidRPr="00714FB0">
        <w:rPr>
          <w:color w:val="auto"/>
          <w:sz w:val="20"/>
          <w:szCs w:val="20"/>
        </w:rPr>
        <w:t>Todos os veículos utilizados para a execução dos serviços deverão ser providos de sistema de rastreador GPS.</w:t>
      </w:r>
    </w:p>
    <w:p w:rsidR="00F65C15" w:rsidRPr="00714FB0" w:rsidRDefault="00F65C15" w:rsidP="001B21A1">
      <w:pPr>
        <w:pStyle w:val="Default"/>
        <w:jc w:val="both"/>
        <w:rPr>
          <w:color w:val="auto"/>
          <w:sz w:val="20"/>
          <w:szCs w:val="20"/>
        </w:rPr>
      </w:pPr>
      <w:r w:rsidRPr="00714FB0">
        <w:rPr>
          <w:b/>
          <w:bCs/>
          <w:color w:val="auto"/>
          <w:sz w:val="20"/>
          <w:szCs w:val="20"/>
        </w:rPr>
        <w:t xml:space="preserve">Resíduos Domiciliares </w:t>
      </w:r>
    </w:p>
    <w:p w:rsidR="00F65C15" w:rsidRPr="00714FB0" w:rsidRDefault="00F65C15" w:rsidP="001B21A1">
      <w:pPr>
        <w:pStyle w:val="Default"/>
        <w:jc w:val="both"/>
        <w:rPr>
          <w:color w:val="auto"/>
          <w:sz w:val="20"/>
          <w:szCs w:val="20"/>
        </w:rPr>
      </w:pPr>
      <w:r w:rsidRPr="00714FB0">
        <w:rPr>
          <w:b/>
          <w:bCs/>
          <w:color w:val="auto"/>
          <w:sz w:val="20"/>
          <w:szCs w:val="20"/>
        </w:rPr>
        <w:t xml:space="preserve">Definição </w:t>
      </w:r>
    </w:p>
    <w:p w:rsidR="00F65C15" w:rsidRDefault="00F65C15" w:rsidP="001B21A1">
      <w:pPr>
        <w:pStyle w:val="Default"/>
        <w:jc w:val="both"/>
        <w:rPr>
          <w:color w:val="auto"/>
          <w:sz w:val="20"/>
          <w:szCs w:val="20"/>
        </w:rPr>
      </w:pPr>
      <w:r w:rsidRPr="00714FB0">
        <w:rPr>
          <w:color w:val="auto"/>
          <w:sz w:val="20"/>
          <w:szCs w:val="20"/>
        </w:rPr>
        <w:lastRenderedPageBreak/>
        <w:t xml:space="preserve">Define-se como lixo domiciliar, para fins de coleta regular, os resíduos sólidos produzidos em imóveis, residências ou não, que possam ser acondicionados em sacos plásticos, manufaturados para este fim, ou outro tipo de recipiente, que estejam dentro das normas estabelecidas pela Associação Brasileira de Normas Técnicas (ABNT), até o limite de 100 (cem) litros. </w:t>
      </w:r>
    </w:p>
    <w:p w:rsidR="005042BC" w:rsidRPr="00714FB0" w:rsidRDefault="005042BC" w:rsidP="001B21A1">
      <w:pPr>
        <w:pStyle w:val="Default"/>
        <w:jc w:val="both"/>
        <w:rPr>
          <w:color w:val="auto"/>
          <w:sz w:val="20"/>
          <w:szCs w:val="20"/>
        </w:rPr>
      </w:pPr>
    </w:p>
    <w:p w:rsidR="00F65C15" w:rsidRPr="00714FB0" w:rsidRDefault="00F65C15" w:rsidP="001B21A1">
      <w:pPr>
        <w:pStyle w:val="Default"/>
        <w:jc w:val="both"/>
        <w:rPr>
          <w:b/>
          <w:bCs/>
          <w:color w:val="auto"/>
          <w:sz w:val="20"/>
          <w:szCs w:val="20"/>
        </w:rPr>
      </w:pPr>
      <w:r w:rsidRPr="00714FB0">
        <w:rPr>
          <w:b/>
          <w:bCs/>
          <w:color w:val="auto"/>
          <w:sz w:val="20"/>
          <w:szCs w:val="20"/>
        </w:rPr>
        <w:t xml:space="preserve">Especificação dos Serviços </w:t>
      </w:r>
    </w:p>
    <w:p w:rsidR="00F65C15" w:rsidRPr="00714FB0" w:rsidRDefault="00F65C15" w:rsidP="001B21A1">
      <w:pPr>
        <w:pStyle w:val="Default"/>
        <w:jc w:val="both"/>
        <w:rPr>
          <w:color w:val="auto"/>
          <w:sz w:val="20"/>
          <w:szCs w:val="20"/>
        </w:rPr>
      </w:pPr>
      <w:r w:rsidRPr="00714FB0">
        <w:rPr>
          <w:b/>
          <w:bCs/>
          <w:color w:val="auto"/>
          <w:sz w:val="20"/>
          <w:szCs w:val="20"/>
        </w:rPr>
        <w:t xml:space="preserve">a) </w:t>
      </w:r>
      <w:r w:rsidRPr="00714FB0">
        <w:rPr>
          <w:color w:val="auto"/>
          <w:sz w:val="20"/>
          <w:szCs w:val="20"/>
        </w:rPr>
        <w:t xml:space="preserve">Quando não houver possibilidade de acesso do veículo coletor à via pública, a coleta deverá ser executada manualmente, sendo necessário o coletor retirar os resíduos apresentados na via pública e transportá-lo até o veículo coletor. </w:t>
      </w:r>
    </w:p>
    <w:p w:rsidR="00F65C15" w:rsidRPr="00714FB0" w:rsidRDefault="00F65C15" w:rsidP="001B21A1">
      <w:pPr>
        <w:pStyle w:val="Default"/>
        <w:jc w:val="both"/>
        <w:rPr>
          <w:color w:val="auto"/>
          <w:sz w:val="20"/>
          <w:szCs w:val="20"/>
        </w:rPr>
      </w:pPr>
      <w:r w:rsidRPr="00714FB0">
        <w:rPr>
          <w:b/>
          <w:bCs/>
          <w:color w:val="auto"/>
          <w:sz w:val="20"/>
          <w:szCs w:val="20"/>
        </w:rPr>
        <w:t xml:space="preserve">b) </w:t>
      </w:r>
      <w:r w:rsidRPr="00714FB0">
        <w:rPr>
          <w:color w:val="auto"/>
          <w:sz w:val="20"/>
          <w:szCs w:val="20"/>
        </w:rPr>
        <w:t xml:space="preserve">Nas áreas onde a frequência de coleta ocorre em dias alternados, três vezes por </w:t>
      </w:r>
    </w:p>
    <w:p w:rsidR="00F65C15" w:rsidRPr="00714FB0" w:rsidRDefault="00F65C15" w:rsidP="001B21A1">
      <w:pPr>
        <w:pStyle w:val="Default"/>
        <w:jc w:val="both"/>
        <w:rPr>
          <w:color w:val="auto"/>
          <w:sz w:val="20"/>
          <w:szCs w:val="20"/>
        </w:rPr>
      </w:pPr>
      <w:proofErr w:type="gramStart"/>
      <w:r w:rsidRPr="00714FB0">
        <w:rPr>
          <w:color w:val="auto"/>
          <w:sz w:val="20"/>
          <w:szCs w:val="20"/>
        </w:rPr>
        <w:t>semana</w:t>
      </w:r>
      <w:proofErr w:type="gramEnd"/>
      <w:r w:rsidRPr="00714FB0">
        <w:rPr>
          <w:color w:val="auto"/>
          <w:sz w:val="20"/>
          <w:szCs w:val="20"/>
        </w:rPr>
        <w:t xml:space="preserve">, não poderá haver interrupção da mesma, ficando a Contratada obrigada a efetuar a coleta quando isto ocorrer, mesmo em dias de feriados civis ou religiosos, de forma a evitar descontinuidade nos serviços. </w:t>
      </w:r>
    </w:p>
    <w:p w:rsidR="00F65C15" w:rsidRPr="00714FB0" w:rsidRDefault="00F65C15" w:rsidP="001B21A1">
      <w:pPr>
        <w:pStyle w:val="Default"/>
        <w:jc w:val="both"/>
        <w:rPr>
          <w:color w:val="auto"/>
          <w:sz w:val="20"/>
          <w:szCs w:val="20"/>
        </w:rPr>
      </w:pPr>
      <w:r w:rsidRPr="00714FB0">
        <w:rPr>
          <w:b/>
          <w:bCs/>
          <w:color w:val="auto"/>
          <w:sz w:val="20"/>
          <w:szCs w:val="20"/>
        </w:rPr>
        <w:t xml:space="preserve">c) </w:t>
      </w:r>
      <w:r w:rsidRPr="00714FB0">
        <w:rPr>
          <w:color w:val="auto"/>
          <w:sz w:val="20"/>
          <w:szCs w:val="20"/>
        </w:rPr>
        <w:t xml:space="preserve">A equipe padrão para a realização da coleta dos resíduos sólidos domiciliares será constituída de 01 (um) caminhão coletor compactador de carga traseira, 01 (um) motorista e, no mínimo, 03 (três) coletores por caminhão. </w:t>
      </w:r>
    </w:p>
    <w:p w:rsidR="00F65C15" w:rsidRPr="00714FB0" w:rsidRDefault="00F65C15" w:rsidP="001B21A1">
      <w:pPr>
        <w:pStyle w:val="Default"/>
        <w:jc w:val="both"/>
        <w:rPr>
          <w:color w:val="auto"/>
          <w:sz w:val="20"/>
          <w:szCs w:val="20"/>
        </w:rPr>
      </w:pPr>
      <w:r w:rsidRPr="00714FB0">
        <w:rPr>
          <w:b/>
          <w:bCs/>
          <w:color w:val="auto"/>
          <w:sz w:val="20"/>
          <w:szCs w:val="20"/>
        </w:rPr>
        <w:t xml:space="preserve">d) </w:t>
      </w:r>
      <w:r w:rsidRPr="00714FB0">
        <w:rPr>
          <w:color w:val="auto"/>
          <w:sz w:val="20"/>
          <w:szCs w:val="20"/>
        </w:rPr>
        <w:t>A empresa deverá dispor de 01 (um) veículo leve com motorista, para os serviços de apoio e fiscalização.</w:t>
      </w:r>
    </w:p>
    <w:p w:rsidR="00F65C15" w:rsidRPr="00714FB0" w:rsidRDefault="00F65C15" w:rsidP="001B21A1">
      <w:pPr>
        <w:pStyle w:val="Default"/>
        <w:jc w:val="both"/>
        <w:rPr>
          <w:color w:val="auto"/>
          <w:sz w:val="20"/>
          <w:szCs w:val="20"/>
        </w:rPr>
      </w:pPr>
      <w:r w:rsidRPr="00714FB0">
        <w:rPr>
          <w:b/>
          <w:bCs/>
          <w:color w:val="auto"/>
          <w:sz w:val="20"/>
          <w:szCs w:val="20"/>
        </w:rPr>
        <w:t xml:space="preserve">e) </w:t>
      </w:r>
      <w:r w:rsidRPr="00714FB0">
        <w:rPr>
          <w:color w:val="auto"/>
          <w:sz w:val="20"/>
          <w:szCs w:val="20"/>
        </w:rPr>
        <w:t xml:space="preserve">Os trabalhadores que efetuarem as tarefas de coleta, transporte e destinação final dos resíduos deverão apresentar-se nos locais e horários de trabalho equipados e uniformizados. </w:t>
      </w:r>
    </w:p>
    <w:p w:rsidR="00F65C15" w:rsidRDefault="00F65C15" w:rsidP="001B21A1">
      <w:pPr>
        <w:pStyle w:val="Default"/>
        <w:jc w:val="both"/>
        <w:rPr>
          <w:color w:val="auto"/>
          <w:sz w:val="20"/>
          <w:szCs w:val="20"/>
        </w:rPr>
      </w:pPr>
      <w:r w:rsidRPr="00714FB0">
        <w:rPr>
          <w:b/>
          <w:bCs/>
          <w:color w:val="auto"/>
          <w:sz w:val="20"/>
          <w:szCs w:val="20"/>
        </w:rPr>
        <w:t xml:space="preserve">f) </w:t>
      </w:r>
      <w:r w:rsidRPr="00714FB0">
        <w:rPr>
          <w:color w:val="auto"/>
          <w:sz w:val="20"/>
          <w:szCs w:val="20"/>
        </w:rPr>
        <w:t xml:space="preserve">Os resíduos que eventualmente se encontrarem fora dos recipientes deverão ser recolhidos manualmente, com auxílio de pá e vassoura, deixando os locais completamente limpos. </w:t>
      </w:r>
    </w:p>
    <w:p w:rsidR="00506F95" w:rsidRPr="00714FB0" w:rsidRDefault="00506F95" w:rsidP="001B21A1">
      <w:pPr>
        <w:pStyle w:val="Default"/>
        <w:jc w:val="both"/>
        <w:rPr>
          <w:color w:val="auto"/>
          <w:sz w:val="20"/>
          <w:szCs w:val="20"/>
        </w:rPr>
      </w:pPr>
    </w:p>
    <w:p w:rsidR="005E501C" w:rsidRDefault="00F65C15" w:rsidP="005E501C">
      <w:pPr>
        <w:pStyle w:val="Default"/>
        <w:rPr>
          <w:color w:val="auto"/>
          <w:sz w:val="20"/>
          <w:szCs w:val="20"/>
        </w:rPr>
      </w:pPr>
      <w:r w:rsidRPr="00714FB0">
        <w:rPr>
          <w:color w:val="auto"/>
          <w:sz w:val="20"/>
          <w:szCs w:val="20"/>
        </w:rPr>
        <w:t xml:space="preserve">Os setores da coleta domiciliar será conforme </w:t>
      </w:r>
      <w:r w:rsidR="00C24360" w:rsidRPr="00714FB0">
        <w:rPr>
          <w:color w:val="auto"/>
          <w:sz w:val="20"/>
          <w:szCs w:val="20"/>
        </w:rPr>
        <w:t>o quadro:</w:t>
      </w:r>
    </w:p>
    <w:p w:rsidR="005E501C" w:rsidRPr="00A114C3" w:rsidRDefault="005E501C" w:rsidP="005E501C">
      <w:pPr>
        <w:pStyle w:val="Default"/>
        <w:rPr>
          <w:color w:val="auto"/>
          <w:sz w:val="22"/>
          <w:szCs w:val="22"/>
        </w:rPr>
      </w:pPr>
    </w:p>
    <w:tbl>
      <w:tblPr>
        <w:tblW w:w="8240" w:type="dxa"/>
        <w:tblCellMar>
          <w:left w:w="70" w:type="dxa"/>
          <w:right w:w="70" w:type="dxa"/>
        </w:tblCellMar>
        <w:tblLook w:val="04A0" w:firstRow="1" w:lastRow="0" w:firstColumn="1" w:lastColumn="0" w:noHBand="0" w:noVBand="1"/>
      </w:tblPr>
      <w:tblGrid>
        <w:gridCol w:w="318"/>
        <w:gridCol w:w="2465"/>
        <w:gridCol w:w="1132"/>
        <w:gridCol w:w="746"/>
        <w:gridCol w:w="981"/>
        <w:gridCol w:w="921"/>
        <w:gridCol w:w="720"/>
        <w:gridCol w:w="964"/>
      </w:tblGrid>
      <w:tr w:rsidR="005E501C" w:rsidRPr="00591A15" w:rsidTr="00F562FF">
        <w:trPr>
          <w:trHeight w:val="300"/>
        </w:trPr>
        <w:tc>
          <w:tcPr>
            <w:tcW w:w="8240" w:type="dxa"/>
            <w:gridSpan w:val="8"/>
            <w:tcBorders>
              <w:top w:val="single" w:sz="8" w:space="0" w:color="auto"/>
              <w:left w:val="single" w:sz="8" w:space="0" w:color="auto"/>
              <w:bottom w:val="nil"/>
              <w:right w:val="single" w:sz="8" w:space="0" w:color="000000"/>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CRONOGRAMA DE COLETA DE RESÍDUOS SÓLIDOS - MUNICÍPIO DE PONTE SERRADA</w:t>
            </w:r>
          </w:p>
        </w:tc>
      </w:tr>
      <w:tr w:rsidR="005E501C" w:rsidRPr="00591A15" w:rsidTr="00F562FF">
        <w:trPr>
          <w:trHeight w:val="315"/>
        </w:trPr>
        <w:tc>
          <w:tcPr>
            <w:tcW w:w="27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501C" w:rsidRPr="00591A15" w:rsidRDefault="005E501C" w:rsidP="00F562FF">
            <w:pPr>
              <w:jc w:val="center"/>
              <w:rPr>
                <w:rFonts w:ascii="Arial" w:hAnsi="Arial" w:cs="Arial"/>
                <w:b/>
                <w:bCs/>
                <w:color w:val="000000"/>
                <w:sz w:val="16"/>
                <w:szCs w:val="16"/>
              </w:rPr>
            </w:pPr>
            <w:r w:rsidRPr="00591A15">
              <w:rPr>
                <w:rFonts w:ascii="Arial" w:hAnsi="Arial" w:cs="Arial"/>
                <w:b/>
                <w:bCs/>
                <w:color w:val="000000"/>
                <w:sz w:val="16"/>
                <w:szCs w:val="16"/>
              </w:rPr>
              <w:t>BAIRRO</w:t>
            </w:r>
          </w:p>
        </w:tc>
        <w:tc>
          <w:tcPr>
            <w:tcW w:w="5464" w:type="dxa"/>
            <w:gridSpan w:val="6"/>
            <w:tcBorders>
              <w:top w:val="single" w:sz="4" w:space="0" w:color="auto"/>
              <w:left w:val="single" w:sz="4" w:space="0" w:color="auto"/>
              <w:bottom w:val="nil"/>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FREQUENCIA DE COLETA</w:t>
            </w:r>
          </w:p>
        </w:tc>
      </w:tr>
      <w:tr w:rsidR="005E501C" w:rsidRPr="00591A15" w:rsidTr="00F562FF">
        <w:trPr>
          <w:trHeight w:val="315"/>
        </w:trPr>
        <w:tc>
          <w:tcPr>
            <w:tcW w:w="2776" w:type="dxa"/>
            <w:gridSpan w:val="2"/>
            <w:vMerge/>
            <w:tcBorders>
              <w:top w:val="single" w:sz="4" w:space="0" w:color="auto"/>
              <w:left w:val="single" w:sz="4" w:space="0" w:color="auto"/>
              <w:bottom w:val="single" w:sz="4" w:space="0" w:color="auto"/>
              <w:right w:val="single" w:sz="4" w:space="0" w:color="auto"/>
            </w:tcBorders>
            <w:vAlign w:val="center"/>
            <w:hideMark/>
          </w:tcPr>
          <w:p w:rsidR="005E501C" w:rsidRPr="00591A15" w:rsidRDefault="005E501C" w:rsidP="00F562FF">
            <w:pPr>
              <w:rPr>
                <w:rFonts w:ascii="Arial" w:hAnsi="Arial" w:cs="Arial"/>
                <w:b/>
                <w:bCs/>
                <w:color w:val="000000"/>
                <w:sz w:val="16"/>
                <w:szCs w:val="16"/>
              </w:rPr>
            </w:pPr>
          </w:p>
        </w:tc>
        <w:tc>
          <w:tcPr>
            <w:tcW w:w="11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SEGUNDA</w:t>
            </w:r>
          </w:p>
        </w:tc>
        <w:tc>
          <w:tcPr>
            <w:tcW w:w="746" w:type="dxa"/>
            <w:tcBorders>
              <w:top w:val="single" w:sz="8" w:space="0" w:color="auto"/>
              <w:left w:val="nil"/>
              <w:bottom w:val="single" w:sz="8" w:space="0" w:color="auto"/>
              <w:right w:val="single" w:sz="8"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TERÇA</w:t>
            </w:r>
          </w:p>
        </w:tc>
        <w:tc>
          <w:tcPr>
            <w:tcW w:w="981" w:type="dxa"/>
            <w:tcBorders>
              <w:top w:val="single" w:sz="8" w:space="0" w:color="auto"/>
              <w:left w:val="nil"/>
              <w:bottom w:val="single" w:sz="8" w:space="0" w:color="auto"/>
              <w:right w:val="single" w:sz="8"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QUARTA</w:t>
            </w:r>
          </w:p>
        </w:tc>
        <w:tc>
          <w:tcPr>
            <w:tcW w:w="921" w:type="dxa"/>
            <w:tcBorders>
              <w:top w:val="single" w:sz="8" w:space="0" w:color="auto"/>
              <w:left w:val="nil"/>
              <w:bottom w:val="single" w:sz="8" w:space="0" w:color="auto"/>
              <w:right w:val="single" w:sz="8"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QUINTA</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SEXTA</w:t>
            </w:r>
          </w:p>
        </w:tc>
        <w:tc>
          <w:tcPr>
            <w:tcW w:w="964" w:type="dxa"/>
            <w:tcBorders>
              <w:top w:val="single" w:sz="8" w:space="0" w:color="auto"/>
              <w:left w:val="nil"/>
              <w:bottom w:val="single" w:sz="8" w:space="0" w:color="auto"/>
              <w:right w:val="single" w:sz="8"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SÁBADO</w:t>
            </w:r>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1</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 xml:space="preserve">João Dalla </w:t>
            </w:r>
            <w:proofErr w:type="spellStart"/>
            <w:r w:rsidRPr="00591A15">
              <w:rPr>
                <w:rFonts w:ascii="Arial" w:hAnsi="Arial" w:cs="Arial"/>
                <w:color w:val="000000"/>
                <w:sz w:val="16"/>
                <w:szCs w:val="16"/>
              </w:rPr>
              <w:t>Vechia</w:t>
            </w:r>
            <w:proofErr w:type="spellEnd"/>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2</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Mantovani Dalla Vecchia</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3</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Moroso</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4</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Pedretti</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5</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proofErr w:type="spellStart"/>
            <w:r w:rsidRPr="00591A15">
              <w:rPr>
                <w:rFonts w:ascii="Arial" w:hAnsi="Arial" w:cs="Arial"/>
                <w:color w:val="000000"/>
                <w:sz w:val="16"/>
                <w:szCs w:val="16"/>
              </w:rPr>
              <w:t>Oltramari</w:t>
            </w:r>
            <w:proofErr w:type="spellEnd"/>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6</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 xml:space="preserve">Antônio </w:t>
            </w:r>
            <w:proofErr w:type="spellStart"/>
            <w:r w:rsidRPr="00591A15">
              <w:rPr>
                <w:rFonts w:ascii="Arial" w:hAnsi="Arial" w:cs="Arial"/>
                <w:color w:val="000000"/>
                <w:sz w:val="16"/>
                <w:szCs w:val="16"/>
              </w:rPr>
              <w:t>Páglia</w:t>
            </w:r>
            <w:proofErr w:type="spellEnd"/>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7</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Monte Alegre</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8</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Cascatinha</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9</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Bela Vista</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10</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proofErr w:type="spellStart"/>
            <w:r w:rsidRPr="00591A15">
              <w:rPr>
                <w:rFonts w:ascii="Arial" w:hAnsi="Arial" w:cs="Arial"/>
                <w:color w:val="000000"/>
                <w:sz w:val="16"/>
                <w:szCs w:val="16"/>
              </w:rPr>
              <w:t>Berté</w:t>
            </w:r>
            <w:proofErr w:type="spellEnd"/>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11</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proofErr w:type="spellStart"/>
            <w:r w:rsidRPr="00591A15">
              <w:rPr>
                <w:rFonts w:ascii="Arial" w:hAnsi="Arial" w:cs="Arial"/>
                <w:color w:val="000000"/>
                <w:sz w:val="16"/>
                <w:szCs w:val="16"/>
              </w:rPr>
              <w:t>Morás</w:t>
            </w:r>
            <w:proofErr w:type="spellEnd"/>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12</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Centro</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13</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Quatro Irmãos</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14</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 xml:space="preserve">São </w:t>
            </w:r>
            <w:proofErr w:type="spellStart"/>
            <w:r w:rsidRPr="00591A15">
              <w:rPr>
                <w:rFonts w:ascii="Arial" w:hAnsi="Arial" w:cs="Arial"/>
                <w:color w:val="000000"/>
                <w:sz w:val="16"/>
                <w:szCs w:val="16"/>
              </w:rPr>
              <w:t>Sabastião</w:t>
            </w:r>
            <w:proofErr w:type="spellEnd"/>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15</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proofErr w:type="spellStart"/>
            <w:r w:rsidRPr="00591A15">
              <w:rPr>
                <w:rFonts w:ascii="Arial" w:hAnsi="Arial" w:cs="Arial"/>
                <w:color w:val="000000"/>
                <w:sz w:val="16"/>
                <w:szCs w:val="16"/>
              </w:rPr>
              <w:t>Potrich</w:t>
            </w:r>
            <w:proofErr w:type="spellEnd"/>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16</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Baia Alta</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17</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Área Industrial</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lastRenderedPageBreak/>
              <w:t>18</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Cohab</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19</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Jardim</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20</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Sadia</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nil"/>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21</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CTG</w:t>
            </w:r>
          </w:p>
        </w:tc>
        <w:tc>
          <w:tcPr>
            <w:tcW w:w="1132" w:type="dxa"/>
            <w:tcBorders>
              <w:top w:val="nil"/>
              <w:left w:val="single" w:sz="8" w:space="0" w:color="auto"/>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46"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64" w:type="dxa"/>
            <w:tcBorders>
              <w:top w:val="nil"/>
              <w:left w:val="nil"/>
              <w:bottom w:val="single" w:sz="4" w:space="0" w:color="auto"/>
              <w:right w:val="single" w:sz="8"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22</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CTG II</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23</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Associação do Banco</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24</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Vila Miranda</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r>
      <w:tr w:rsidR="005E501C" w:rsidRPr="00591A15" w:rsidTr="00F562FF">
        <w:trPr>
          <w:trHeight w:val="30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25</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proofErr w:type="spellStart"/>
            <w:r w:rsidRPr="00591A15">
              <w:rPr>
                <w:rFonts w:ascii="Arial" w:hAnsi="Arial" w:cs="Arial"/>
                <w:color w:val="000000"/>
                <w:sz w:val="16"/>
                <w:szCs w:val="16"/>
              </w:rPr>
              <w:t>Lot</w:t>
            </w:r>
            <w:proofErr w:type="spellEnd"/>
            <w:r w:rsidRPr="00591A15">
              <w:rPr>
                <w:rFonts w:ascii="Arial" w:hAnsi="Arial" w:cs="Arial"/>
                <w:color w:val="000000"/>
                <w:sz w:val="16"/>
                <w:szCs w:val="16"/>
              </w:rPr>
              <w:t>. São Miguel I</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X</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X</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26</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proofErr w:type="spellStart"/>
            <w:r w:rsidRPr="00591A15">
              <w:rPr>
                <w:rFonts w:ascii="Arial" w:hAnsi="Arial" w:cs="Arial"/>
                <w:color w:val="000000"/>
                <w:sz w:val="16"/>
                <w:szCs w:val="16"/>
              </w:rPr>
              <w:t>Lot</w:t>
            </w:r>
            <w:proofErr w:type="spellEnd"/>
            <w:r w:rsidRPr="00591A15">
              <w:rPr>
                <w:rFonts w:ascii="Arial" w:hAnsi="Arial" w:cs="Arial"/>
                <w:color w:val="000000"/>
                <w:sz w:val="16"/>
                <w:szCs w:val="16"/>
              </w:rPr>
              <w:t>. São Miguel II</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X</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X</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27</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Serra da Paca</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0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28</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r w:rsidRPr="00591A15">
              <w:rPr>
                <w:rFonts w:ascii="Arial" w:hAnsi="Arial" w:cs="Arial"/>
                <w:color w:val="000000"/>
                <w:sz w:val="16"/>
                <w:szCs w:val="16"/>
              </w:rPr>
              <w:t>Vila Nova</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15"/>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29</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rPr>
                <w:rFonts w:ascii="Arial" w:hAnsi="Arial" w:cs="Arial"/>
                <w:color w:val="000000"/>
                <w:sz w:val="16"/>
                <w:szCs w:val="16"/>
              </w:rPr>
            </w:pPr>
            <w:proofErr w:type="spellStart"/>
            <w:r w:rsidRPr="00591A15">
              <w:rPr>
                <w:rFonts w:ascii="Arial" w:hAnsi="Arial" w:cs="Arial"/>
                <w:color w:val="000000"/>
                <w:sz w:val="16"/>
                <w:szCs w:val="16"/>
              </w:rPr>
              <w:t>Lot</w:t>
            </w:r>
            <w:proofErr w:type="spellEnd"/>
            <w:r w:rsidRPr="00591A15">
              <w:rPr>
                <w:rFonts w:ascii="Arial" w:hAnsi="Arial" w:cs="Arial"/>
                <w:color w:val="000000"/>
                <w:sz w:val="16"/>
                <w:szCs w:val="16"/>
              </w:rPr>
              <w:t xml:space="preserve">. </w:t>
            </w:r>
            <w:proofErr w:type="spellStart"/>
            <w:r w:rsidRPr="00591A15">
              <w:rPr>
                <w:rFonts w:ascii="Arial" w:hAnsi="Arial" w:cs="Arial"/>
                <w:color w:val="000000"/>
                <w:sz w:val="16"/>
                <w:szCs w:val="16"/>
              </w:rPr>
              <w:t>Liboni</w:t>
            </w:r>
            <w:proofErr w:type="spellEnd"/>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01C" w:rsidRPr="00591A15" w:rsidRDefault="005E501C" w:rsidP="00F562FF">
            <w:pPr>
              <w:jc w:val="center"/>
              <w:rPr>
                <w:rFonts w:ascii="Arial" w:hAnsi="Arial" w:cs="Arial"/>
                <w:color w:val="000000"/>
                <w:sz w:val="16"/>
                <w:szCs w:val="16"/>
              </w:rPr>
            </w:pPr>
            <w:r w:rsidRPr="00591A15">
              <w:rPr>
                <w:rFonts w:ascii="Arial" w:hAnsi="Arial" w:cs="Arial"/>
                <w:color w:val="000000"/>
                <w:sz w:val="16"/>
                <w:szCs w:val="16"/>
              </w:rPr>
              <w:t> </w:t>
            </w:r>
          </w:p>
        </w:tc>
      </w:tr>
      <w:tr w:rsidR="005E501C" w:rsidRPr="00591A15" w:rsidTr="00F562FF">
        <w:trPr>
          <w:trHeight w:val="315"/>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501C" w:rsidRPr="00591A15" w:rsidRDefault="005E501C" w:rsidP="00F562FF">
            <w:pPr>
              <w:jc w:val="right"/>
              <w:rPr>
                <w:rFonts w:ascii="Arial" w:hAnsi="Arial" w:cs="Arial"/>
                <w:color w:val="000000"/>
                <w:sz w:val="16"/>
                <w:szCs w:val="16"/>
              </w:rPr>
            </w:pPr>
            <w:r w:rsidRPr="00591A15">
              <w:rPr>
                <w:rFonts w:ascii="Arial" w:hAnsi="Arial" w:cs="Arial"/>
                <w:color w:val="000000"/>
                <w:sz w:val="16"/>
                <w:szCs w:val="16"/>
              </w:rPr>
              <w:t>30</w:t>
            </w:r>
          </w:p>
        </w:tc>
        <w:tc>
          <w:tcPr>
            <w:tcW w:w="24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501C" w:rsidRPr="00591A15" w:rsidRDefault="005E501C" w:rsidP="00F562FF">
            <w:pPr>
              <w:rPr>
                <w:rFonts w:ascii="Arial" w:hAnsi="Arial" w:cs="Arial"/>
                <w:color w:val="000000"/>
                <w:sz w:val="16"/>
                <w:szCs w:val="16"/>
              </w:rPr>
            </w:pPr>
            <w:proofErr w:type="spellStart"/>
            <w:r w:rsidRPr="00591A15">
              <w:rPr>
                <w:rFonts w:ascii="Arial" w:hAnsi="Arial" w:cs="Arial"/>
                <w:color w:val="000000"/>
                <w:sz w:val="16"/>
                <w:szCs w:val="16"/>
              </w:rPr>
              <w:t>Lot</w:t>
            </w:r>
            <w:proofErr w:type="spellEnd"/>
            <w:r w:rsidRPr="00591A15">
              <w:rPr>
                <w:rFonts w:ascii="Arial" w:hAnsi="Arial" w:cs="Arial"/>
                <w:color w:val="000000"/>
                <w:sz w:val="16"/>
                <w:szCs w:val="16"/>
              </w:rPr>
              <w:t>. Furlan</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501C" w:rsidRPr="00591A15" w:rsidRDefault="005E501C" w:rsidP="00F562FF">
            <w:pPr>
              <w:jc w:val="center"/>
              <w:rPr>
                <w:rFonts w:ascii="Arial" w:hAnsi="Arial" w:cs="Arial"/>
                <w:color w:val="000000"/>
                <w:sz w:val="16"/>
                <w:szCs w:val="16"/>
              </w:rPr>
            </w:pP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501C" w:rsidRPr="00591A15" w:rsidRDefault="005E501C" w:rsidP="00F562FF">
            <w:pPr>
              <w:jc w:val="center"/>
              <w:rPr>
                <w:rFonts w:ascii="Arial" w:hAnsi="Arial" w:cs="Arial"/>
                <w:color w:val="000000"/>
                <w:sz w:val="16"/>
                <w:szCs w:val="16"/>
              </w:rPr>
            </w:pP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501C" w:rsidRPr="00591A15" w:rsidRDefault="005E501C" w:rsidP="00F562FF">
            <w:pPr>
              <w:jc w:val="center"/>
              <w:rPr>
                <w:rFonts w:ascii="Arial" w:hAnsi="Arial" w:cs="Arial"/>
                <w:color w:val="000000"/>
                <w:sz w:val="16"/>
                <w:szCs w:val="16"/>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501C" w:rsidRPr="00591A15" w:rsidRDefault="005E501C" w:rsidP="00F562FF">
            <w:pPr>
              <w:jc w:val="center"/>
              <w:rPr>
                <w:rFonts w:ascii="Arial" w:hAnsi="Arial" w:cs="Arial"/>
                <w:color w:val="000000"/>
                <w:sz w:val="16"/>
                <w:szCs w:val="16"/>
              </w:rPr>
            </w:pPr>
            <w:proofErr w:type="gramStart"/>
            <w:r w:rsidRPr="00591A15">
              <w:rPr>
                <w:rFonts w:ascii="Arial" w:hAnsi="Arial" w:cs="Arial"/>
                <w:color w:val="000000"/>
                <w:sz w:val="16"/>
                <w:szCs w:val="16"/>
              </w:rPr>
              <w:t>x</w:t>
            </w:r>
            <w:proofErr w:type="gramEnd"/>
          </w:p>
        </w:tc>
      </w:tr>
    </w:tbl>
    <w:p w:rsidR="005E501C" w:rsidRPr="00591A15" w:rsidRDefault="005E501C" w:rsidP="005E501C">
      <w:pPr>
        <w:jc w:val="both"/>
        <w:rPr>
          <w:rFonts w:ascii="Arial" w:hAnsi="Arial" w:cs="Arial"/>
          <w:sz w:val="16"/>
          <w:szCs w:val="16"/>
        </w:rPr>
      </w:pPr>
    </w:p>
    <w:p w:rsidR="005E501C" w:rsidRDefault="005E501C" w:rsidP="005E501C">
      <w:pPr>
        <w:pStyle w:val="Default"/>
        <w:rPr>
          <w:color w:val="auto"/>
          <w:sz w:val="20"/>
          <w:szCs w:val="20"/>
        </w:rPr>
      </w:pPr>
    </w:p>
    <w:p w:rsidR="007A72C6" w:rsidRPr="005042BC" w:rsidRDefault="007A72C6" w:rsidP="005E501C">
      <w:pPr>
        <w:pStyle w:val="Default"/>
        <w:rPr>
          <w:b/>
          <w:color w:val="auto"/>
          <w:sz w:val="20"/>
          <w:szCs w:val="20"/>
        </w:rPr>
      </w:pPr>
      <w:r w:rsidRPr="005042BC">
        <w:rPr>
          <w:b/>
          <w:color w:val="auto"/>
          <w:sz w:val="20"/>
          <w:szCs w:val="20"/>
        </w:rPr>
        <w:t>Todos os serviços deverão ser executados da seguinte forma:</w:t>
      </w:r>
    </w:p>
    <w:p w:rsidR="007A72C6" w:rsidRPr="005042BC" w:rsidRDefault="007A72C6" w:rsidP="007A72C6">
      <w:pPr>
        <w:pStyle w:val="Default"/>
        <w:rPr>
          <w:color w:val="auto"/>
          <w:sz w:val="20"/>
          <w:szCs w:val="20"/>
        </w:rPr>
      </w:pPr>
      <w:proofErr w:type="gramStart"/>
      <w:r w:rsidRPr="005042BC">
        <w:rPr>
          <w:b/>
          <w:color w:val="auto"/>
          <w:sz w:val="20"/>
          <w:szCs w:val="20"/>
        </w:rPr>
        <w:t>a)</w:t>
      </w:r>
      <w:r w:rsidRPr="005042BC">
        <w:rPr>
          <w:color w:val="auto"/>
          <w:sz w:val="20"/>
          <w:szCs w:val="20"/>
        </w:rPr>
        <w:t>Todas</w:t>
      </w:r>
      <w:proofErr w:type="gramEnd"/>
      <w:r w:rsidRPr="005042BC">
        <w:rPr>
          <w:color w:val="auto"/>
          <w:sz w:val="20"/>
          <w:szCs w:val="20"/>
        </w:rPr>
        <w:t xml:space="preserve"> as operações deverão ser executadas sem algazarras e sem danificar os recipientes. </w:t>
      </w:r>
    </w:p>
    <w:p w:rsidR="007A72C6" w:rsidRPr="005042BC" w:rsidRDefault="007A72C6" w:rsidP="007A72C6">
      <w:pPr>
        <w:pStyle w:val="Default"/>
        <w:rPr>
          <w:color w:val="auto"/>
          <w:sz w:val="20"/>
          <w:szCs w:val="20"/>
        </w:rPr>
      </w:pPr>
      <w:r w:rsidRPr="005042BC">
        <w:rPr>
          <w:b/>
          <w:bCs/>
          <w:color w:val="auto"/>
          <w:sz w:val="20"/>
          <w:szCs w:val="20"/>
        </w:rPr>
        <w:t xml:space="preserve">b) </w:t>
      </w:r>
      <w:r w:rsidRPr="005042BC">
        <w:rPr>
          <w:color w:val="auto"/>
          <w:sz w:val="20"/>
          <w:szCs w:val="20"/>
        </w:rPr>
        <w:t xml:space="preserve">Nas situações em que o munícipe apresente os resíduos para a coleta, através de recipientes reutilizáveis, estes deverão ser esvaziados completamente, tomando precauções para não danifica-los. Após este processo, o recipiente deverá ser recolocado no ponto de origem pelos coletores. </w:t>
      </w:r>
    </w:p>
    <w:p w:rsidR="007A72C6" w:rsidRPr="005042BC" w:rsidRDefault="007A72C6" w:rsidP="007A72C6">
      <w:pPr>
        <w:pStyle w:val="Default"/>
        <w:rPr>
          <w:color w:val="auto"/>
          <w:sz w:val="20"/>
          <w:szCs w:val="20"/>
        </w:rPr>
      </w:pPr>
      <w:r w:rsidRPr="005042BC">
        <w:rPr>
          <w:b/>
          <w:bCs/>
          <w:color w:val="auto"/>
          <w:sz w:val="20"/>
          <w:szCs w:val="20"/>
        </w:rPr>
        <w:t xml:space="preserve">c) </w:t>
      </w:r>
      <w:r w:rsidRPr="005042BC">
        <w:rPr>
          <w:color w:val="auto"/>
          <w:sz w:val="20"/>
          <w:szCs w:val="20"/>
        </w:rPr>
        <w:t xml:space="preserve">No transporte dos resíduos, a Contratada deverá tomar todas as precauções no sentido de evitar o transbordamento do veículo na via pública. </w:t>
      </w:r>
    </w:p>
    <w:p w:rsidR="007A72C6" w:rsidRPr="005042BC" w:rsidRDefault="007A72C6" w:rsidP="007A72C6">
      <w:pPr>
        <w:pStyle w:val="Default"/>
        <w:rPr>
          <w:color w:val="auto"/>
          <w:sz w:val="20"/>
          <w:szCs w:val="20"/>
        </w:rPr>
      </w:pPr>
      <w:r w:rsidRPr="005042BC">
        <w:rPr>
          <w:b/>
          <w:bCs/>
          <w:color w:val="auto"/>
          <w:sz w:val="20"/>
          <w:szCs w:val="20"/>
        </w:rPr>
        <w:t xml:space="preserve">d) </w:t>
      </w:r>
      <w:r w:rsidRPr="005042BC">
        <w:rPr>
          <w:color w:val="auto"/>
          <w:sz w:val="20"/>
          <w:szCs w:val="20"/>
        </w:rPr>
        <w:t xml:space="preserve">Havendo aumento dos resíduos a recolher em consequência de acréscimo da população, ou por outra ocorrência não prevista, poderá a Contratante determinar à Contratada que aumente o número de viagens, o número de veículos coletores ou pessoal necessário para a execução dos serviços. </w:t>
      </w:r>
    </w:p>
    <w:p w:rsidR="007A72C6" w:rsidRPr="005042BC" w:rsidRDefault="007A72C6" w:rsidP="007A72C6">
      <w:pPr>
        <w:pStyle w:val="Default"/>
        <w:rPr>
          <w:color w:val="auto"/>
          <w:sz w:val="20"/>
          <w:szCs w:val="20"/>
        </w:rPr>
      </w:pPr>
      <w:r w:rsidRPr="005042BC">
        <w:rPr>
          <w:b/>
          <w:bCs/>
          <w:color w:val="auto"/>
          <w:sz w:val="20"/>
          <w:szCs w:val="20"/>
        </w:rPr>
        <w:t xml:space="preserve">e) </w:t>
      </w:r>
      <w:r w:rsidRPr="005042BC">
        <w:rPr>
          <w:color w:val="auto"/>
          <w:sz w:val="20"/>
          <w:szCs w:val="20"/>
        </w:rPr>
        <w:t xml:space="preserve">As zonas de coleta poderão sofrer revisão para mais ou para menos, conforme necessidades da Contratante. </w:t>
      </w:r>
    </w:p>
    <w:p w:rsidR="007A72C6" w:rsidRPr="005042BC" w:rsidRDefault="007A72C6" w:rsidP="007A72C6">
      <w:pPr>
        <w:pStyle w:val="Default"/>
        <w:rPr>
          <w:color w:val="auto"/>
          <w:sz w:val="20"/>
          <w:szCs w:val="20"/>
        </w:rPr>
      </w:pPr>
      <w:r w:rsidRPr="005042BC">
        <w:rPr>
          <w:b/>
          <w:bCs/>
          <w:color w:val="auto"/>
          <w:sz w:val="20"/>
          <w:szCs w:val="20"/>
        </w:rPr>
        <w:t xml:space="preserve">f) </w:t>
      </w:r>
      <w:r w:rsidRPr="005042BC">
        <w:rPr>
          <w:color w:val="auto"/>
          <w:sz w:val="20"/>
          <w:szCs w:val="20"/>
        </w:rPr>
        <w:t xml:space="preserve">A quilometragem média mensal a ser percorrida na execução dos serviços de coleta é de 1210 km/mês. </w:t>
      </w:r>
    </w:p>
    <w:p w:rsidR="007A72C6" w:rsidRPr="005042BC" w:rsidRDefault="007A72C6" w:rsidP="007A72C6">
      <w:pPr>
        <w:pStyle w:val="Default"/>
        <w:rPr>
          <w:color w:val="auto"/>
          <w:sz w:val="20"/>
          <w:szCs w:val="20"/>
        </w:rPr>
      </w:pPr>
      <w:r w:rsidRPr="005042BC">
        <w:rPr>
          <w:color w:val="auto"/>
          <w:sz w:val="20"/>
          <w:szCs w:val="20"/>
        </w:rPr>
        <w:t>A quilometragem média considerada para o transporte até o ponto de destino final ambientalmente licenciado nos locais licenciados na região é de 130 km por viagem (ida e volta).</w:t>
      </w:r>
    </w:p>
    <w:p w:rsidR="007A72C6" w:rsidRDefault="007A72C6" w:rsidP="007A72C6">
      <w:pPr>
        <w:pStyle w:val="Default"/>
        <w:rPr>
          <w:color w:val="auto"/>
          <w:sz w:val="20"/>
          <w:szCs w:val="20"/>
        </w:rPr>
      </w:pPr>
      <w:r w:rsidRPr="005042BC">
        <w:rPr>
          <w:b/>
          <w:bCs/>
          <w:color w:val="auto"/>
          <w:sz w:val="20"/>
          <w:szCs w:val="20"/>
        </w:rPr>
        <w:t xml:space="preserve">g) </w:t>
      </w:r>
      <w:r w:rsidRPr="005042BC">
        <w:rPr>
          <w:color w:val="auto"/>
          <w:sz w:val="20"/>
          <w:szCs w:val="20"/>
        </w:rPr>
        <w:t>O volume estimado da coleta mensal é de 170 toneladas.</w:t>
      </w:r>
    </w:p>
    <w:p w:rsidR="00706BFD" w:rsidRPr="005042BC" w:rsidRDefault="00706BFD" w:rsidP="007A72C6">
      <w:pPr>
        <w:pStyle w:val="Default"/>
        <w:rPr>
          <w:color w:val="auto"/>
          <w:sz w:val="20"/>
          <w:szCs w:val="20"/>
        </w:rPr>
      </w:pPr>
    </w:p>
    <w:p w:rsidR="007A72C6" w:rsidRPr="005042BC" w:rsidRDefault="007A72C6" w:rsidP="007A72C6">
      <w:pPr>
        <w:pStyle w:val="Default"/>
        <w:rPr>
          <w:b/>
          <w:bCs/>
          <w:color w:val="auto"/>
          <w:sz w:val="20"/>
          <w:szCs w:val="20"/>
        </w:rPr>
      </w:pPr>
      <w:r w:rsidRPr="005042BC">
        <w:rPr>
          <w:b/>
          <w:bCs/>
          <w:color w:val="auto"/>
          <w:sz w:val="20"/>
          <w:szCs w:val="20"/>
        </w:rPr>
        <w:t xml:space="preserve">Destino dos Resíduos Coletados </w:t>
      </w:r>
    </w:p>
    <w:p w:rsidR="007A72C6" w:rsidRPr="005042BC" w:rsidRDefault="007A72C6" w:rsidP="007A72C6">
      <w:pPr>
        <w:jc w:val="both"/>
        <w:rPr>
          <w:rFonts w:ascii="Arial" w:hAnsi="Arial" w:cs="Arial"/>
          <w:sz w:val="20"/>
          <w:szCs w:val="20"/>
        </w:rPr>
      </w:pPr>
      <w:r w:rsidRPr="005042BC">
        <w:rPr>
          <w:rFonts w:ascii="Arial" w:hAnsi="Arial" w:cs="Arial"/>
          <w:b/>
          <w:sz w:val="20"/>
          <w:szCs w:val="20"/>
        </w:rPr>
        <w:t xml:space="preserve">a) </w:t>
      </w:r>
      <w:r w:rsidRPr="005042BC">
        <w:rPr>
          <w:rFonts w:ascii="Arial" w:hAnsi="Arial" w:cs="Arial"/>
          <w:sz w:val="20"/>
          <w:szCs w:val="20"/>
        </w:rPr>
        <w:t>A Contratada deverá levar em consideração, em sua proposta, que não será permitido o ingresso no aterro de pneus, resíduos perigosos (Classe I – ABNT), resíduos químicos e outros resíduos industriais. Caberá à contratada comunicar a Administração Pública Municipal, imediatamente, qualquer ato de despejo nas vias e logradouros públicos desses resíduos por terceiros não autorizados, para que o Poder Público Municipal tome as devidas medidas legais pertinentes.</w:t>
      </w:r>
    </w:p>
    <w:p w:rsidR="007A72C6" w:rsidRPr="005042BC" w:rsidRDefault="007A72C6" w:rsidP="007A72C6">
      <w:pPr>
        <w:jc w:val="both"/>
        <w:rPr>
          <w:rFonts w:ascii="Arial" w:hAnsi="Arial" w:cs="Arial"/>
          <w:sz w:val="20"/>
          <w:szCs w:val="20"/>
        </w:rPr>
      </w:pPr>
      <w:r w:rsidRPr="005042BC">
        <w:rPr>
          <w:rFonts w:ascii="Arial" w:hAnsi="Arial" w:cs="Arial"/>
          <w:b/>
          <w:sz w:val="20"/>
          <w:szCs w:val="20"/>
        </w:rPr>
        <w:t xml:space="preserve">b) </w:t>
      </w:r>
      <w:r w:rsidRPr="005042BC">
        <w:rPr>
          <w:rFonts w:ascii="Arial" w:hAnsi="Arial" w:cs="Arial"/>
          <w:sz w:val="20"/>
          <w:szCs w:val="20"/>
        </w:rPr>
        <w:t>A operação do aterramento dos resíduos sólidos será executada de acordo com a técnica definida em lei e pelos órgãos ambientais. Os resíduos sólidos descarregados na unidade de triagem deverão ser separados e somente o rejeito destinado para o aterro sanitário.</w:t>
      </w:r>
    </w:p>
    <w:p w:rsidR="007A72C6" w:rsidRPr="005042BC" w:rsidRDefault="007A72C6" w:rsidP="007A72C6">
      <w:pPr>
        <w:jc w:val="both"/>
        <w:rPr>
          <w:rFonts w:ascii="Arial" w:hAnsi="Arial" w:cs="Arial"/>
          <w:sz w:val="20"/>
          <w:szCs w:val="20"/>
        </w:rPr>
      </w:pPr>
      <w:r w:rsidRPr="005042BC">
        <w:rPr>
          <w:rFonts w:ascii="Arial" w:hAnsi="Arial" w:cs="Arial"/>
          <w:b/>
          <w:sz w:val="20"/>
          <w:szCs w:val="20"/>
        </w:rPr>
        <w:t xml:space="preserve">c) </w:t>
      </w:r>
      <w:r w:rsidRPr="005042BC">
        <w:rPr>
          <w:rFonts w:ascii="Arial" w:hAnsi="Arial" w:cs="Arial"/>
          <w:sz w:val="20"/>
          <w:szCs w:val="20"/>
        </w:rPr>
        <w:t xml:space="preserve"> Durante a operação do aterro, os resíduos receberão cobertura cuja finalidade é impedir que materiais leves sejam arrastados pelo vento, evitar a proliferação de moscas, roedores e outros vetores, facilitar a movimentação das máquinas e veículos sobre o aterro, evitar o aspecto do </w:t>
      </w:r>
      <w:r w:rsidRPr="005042BC">
        <w:rPr>
          <w:rFonts w:ascii="Arial" w:hAnsi="Arial" w:cs="Arial"/>
          <w:sz w:val="20"/>
          <w:szCs w:val="20"/>
        </w:rPr>
        <w:lastRenderedPageBreak/>
        <w:t xml:space="preserve">lixo exposto e propiciar o escoamento superficial das águas pluviais precipitadas sobre o aterro, dificultando a infiltração das mesmas na massa de resíduos.  </w:t>
      </w:r>
    </w:p>
    <w:p w:rsidR="007A72C6" w:rsidRPr="005042BC" w:rsidRDefault="007A72C6" w:rsidP="00D91219">
      <w:pPr>
        <w:jc w:val="both"/>
        <w:rPr>
          <w:rFonts w:ascii="Arial" w:hAnsi="Arial" w:cs="Arial"/>
          <w:sz w:val="20"/>
          <w:szCs w:val="20"/>
        </w:rPr>
      </w:pPr>
      <w:r w:rsidRPr="005042BC">
        <w:rPr>
          <w:rFonts w:ascii="Arial" w:hAnsi="Arial" w:cs="Arial"/>
          <w:b/>
          <w:sz w:val="20"/>
          <w:szCs w:val="20"/>
        </w:rPr>
        <w:t xml:space="preserve">d) </w:t>
      </w:r>
      <w:r w:rsidRPr="005042BC">
        <w:rPr>
          <w:rFonts w:ascii="Arial" w:hAnsi="Arial" w:cs="Arial"/>
          <w:sz w:val="20"/>
          <w:szCs w:val="20"/>
        </w:rPr>
        <w:t xml:space="preserve">Em relação à qualificação técnica, a contratada deverá, obrigatoriamente, apresentar no momento da habilitação ao processo licitatório Licença Ambiental de Operação (LAO) do Aterro Sanitário e da Unidade de Triagem que irão receber os resíduos provenientes desses serviços, todas em vigência, em nome da proponente, ou em nome da empresa proprietária dos referidos locais, mediante a comprovação de vínculo junto a proponente. (Contrato relativo aos serviços realizados por terceiros). Caso o Aterro Sanitário e/ou a Unidade de Triagem estiverem localizados em outro Estado da Federação, é necessário apresentar documentos fornecidos pelos órgãos ambientais competentes (Conselhos Estaduais de Meio Ambiente, Institutos Ambientais, Fundações de Meio Ambiente, etc.). </w:t>
      </w:r>
    </w:p>
    <w:p w:rsidR="00C24360" w:rsidRPr="005042BC" w:rsidRDefault="00C24360" w:rsidP="00D91219">
      <w:pPr>
        <w:jc w:val="both"/>
        <w:rPr>
          <w:rFonts w:ascii="Arial" w:hAnsi="Arial" w:cs="Arial"/>
          <w:sz w:val="20"/>
          <w:szCs w:val="20"/>
        </w:rPr>
      </w:pPr>
    </w:p>
    <w:p w:rsidR="00393EFD" w:rsidRPr="005042BC" w:rsidRDefault="00393EFD" w:rsidP="00DC4635">
      <w:pPr>
        <w:widowControl w:val="0"/>
        <w:rPr>
          <w:rFonts w:ascii="Arial" w:hAnsi="Arial" w:cs="Arial"/>
          <w:b/>
          <w:sz w:val="20"/>
          <w:szCs w:val="20"/>
        </w:rPr>
      </w:pPr>
      <w:r w:rsidRPr="005042BC">
        <w:rPr>
          <w:rFonts w:ascii="Arial" w:hAnsi="Arial" w:cs="Arial"/>
          <w:b/>
          <w:sz w:val="20"/>
          <w:szCs w:val="20"/>
        </w:rPr>
        <w:t>CLÁUSULA TERCEIRA – DO VALOR CONTRATUAL</w:t>
      </w:r>
    </w:p>
    <w:p w:rsidR="00393EFD" w:rsidRPr="005042BC" w:rsidRDefault="00A24404" w:rsidP="00DC4635">
      <w:pPr>
        <w:widowControl w:val="0"/>
        <w:jc w:val="both"/>
        <w:rPr>
          <w:rFonts w:ascii="Arial" w:hAnsi="Arial" w:cs="Arial"/>
          <w:sz w:val="20"/>
          <w:szCs w:val="20"/>
        </w:rPr>
      </w:pPr>
      <w:r w:rsidRPr="005042BC">
        <w:rPr>
          <w:rFonts w:ascii="Arial" w:hAnsi="Arial" w:cs="Arial"/>
          <w:sz w:val="20"/>
          <w:szCs w:val="20"/>
        </w:rPr>
        <w:t xml:space="preserve">Pela prestação de serviços previstos na Cláusula Primeira, a Contratante pagará a Contratada o valor mensal de R$ 48.350,52 (quarenta e oito mil, trezentos e cinquenta reais e cinquenta e dois centavos), mensais, conforme Ata de Reunião e Julgamento de </w:t>
      </w:r>
      <w:r w:rsidR="00DC4635">
        <w:rPr>
          <w:rFonts w:ascii="Arial" w:hAnsi="Arial" w:cs="Arial"/>
          <w:sz w:val="20"/>
          <w:szCs w:val="20"/>
        </w:rPr>
        <w:t xml:space="preserve">Propostas n. 01/2021, </w:t>
      </w:r>
      <w:r w:rsidRPr="005042BC">
        <w:rPr>
          <w:rFonts w:ascii="Arial" w:hAnsi="Arial" w:cs="Arial"/>
          <w:sz w:val="20"/>
          <w:szCs w:val="20"/>
        </w:rPr>
        <w:t>integrante do Processo Administrativo 33/2021.</w:t>
      </w:r>
    </w:p>
    <w:p w:rsidR="00393EFD" w:rsidRPr="005042BC" w:rsidRDefault="00393EFD" w:rsidP="00A96E92">
      <w:pPr>
        <w:widowControl w:val="0"/>
        <w:jc w:val="both"/>
        <w:rPr>
          <w:rFonts w:ascii="Arial" w:hAnsi="Arial" w:cs="Arial"/>
          <w:b/>
          <w:sz w:val="20"/>
          <w:szCs w:val="20"/>
        </w:rPr>
      </w:pPr>
    </w:p>
    <w:p w:rsidR="00A96E92" w:rsidRPr="005042BC" w:rsidRDefault="00A96E92" w:rsidP="00A96E92">
      <w:pPr>
        <w:widowControl w:val="0"/>
        <w:jc w:val="both"/>
        <w:rPr>
          <w:rFonts w:ascii="Arial" w:hAnsi="Arial" w:cs="Arial"/>
          <w:b/>
          <w:sz w:val="20"/>
          <w:szCs w:val="20"/>
        </w:rPr>
      </w:pPr>
      <w:r w:rsidRPr="005042BC">
        <w:rPr>
          <w:rFonts w:ascii="Arial" w:hAnsi="Arial" w:cs="Arial"/>
          <w:b/>
          <w:sz w:val="20"/>
          <w:szCs w:val="20"/>
        </w:rPr>
        <w:t xml:space="preserve">CLÁUSULA </w:t>
      </w:r>
      <w:r w:rsidR="00393EFD" w:rsidRPr="005042BC">
        <w:rPr>
          <w:rFonts w:ascii="Arial" w:hAnsi="Arial" w:cs="Arial"/>
          <w:b/>
          <w:sz w:val="20"/>
          <w:szCs w:val="20"/>
        </w:rPr>
        <w:t>QUARTA</w:t>
      </w:r>
      <w:r w:rsidRPr="005042BC">
        <w:rPr>
          <w:rFonts w:ascii="Arial" w:hAnsi="Arial" w:cs="Arial"/>
          <w:b/>
          <w:sz w:val="20"/>
          <w:szCs w:val="20"/>
        </w:rPr>
        <w:t xml:space="preserve"> - DA VIGÊNCIA CONTRATUAL</w:t>
      </w:r>
      <w:r w:rsidR="001B21A1" w:rsidRPr="005042BC">
        <w:rPr>
          <w:rFonts w:ascii="Arial" w:hAnsi="Arial" w:cs="Arial"/>
          <w:b/>
          <w:sz w:val="20"/>
          <w:szCs w:val="20"/>
        </w:rPr>
        <w:t xml:space="preserve"> E DOTAÇÃO ORÇAMENTÁRIA</w:t>
      </w:r>
    </w:p>
    <w:p w:rsidR="001B21A1" w:rsidRPr="005042BC" w:rsidRDefault="001B21A1" w:rsidP="001B21A1">
      <w:pPr>
        <w:widowControl w:val="0"/>
        <w:jc w:val="both"/>
        <w:rPr>
          <w:rFonts w:ascii="Arial" w:hAnsi="Arial" w:cs="Arial"/>
          <w:sz w:val="20"/>
          <w:szCs w:val="20"/>
        </w:rPr>
      </w:pPr>
      <w:r w:rsidRPr="005042BC">
        <w:rPr>
          <w:rFonts w:ascii="Arial" w:hAnsi="Arial" w:cs="Arial"/>
          <w:sz w:val="20"/>
          <w:szCs w:val="20"/>
        </w:rPr>
        <w:t xml:space="preserve">O contrato terá prazo de vigência de </w:t>
      </w:r>
      <w:r w:rsidR="00A24404" w:rsidRPr="005042BC">
        <w:rPr>
          <w:rFonts w:ascii="Arial" w:hAnsi="Arial" w:cs="Arial"/>
          <w:sz w:val="20"/>
          <w:szCs w:val="20"/>
        </w:rPr>
        <w:t>12</w:t>
      </w:r>
      <w:r w:rsidRPr="005042BC">
        <w:rPr>
          <w:rFonts w:ascii="Arial" w:hAnsi="Arial" w:cs="Arial"/>
          <w:sz w:val="20"/>
          <w:szCs w:val="20"/>
        </w:rPr>
        <w:t xml:space="preserve"> (</w:t>
      </w:r>
      <w:r w:rsidR="00A24404" w:rsidRPr="005042BC">
        <w:rPr>
          <w:rFonts w:ascii="Arial" w:hAnsi="Arial" w:cs="Arial"/>
          <w:sz w:val="20"/>
          <w:szCs w:val="20"/>
        </w:rPr>
        <w:t>doze</w:t>
      </w:r>
      <w:r w:rsidRPr="005042BC">
        <w:rPr>
          <w:rFonts w:ascii="Arial" w:hAnsi="Arial" w:cs="Arial"/>
          <w:sz w:val="20"/>
          <w:szCs w:val="20"/>
        </w:rPr>
        <w:t>) meses após a assinatura, podendo ser prorrogado a critério da administração, conforme art. 57, II, da Lei 8.666/93.</w:t>
      </w:r>
    </w:p>
    <w:p w:rsidR="001B21A1" w:rsidRPr="005042BC" w:rsidRDefault="001B21A1" w:rsidP="001B21A1">
      <w:pPr>
        <w:widowControl w:val="0"/>
        <w:jc w:val="both"/>
        <w:rPr>
          <w:rFonts w:ascii="Arial" w:hAnsi="Arial" w:cs="Arial"/>
          <w:color w:val="000000"/>
          <w:sz w:val="20"/>
          <w:szCs w:val="20"/>
        </w:rPr>
      </w:pPr>
      <w:r w:rsidRPr="005042BC">
        <w:rPr>
          <w:rFonts w:ascii="Arial" w:hAnsi="Arial" w:cs="Arial"/>
          <w:color w:val="000000"/>
          <w:sz w:val="20"/>
          <w:szCs w:val="20"/>
        </w:rPr>
        <w:t>As despesas decorrentes do fornecimento do objeto deste Contrato correrão à conta das seguintes Dotações Orçamentárias, previstas na Lei Orçamentária do Exercício de 2021:</w:t>
      </w:r>
    </w:p>
    <w:p w:rsidR="001B21A1" w:rsidRPr="005042BC" w:rsidRDefault="001B21A1" w:rsidP="001B21A1">
      <w:pPr>
        <w:tabs>
          <w:tab w:val="left" w:pos="-480"/>
          <w:tab w:val="center" w:pos="4252"/>
          <w:tab w:val="right" w:pos="8504"/>
        </w:tabs>
        <w:jc w:val="both"/>
        <w:rPr>
          <w:rFonts w:ascii="Arial" w:hAnsi="Arial" w:cs="Arial"/>
          <w:color w:val="000000"/>
          <w:sz w:val="20"/>
          <w:szCs w:val="20"/>
        </w:rPr>
      </w:pPr>
      <w:r w:rsidRPr="005042BC">
        <w:rPr>
          <w:rFonts w:ascii="Arial" w:hAnsi="Arial" w:cs="Arial"/>
          <w:color w:val="000000"/>
          <w:sz w:val="20"/>
          <w:szCs w:val="20"/>
        </w:rPr>
        <w:t>PODER EXECUTIVO</w:t>
      </w:r>
    </w:p>
    <w:p w:rsidR="001B21A1" w:rsidRPr="005042BC" w:rsidRDefault="001B21A1" w:rsidP="001B21A1">
      <w:pPr>
        <w:tabs>
          <w:tab w:val="left" w:pos="-480"/>
          <w:tab w:val="center" w:pos="4252"/>
          <w:tab w:val="right" w:pos="8504"/>
        </w:tabs>
        <w:jc w:val="both"/>
        <w:rPr>
          <w:rFonts w:ascii="Arial" w:hAnsi="Arial" w:cs="Arial"/>
          <w:color w:val="000000"/>
          <w:sz w:val="20"/>
          <w:szCs w:val="20"/>
        </w:rPr>
      </w:pPr>
      <w:r w:rsidRPr="005042BC">
        <w:rPr>
          <w:rFonts w:ascii="Arial" w:hAnsi="Arial" w:cs="Arial"/>
          <w:b/>
          <w:color w:val="000000"/>
          <w:sz w:val="20"/>
          <w:szCs w:val="20"/>
        </w:rPr>
        <w:t>Órgão 04: SECRETARIA DE TRANSPORTES E OBRAS E SERVIÇOS</w:t>
      </w:r>
    </w:p>
    <w:p w:rsidR="001B21A1" w:rsidRPr="005042BC" w:rsidRDefault="001B21A1" w:rsidP="001B21A1">
      <w:pPr>
        <w:tabs>
          <w:tab w:val="left" w:pos="-480"/>
          <w:tab w:val="center" w:pos="4252"/>
          <w:tab w:val="right" w:pos="8504"/>
        </w:tabs>
        <w:jc w:val="both"/>
        <w:rPr>
          <w:rFonts w:ascii="Arial" w:hAnsi="Arial" w:cs="Arial"/>
          <w:sz w:val="20"/>
          <w:szCs w:val="20"/>
        </w:rPr>
      </w:pPr>
      <w:proofErr w:type="spellStart"/>
      <w:proofErr w:type="gramStart"/>
      <w:r w:rsidRPr="005042BC">
        <w:rPr>
          <w:rFonts w:ascii="Arial" w:hAnsi="Arial" w:cs="Arial"/>
          <w:sz w:val="20"/>
          <w:szCs w:val="20"/>
        </w:rPr>
        <w:t>Proj</w:t>
      </w:r>
      <w:proofErr w:type="spellEnd"/>
      <w:r w:rsidRPr="005042BC">
        <w:rPr>
          <w:rFonts w:ascii="Arial" w:hAnsi="Arial" w:cs="Arial"/>
          <w:sz w:val="20"/>
          <w:szCs w:val="20"/>
        </w:rPr>
        <w:t>./</w:t>
      </w:r>
      <w:proofErr w:type="gramEnd"/>
      <w:r w:rsidRPr="005042BC">
        <w:rPr>
          <w:rFonts w:ascii="Arial" w:hAnsi="Arial" w:cs="Arial"/>
          <w:sz w:val="20"/>
          <w:szCs w:val="20"/>
        </w:rPr>
        <w:t>Ativ.: 2.042 – MANUTENÇÃO DA COLETA DE LIXO E LIMPEZA PÚBLICA</w:t>
      </w:r>
    </w:p>
    <w:p w:rsidR="001B21A1" w:rsidRPr="005042BC" w:rsidRDefault="001B21A1" w:rsidP="001B21A1">
      <w:pPr>
        <w:tabs>
          <w:tab w:val="left" w:pos="-480"/>
          <w:tab w:val="center" w:pos="4252"/>
          <w:tab w:val="right" w:pos="8504"/>
        </w:tabs>
        <w:jc w:val="both"/>
        <w:rPr>
          <w:rFonts w:ascii="Arial" w:hAnsi="Arial" w:cs="Arial"/>
          <w:sz w:val="20"/>
          <w:szCs w:val="20"/>
        </w:rPr>
      </w:pPr>
      <w:r w:rsidRPr="005042BC">
        <w:rPr>
          <w:rFonts w:ascii="Arial" w:hAnsi="Arial" w:cs="Arial"/>
          <w:sz w:val="20"/>
          <w:szCs w:val="20"/>
        </w:rPr>
        <w:t>82 – 3.3.90.00.00.00.00.00 – APLICAÇÕES DIRETAS</w:t>
      </w:r>
    </w:p>
    <w:p w:rsidR="001B21A1" w:rsidRPr="005042BC" w:rsidRDefault="001B21A1" w:rsidP="001B21A1">
      <w:pPr>
        <w:widowControl w:val="0"/>
        <w:jc w:val="both"/>
        <w:rPr>
          <w:rFonts w:ascii="Arial" w:hAnsi="Arial" w:cs="Arial"/>
          <w:b/>
          <w:sz w:val="20"/>
          <w:szCs w:val="20"/>
        </w:rPr>
      </w:pPr>
    </w:p>
    <w:p w:rsidR="001B21A1" w:rsidRPr="005042BC" w:rsidRDefault="001B21A1" w:rsidP="001B21A1">
      <w:pPr>
        <w:widowControl w:val="0"/>
        <w:jc w:val="both"/>
        <w:rPr>
          <w:rFonts w:ascii="Arial" w:hAnsi="Arial" w:cs="Arial"/>
          <w:b/>
          <w:sz w:val="20"/>
          <w:szCs w:val="20"/>
        </w:rPr>
      </w:pPr>
      <w:r w:rsidRPr="005042BC">
        <w:rPr>
          <w:rFonts w:ascii="Arial" w:hAnsi="Arial" w:cs="Arial"/>
          <w:b/>
          <w:sz w:val="20"/>
          <w:szCs w:val="20"/>
        </w:rPr>
        <w:t>CLÁUSULA QU</w:t>
      </w:r>
      <w:r w:rsidR="00393EFD" w:rsidRPr="005042BC">
        <w:rPr>
          <w:rFonts w:ascii="Arial" w:hAnsi="Arial" w:cs="Arial"/>
          <w:b/>
          <w:sz w:val="20"/>
          <w:szCs w:val="20"/>
        </w:rPr>
        <w:t>INTA</w:t>
      </w:r>
      <w:r w:rsidRPr="005042BC">
        <w:rPr>
          <w:rFonts w:ascii="Arial" w:hAnsi="Arial" w:cs="Arial"/>
          <w:b/>
          <w:sz w:val="20"/>
          <w:szCs w:val="20"/>
        </w:rPr>
        <w:t xml:space="preserve"> </w:t>
      </w:r>
      <w:proofErr w:type="gramStart"/>
      <w:r w:rsidRPr="005042BC">
        <w:rPr>
          <w:rFonts w:ascii="Arial" w:hAnsi="Arial" w:cs="Arial"/>
          <w:b/>
          <w:sz w:val="20"/>
          <w:szCs w:val="20"/>
        </w:rPr>
        <w:t>–  DO</w:t>
      </w:r>
      <w:proofErr w:type="gramEnd"/>
      <w:r w:rsidRPr="005042BC">
        <w:rPr>
          <w:rFonts w:ascii="Arial" w:hAnsi="Arial" w:cs="Arial"/>
          <w:b/>
          <w:sz w:val="20"/>
          <w:szCs w:val="20"/>
        </w:rPr>
        <w:t xml:space="preserve"> REAJUSTE</w:t>
      </w:r>
    </w:p>
    <w:p w:rsidR="001B21A1" w:rsidRPr="005042BC" w:rsidRDefault="001B21A1" w:rsidP="001B21A1">
      <w:pPr>
        <w:widowControl w:val="0"/>
        <w:jc w:val="both"/>
        <w:rPr>
          <w:rFonts w:ascii="Arial" w:hAnsi="Arial" w:cs="Arial"/>
          <w:sz w:val="20"/>
          <w:szCs w:val="20"/>
        </w:rPr>
      </w:pPr>
      <w:r w:rsidRPr="005042BC">
        <w:rPr>
          <w:rFonts w:ascii="Arial" w:hAnsi="Arial" w:cs="Arial"/>
          <w:sz w:val="20"/>
          <w:szCs w:val="20"/>
        </w:rPr>
        <w:t xml:space="preserve">Anualmente poderá ser concedido reajuste ao Contrato utilizando como referência o índice de preço </w:t>
      </w:r>
      <w:r w:rsidRPr="005042BC">
        <w:rPr>
          <w:rFonts w:ascii="Arial" w:hAnsi="Arial" w:cs="Arial"/>
          <w:color w:val="202124"/>
          <w:sz w:val="20"/>
          <w:szCs w:val="20"/>
          <w:shd w:val="clear" w:color="auto" w:fill="FFFFFF"/>
        </w:rPr>
        <w:t>Índice Nacional de Preços ao Consumidor (</w:t>
      </w:r>
      <w:r w:rsidRPr="005042BC">
        <w:rPr>
          <w:rFonts w:ascii="Arial" w:hAnsi="Arial" w:cs="Arial"/>
          <w:bCs/>
          <w:color w:val="202124"/>
          <w:sz w:val="20"/>
          <w:szCs w:val="20"/>
          <w:shd w:val="clear" w:color="auto" w:fill="FFFFFF"/>
        </w:rPr>
        <w:t>INPC</w:t>
      </w:r>
      <w:r w:rsidR="00D91219" w:rsidRPr="005042BC">
        <w:rPr>
          <w:rFonts w:ascii="Arial" w:hAnsi="Arial" w:cs="Arial"/>
          <w:sz w:val="20"/>
          <w:szCs w:val="20"/>
        </w:rPr>
        <w:t>).</w:t>
      </w:r>
    </w:p>
    <w:p w:rsidR="001B21A1" w:rsidRPr="005042BC" w:rsidRDefault="001B21A1" w:rsidP="00A96E92">
      <w:pPr>
        <w:pStyle w:val="Cabealho"/>
        <w:tabs>
          <w:tab w:val="left" w:pos="-480"/>
        </w:tabs>
        <w:spacing w:line="276" w:lineRule="auto"/>
        <w:jc w:val="both"/>
        <w:rPr>
          <w:rFonts w:ascii="Arial" w:hAnsi="Arial" w:cs="Arial"/>
          <w:sz w:val="20"/>
          <w:szCs w:val="20"/>
        </w:rPr>
      </w:pPr>
    </w:p>
    <w:p w:rsidR="00A96E92" w:rsidRPr="005042BC" w:rsidRDefault="00A96E92" w:rsidP="00A96E92">
      <w:pPr>
        <w:widowControl w:val="0"/>
        <w:jc w:val="both"/>
        <w:rPr>
          <w:rFonts w:ascii="Arial" w:hAnsi="Arial" w:cs="Arial"/>
          <w:b/>
          <w:sz w:val="20"/>
          <w:szCs w:val="20"/>
        </w:rPr>
      </w:pPr>
      <w:r w:rsidRPr="005042BC">
        <w:rPr>
          <w:rFonts w:ascii="Arial" w:hAnsi="Arial" w:cs="Arial"/>
          <w:b/>
          <w:sz w:val="20"/>
          <w:szCs w:val="20"/>
        </w:rPr>
        <w:t xml:space="preserve">CLÁUSULA </w:t>
      </w:r>
      <w:r w:rsidR="00393EFD" w:rsidRPr="005042BC">
        <w:rPr>
          <w:rFonts w:ascii="Arial" w:hAnsi="Arial" w:cs="Arial"/>
          <w:b/>
          <w:sz w:val="20"/>
          <w:szCs w:val="20"/>
        </w:rPr>
        <w:t>SEXTA</w:t>
      </w:r>
      <w:r w:rsidRPr="005042BC">
        <w:rPr>
          <w:rFonts w:ascii="Arial" w:hAnsi="Arial" w:cs="Arial"/>
          <w:b/>
          <w:sz w:val="20"/>
          <w:szCs w:val="20"/>
        </w:rPr>
        <w:t xml:space="preserve"> - DAS CONDIÇÕES DE PAGAMENTO</w:t>
      </w:r>
    </w:p>
    <w:p w:rsidR="00A96E92" w:rsidRPr="005042BC" w:rsidRDefault="00A96E92" w:rsidP="00A96E92">
      <w:pPr>
        <w:widowControl w:val="0"/>
        <w:jc w:val="both"/>
        <w:rPr>
          <w:rFonts w:ascii="Arial" w:hAnsi="Arial" w:cs="Arial"/>
          <w:sz w:val="20"/>
          <w:szCs w:val="20"/>
        </w:rPr>
      </w:pPr>
      <w:r w:rsidRPr="005042BC">
        <w:rPr>
          <w:rFonts w:ascii="Arial" w:hAnsi="Arial" w:cs="Arial"/>
          <w:sz w:val="20"/>
          <w:szCs w:val="20"/>
        </w:rPr>
        <w:t xml:space="preserve">A CONTRATANTE efetuará o pagamento </w:t>
      </w:r>
      <w:r w:rsidR="001B21A1" w:rsidRPr="005042BC">
        <w:rPr>
          <w:rFonts w:ascii="Arial" w:hAnsi="Arial" w:cs="Arial"/>
          <w:sz w:val="20"/>
          <w:szCs w:val="20"/>
        </w:rPr>
        <w:t>do</w:t>
      </w:r>
      <w:r w:rsidRPr="005042BC">
        <w:rPr>
          <w:rFonts w:ascii="Arial" w:hAnsi="Arial" w:cs="Arial"/>
          <w:sz w:val="20"/>
          <w:szCs w:val="20"/>
        </w:rPr>
        <w:t xml:space="preserve"> deste Contrato, à </w:t>
      </w:r>
      <w:r w:rsidR="00D91219" w:rsidRPr="005042BC">
        <w:rPr>
          <w:rFonts w:ascii="Arial" w:hAnsi="Arial" w:cs="Arial"/>
          <w:sz w:val="20"/>
          <w:szCs w:val="20"/>
        </w:rPr>
        <w:t xml:space="preserve">Contratada </w:t>
      </w:r>
      <w:r w:rsidRPr="005042BC">
        <w:rPr>
          <w:rFonts w:ascii="Arial" w:hAnsi="Arial" w:cs="Arial"/>
          <w:sz w:val="20"/>
          <w:szCs w:val="20"/>
        </w:rPr>
        <w:t xml:space="preserve">30 </w:t>
      </w:r>
      <w:r w:rsidR="00D91219" w:rsidRPr="005042BC">
        <w:rPr>
          <w:rFonts w:ascii="Arial" w:hAnsi="Arial" w:cs="Arial"/>
          <w:sz w:val="20"/>
          <w:szCs w:val="20"/>
        </w:rPr>
        <w:t xml:space="preserve">(trinta) </w:t>
      </w:r>
      <w:r w:rsidRPr="005042BC">
        <w:rPr>
          <w:rFonts w:ascii="Arial" w:hAnsi="Arial" w:cs="Arial"/>
          <w:sz w:val="20"/>
          <w:szCs w:val="20"/>
        </w:rPr>
        <w:t xml:space="preserve">dias após a apresentação das respectivas notas fiscais eletrônicas e mediante a apresentação das CNDS descritas no item no edital, por parte da </w:t>
      </w:r>
      <w:r w:rsidR="00D91219" w:rsidRPr="005042BC">
        <w:rPr>
          <w:rFonts w:ascii="Arial" w:hAnsi="Arial" w:cs="Arial"/>
          <w:sz w:val="20"/>
          <w:szCs w:val="20"/>
        </w:rPr>
        <w:t>Contratada</w:t>
      </w:r>
      <w:r w:rsidRPr="005042BC">
        <w:rPr>
          <w:rFonts w:ascii="Arial" w:hAnsi="Arial" w:cs="Arial"/>
          <w:sz w:val="20"/>
          <w:szCs w:val="20"/>
        </w:rPr>
        <w:t>, devidamente atestadas pelo servidor responsável.</w:t>
      </w:r>
    </w:p>
    <w:p w:rsidR="00A96E92" w:rsidRPr="005042BC" w:rsidRDefault="00A96E92" w:rsidP="00A96E92">
      <w:pPr>
        <w:widowControl w:val="0"/>
        <w:ind w:firstLine="851"/>
        <w:jc w:val="both"/>
        <w:rPr>
          <w:rFonts w:ascii="Arial" w:hAnsi="Arial" w:cs="Arial"/>
          <w:sz w:val="20"/>
          <w:szCs w:val="20"/>
        </w:rPr>
      </w:pPr>
    </w:p>
    <w:p w:rsidR="00A96E92" w:rsidRPr="005042BC" w:rsidRDefault="00393EFD" w:rsidP="00A96E92">
      <w:pPr>
        <w:widowControl w:val="0"/>
        <w:jc w:val="both"/>
        <w:rPr>
          <w:rFonts w:ascii="Arial" w:hAnsi="Arial" w:cs="Arial"/>
          <w:b/>
          <w:sz w:val="20"/>
          <w:szCs w:val="20"/>
        </w:rPr>
      </w:pPr>
      <w:r w:rsidRPr="005042BC">
        <w:rPr>
          <w:rFonts w:ascii="Arial" w:hAnsi="Arial" w:cs="Arial"/>
          <w:b/>
          <w:sz w:val="20"/>
          <w:szCs w:val="20"/>
        </w:rPr>
        <w:t>CLÁUSULA SETIMA</w:t>
      </w:r>
      <w:r w:rsidR="00A96E92" w:rsidRPr="005042BC">
        <w:rPr>
          <w:rFonts w:ascii="Arial" w:hAnsi="Arial" w:cs="Arial"/>
          <w:b/>
          <w:sz w:val="20"/>
          <w:szCs w:val="20"/>
        </w:rPr>
        <w:t xml:space="preserve"> - DA RESCISÃO CONTRATUAL</w:t>
      </w:r>
    </w:p>
    <w:p w:rsidR="00A96E92" w:rsidRPr="005042BC" w:rsidRDefault="00A96E92" w:rsidP="00A96E92">
      <w:pPr>
        <w:pStyle w:val="Recuodecorpodetexto3"/>
        <w:widowControl w:val="0"/>
        <w:spacing w:after="0"/>
        <w:ind w:left="0"/>
        <w:jc w:val="both"/>
        <w:rPr>
          <w:rFonts w:ascii="Arial" w:hAnsi="Arial" w:cs="Arial"/>
          <w:sz w:val="20"/>
          <w:szCs w:val="20"/>
        </w:rPr>
      </w:pPr>
      <w:r w:rsidRPr="005042BC">
        <w:rPr>
          <w:rFonts w:ascii="Arial" w:hAnsi="Arial" w:cs="Arial"/>
          <w:sz w:val="20"/>
          <w:szCs w:val="20"/>
        </w:rPr>
        <w:t xml:space="preserve">A inexecução total ou parcial deste Contrato ensejará a sua rescisão administrativa, nas hipóteses previstas nos </w:t>
      </w:r>
      <w:proofErr w:type="spellStart"/>
      <w:r w:rsidRPr="005042BC">
        <w:rPr>
          <w:rFonts w:ascii="Arial" w:hAnsi="Arial" w:cs="Arial"/>
          <w:sz w:val="20"/>
          <w:szCs w:val="20"/>
        </w:rPr>
        <w:t>arts</w:t>
      </w:r>
      <w:proofErr w:type="spellEnd"/>
      <w:r w:rsidRPr="005042BC">
        <w:rPr>
          <w:rFonts w:ascii="Arial" w:hAnsi="Arial" w:cs="Arial"/>
          <w:sz w:val="20"/>
          <w:szCs w:val="20"/>
        </w:rPr>
        <w:t xml:space="preserve">. 77 e 78 da Lei nº 8.666/93 e posteriores alterações, com as consequências previstas no art. 80 da referida Lei, sem que caiba à </w:t>
      </w:r>
      <w:r w:rsidR="00D91219" w:rsidRPr="005042BC">
        <w:rPr>
          <w:rFonts w:ascii="Arial" w:hAnsi="Arial" w:cs="Arial"/>
          <w:sz w:val="20"/>
          <w:szCs w:val="20"/>
        </w:rPr>
        <w:t>Contratada</w:t>
      </w:r>
      <w:r w:rsidRPr="005042BC">
        <w:rPr>
          <w:rFonts w:ascii="Arial" w:hAnsi="Arial" w:cs="Arial"/>
          <w:sz w:val="20"/>
          <w:szCs w:val="20"/>
        </w:rPr>
        <w:t xml:space="preserve"> direito a qualquer indenização.</w:t>
      </w:r>
    </w:p>
    <w:p w:rsidR="00A96E92" w:rsidRPr="005042BC" w:rsidRDefault="00A96E92" w:rsidP="00A96E92">
      <w:pPr>
        <w:pStyle w:val="Recuodecorpodetexto3"/>
        <w:widowControl w:val="0"/>
        <w:spacing w:after="0"/>
        <w:ind w:left="0"/>
        <w:jc w:val="both"/>
        <w:rPr>
          <w:rFonts w:ascii="Arial" w:hAnsi="Arial" w:cs="Arial"/>
          <w:sz w:val="20"/>
          <w:szCs w:val="20"/>
        </w:rPr>
      </w:pPr>
      <w:r w:rsidRPr="005042BC">
        <w:rPr>
          <w:rFonts w:ascii="Arial" w:hAnsi="Arial" w:cs="Arial"/>
          <w:sz w:val="20"/>
          <w:szCs w:val="20"/>
        </w:rPr>
        <w:t>A rescisão contratual poderá ser:</w:t>
      </w:r>
    </w:p>
    <w:p w:rsidR="00A96E92" w:rsidRPr="005042BC" w:rsidRDefault="00A96E92" w:rsidP="00A96E92">
      <w:pPr>
        <w:pStyle w:val="Recuodecorpodetexto3"/>
        <w:widowControl w:val="0"/>
        <w:spacing w:after="0"/>
        <w:ind w:left="0"/>
        <w:jc w:val="both"/>
        <w:rPr>
          <w:rFonts w:ascii="Arial" w:hAnsi="Arial" w:cs="Arial"/>
          <w:sz w:val="20"/>
          <w:szCs w:val="20"/>
        </w:rPr>
      </w:pPr>
      <w:r w:rsidRPr="005042BC">
        <w:rPr>
          <w:rFonts w:ascii="Arial" w:hAnsi="Arial" w:cs="Arial"/>
          <w:sz w:val="20"/>
          <w:szCs w:val="20"/>
        </w:rPr>
        <w:t>Determinada por ato unilateral da Administração, nos casos enunciados nos incisos I a XII e XVII do art. 78 da Lei 8.666/93;</w:t>
      </w:r>
    </w:p>
    <w:p w:rsidR="00A96E92" w:rsidRPr="005042BC" w:rsidRDefault="00A96E92" w:rsidP="00A96E92">
      <w:pPr>
        <w:pStyle w:val="Recuodecorpodetexto3"/>
        <w:widowControl w:val="0"/>
        <w:spacing w:after="0"/>
        <w:ind w:left="0"/>
        <w:jc w:val="both"/>
        <w:rPr>
          <w:rFonts w:ascii="Arial" w:hAnsi="Arial" w:cs="Arial"/>
          <w:sz w:val="20"/>
          <w:szCs w:val="20"/>
        </w:rPr>
      </w:pPr>
      <w:r w:rsidRPr="005042BC">
        <w:rPr>
          <w:rFonts w:ascii="Arial" w:hAnsi="Arial" w:cs="Arial"/>
          <w:sz w:val="20"/>
          <w:szCs w:val="20"/>
        </w:rPr>
        <w:t>Amigável, mediante autorização da autoridade competente, reduzida a termo no processo licitatório, desde que demonstrada conveniência para a Administração.</w:t>
      </w:r>
    </w:p>
    <w:p w:rsidR="00A96E92" w:rsidRPr="005042BC" w:rsidRDefault="00A96E92" w:rsidP="00A96E92">
      <w:pPr>
        <w:widowControl w:val="0"/>
        <w:jc w:val="both"/>
        <w:rPr>
          <w:rFonts w:ascii="Arial" w:hAnsi="Arial" w:cs="Arial"/>
          <w:sz w:val="20"/>
          <w:szCs w:val="20"/>
        </w:rPr>
      </w:pPr>
    </w:p>
    <w:p w:rsidR="00A96E92" w:rsidRPr="005042BC" w:rsidRDefault="00A96E92" w:rsidP="00A96E92">
      <w:pPr>
        <w:widowControl w:val="0"/>
        <w:jc w:val="both"/>
        <w:rPr>
          <w:rFonts w:ascii="Arial" w:hAnsi="Arial" w:cs="Arial"/>
          <w:sz w:val="20"/>
          <w:szCs w:val="20"/>
        </w:rPr>
      </w:pPr>
      <w:r w:rsidRPr="005042BC">
        <w:rPr>
          <w:rFonts w:ascii="Arial" w:hAnsi="Arial" w:cs="Arial"/>
          <w:b/>
          <w:sz w:val="20"/>
          <w:szCs w:val="20"/>
        </w:rPr>
        <w:t xml:space="preserve">CLÁUSULA </w:t>
      </w:r>
      <w:r w:rsidR="00393EFD" w:rsidRPr="005042BC">
        <w:rPr>
          <w:rFonts w:ascii="Arial" w:hAnsi="Arial" w:cs="Arial"/>
          <w:b/>
          <w:sz w:val="20"/>
          <w:szCs w:val="20"/>
        </w:rPr>
        <w:t>OITAVA</w:t>
      </w:r>
      <w:r w:rsidRPr="005042BC">
        <w:rPr>
          <w:rFonts w:ascii="Arial" w:hAnsi="Arial" w:cs="Arial"/>
          <w:b/>
          <w:sz w:val="20"/>
          <w:szCs w:val="20"/>
        </w:rPr>
        <w:t xml:space="preserve"> - DAS PENALIDADES</w:t>
      </w:r>
    </w:p>
    <w:p w:rsidR="00A96E92" w:rsidRPr="005042BC" w:rsidRDefault="00A96E92" w:rsidP="00A96E92">
      <w:pPr>
        <w:widowControl w:val="0"/>
        <w:jc w:val="both"/>
        <w:rPr>
          <w:rFonts w:ascii="Arial" w:hAnsi="Arial" w:cs="Arial"/>
          <w:sz w:val="20"/>
          <w:szCs w:val="20"/>
        </w:rPr>
      </w:pPr>
      <w:r w:rsidRPr="005042BC">
        <w:rPr>
          <w:rFonts w:ascii="Arial" w:hAnsi="Arial" w:cs="Arial"/>
          <w:sz w:val="20"/>
          <w:szCs w:val="20"/>
        </w:rPr>
        <w:t xml:space="preserve">Pelo atraso injustificado na entrega do(s) objeto deste Contrato, sujeita-se a </w:t>
      </w:r>
      <w:r w:rsidR="00D91219" w:rsidRPr="005042BC">
        <w:rPr>
          <w:rFonts w:ascii="Arial" w:hAnsi="Arial" w:cs="Arial"/>
          <w:sz w:val="20"/>
          <w:szCs w:val="20"/>
        </w:rPr>
        <w:t xml:space="preserve">Contratada </w:t>
      </w:r>
      <w:r w:rsidRPr="005042BC">
        <w:rPr>
          <w:rFonts w:ascii="Arial" w:hAnsi="Arial" w:cs="Arial"/>
          <w:sz w:val="20"/>
          <w:szCs w:val="20"/>
        </w:rPr>
        <w:t>às penalidades previstas nos artigos 86 e 87 da Lei 8.666/93, na seguinte conformidade:</w:t>
      </w:r>
    </w:p>
    <w:p w:rsidR="00A96E92" w:rsidRPr="005042BC" w:rsidRDefault="00A96E92" w:rsidP="00A96E92">
      <w:pPr>
        <w:widowControl w:val="0"/>
        <w:jc w:val="both"/>
        <w:rPr>
          <w:rFonts w:ascii="Arial" w:hAnsi="Arial" w:cs="Arial"/>
          <w:sz w:val="20"/>
          <w:szCs w:val="20"/>
        </w:rPr>
      </w:pPr>
      <w:r w:rsidRPr="005042BC">
        <w:rPr>
          <w:rFonts w:ascii="Arial" w:hAnsi="Arial" w:cs="Arial"/>
          <w:sz w:val="20"/>
          <w:szCs w:val="20"/>
        </w:rPr>
        <w:lastRenderedPageBreak/>
        <w:t>Multa de 0,33% (trinta e três centésimos por cento) sobre o valor total da obrigação não cumprida, por dia de atraso, limitada ao total de 20% (vinte por cento).</w:t>
      </w:r>
    </w:p>
    <w:p w:rsidR="00A96E92" w:rsidRPr="005042BC" w:rsidRDefault="00A96E92" w:rsidP="00A96E92">
      <w:pPr>
        <w:pStyle w:val="Recuodecorpodetexto"/>
        <w:widowControl w:val="0"/>
        <w:spacing w:after="0"/>
        <w:ind w:left="0"/>
        <w:jc w:val="both"/>
        <w:rPr>
          <w:rFonts w:ascii="Arial" w:hAnsi="Arial" w:cs="Arial"/>
          <w:sz w:val="20"/>
          <w:szCs w:val="20"/>
        </w:rPr>
      </w:pPr>
      <w:r w:rsidRPr="005042BC">
        <w:rPr>
          <w:rFonts w:ascii="Arial" w:hAnsi="Arial" w:cs="Arial"/>
          <w:sz w:val="20"/>
          <w:szCs w:val="20"/>
        </w:rPr>
        <w:t xml:space="preserve">Pela inexecução total ou parcial deste Contrato, a </w:t>
      </w:r>
      <w:r w:rsidR="00D91219" w:rsidRPr="005042BC">
        <w:rPr>
          <w:rFonts w:ascii="Arial" w:hAnsi="Arial" w:cs="Arial"/>
          <w:sz w:val="20"/>
          <w:szCs w:val="20"/>
        </w:rPr>
        <w:t>contratante</w:t>
      </w:r>
      <w:r w:rsidRPr="005042BC">
        <w:rPr>
          <w:rFonts w:ascii="Arial" w:hAnsi="Arial" w:cs="Arial"/>
          <w:sz w:val="20"/>
          <w:szCs w:val="20"/>
        </w:rPr>
        <w:t xml:space="preserve"> poderá, garantida a prévia defesa, aplicar à </w:t>
      </w:r>
      <w:r w:rsidR="00D91219" w:rsidRPr="005042BC">
        <w:rPr>
          <w:rFonts w:ascii="Arial" w:hAnsi="Arial" w:cs="Arial"/>
          <w:sz w:val="20"/>
          <w:szCs w:val="20"/>
        </w:rPr>
        <w:t>Contratada</w:t>
      </w:r>
      <w:r w:rsidRPr="005042BC">
        <w:rPr>
          <w:rFonts w:ascii="Arial" w:hAnsi="Arial" w:cs="Arial"/>
          <w:sz w:val="20"/>
          <w:szCs w:val="20"/>
        </w:rPr>
        <w:t xml:space="preserve"> as sanções previstas nos incisos I, III e IV do art. 87 da Lei 8.666/93, e, multa de 20% (vinte por cento) sobre o valor total do(s) objetos não entregue(s).</w:t>
      </w:r>
    </w:p>
    <w:p w:rsidR="00A96E92" w:rsidRPr="005042BC" w:rsidRDefault="00A96E92" w:rsidP="00A96E92">
      <w:pPr>
        <w:widowControl w:val="0"/>
        <w:jc w:val="both"/>
        <w:rPr>
          <w:rFonts w:ascii="Arial" w:hAnsi="Arial" w:cs="Arial"/>
          <w:sz w:val="20"/>
          <w:szCs w:val="20"/>
        </w:rPr>
      </w:pPr>
      <w:r w:rsidRPr="005042BC">
        <w:rPr>
          <w:rFonts w:ascii="Arial" w:hAnsi="Arial" w:cs="Arial"/>
          <w:sz w:val="20"/>
          <w:szCs w:val="20"/>
        </w:rPr>
        <w:t>As multas aqui previstas não têm caráter compensatório, porém moratório e, consequentemente, o pagamento delas não exime a C</w:t>
      </w:r>
      <w:r w:rsidR="00D91219" w:rsidRPr="005042BC">
        <w:rPr>
          <w:rFonts w:ascii="Arial" w:hAnsi="Arial" w:cs="Arial"/>
          <w:sz w:val="20"/>
          <w:szCs w:val="20"/>
        </w:rPr>
        <w:t>ontratada</w:t>
      </w:r>
      <w:r w:rsidRPr="005042BC">
        <w:rPr>
          <w:rFonts w:ascii="Arial" w:hAnsi="Arial" w:cs="Arial"/>
          <w:sz w:val="20"/>
          <w:szCs w:val="20"/>
        </w:rPr>
        <w:t xml:space="preserve"> da reparação dos eventuais danos, perdas ou prejuízos que seu ato punível venha acarretar à C</w:t>
      </w:r>
      <w:r w:rsidR="00D91219" w:rsidRPr="005042BC">
        <w:rPr>
          <w:rFonts w:ascii="Arial" w:hAnsi="Arial" w:cs="Arial"/>
          <w:sz w:val="20"/>
          <w:szCs w:val="20"/>
        </w:rPr>
        <w:t>ontratante</w:t>
      </w:r>
      <w:r w:rsidRPr="005042BC">
        <w:rPr>
          <w:rFonts w:ascii="Arial" w:hAnsi="Arial" w:cs="Arial"/>
          <w:sz w:val="20"/>
          <w:szCs w:val="20"/>
        </w:rPr>
        <w:t>.</w:t>
      </w:r>
    </w:p>
    <w:p w:rsidR="00A96E92" w:rsidRPr="005042BC" w:rsidRDefault="00A96E92" w:rsidP="00A96E92">
      <w:pPr>
        <w:widowControl w:val="0"/>
        <w:ind w:firstLine="851"/>
        <w:jc w:val="both"/>
        <w:rPr>
          <w:rFonts w:ascii="Arial" w:hAnsi="Arial" w:cs="Arial"/>
          <w:b/>
          <w:sz w:val="20"/>
          <w:szCs w:val="20"/>
        </w:rPr>
      </w:pPr>
    </w:p>
    <w:p w:rsidR="00A96E92" w:rsidRPr="005042BC" w:rsidRDefault="00A96E92" w:rsidP="00A96E92">
      <w:pPr>
        <w:widowControl w:val="0"/>
        <w:jc w:val="both"/>
        <w:rPr>
          <w:rFonts w:ascii="Arial" w:hAnsi="Arial" w:cs="Arial"/>
          <w:b/>
          <w:sz w:val="20"/>
          <w:szCs w:val="20"/>
        </w:rPr>
      </w:pPr>
      <w:r w:rsidRPr="005042BC">
        <w:rPr>
          <w:rFonts w:ascii="Arial" w:hAnsi="Arial" w:cs="Arial"/>
          <w:b/>
          <w:sz w:val="20"/>
          <w:szCs w:val="20"/>
        </w:rPr>
        <w:t xml:space="preserve">CLÁUSULA </w:t>
      </w:r>
      <w:r w:rsidR="00393EFD" w:rsidRPr="005042BC">
        <w:rPr>
          <w:rFonts w:ascii="Arial" w:hAnsi="Arial" w:cs="Arial"/>
          <w:b/>
          <w:sz w:val="20"/>
          <w:szCs w:val="20"/>
        </w:rPr>
        <w:t>NONA</w:t>
      </w:r>
      <w:r w:rsidRPr="005042BC">
        <w:rPr>
          <w:rFonts w:ascii="Arial" w:hAnsi="Arial" w:cs="Arial"/>
          <w:b/>
          <w:sz w:val="20"/>
          <w:szCs w:val="20"/>
        </w:rPr>
        <w:t xml:space="preserve"> - DA CESSÃO OU TRANSFERÊNCIA</w:t>
      </w:r>
    </w:p>
    <w:p w:rsidR="00A96E92" w:rsidRPr="005042BC" w:rsidRDefault="00A96E92" w:rsidP="00A96E92">
      <w:pPr>
        <w:widowControl w:val="0"/>
        <w:jc w:val="both"/>
        <w:rPr>
          <w:rFonts w:ascii="Arial" w:hAnsi="Arial" w:cs="Arial"/>
          <w:sz w:val="20"/>
          <w:szCs w:val="20"/>
        </w:rPr>
      </w:pPr>
      <w:r w:rsidRPr="005042BC">
        <w:rPr>
          <w:rFonts w:ascii="Arial" w:hAnsi="Arial" w:cs="Arial"/>
          <w:sz w:val="20"/>
          <w:szCs w:val="20"/>
        </w:rPr>
        <w:t>O presente termo não poderá ser objeto de cessão ou transferência, no todo ou em parte.</w:t>
      </w:r>
    </w:p>
    <w:p w:rsidR="00A96E92" w:rsidRPr="005042BC" w:rsidRDefault="00A96E92" w:rsidP="00A96E92">
      <w:pPr>
        <w:widowControl w:val="0"/>
        <w:jc w:val="both"/>
        <w:rPr>
          <w:rFonts w:ascii="Arial" w:hAnsi="Arial" w:cs="Arial"/>
          <w:sz w:val="20"/>
          <w:szCs w:val="20"/>
        </w:rPr>
      </w:pPr>
    </w:p>
    <w:p w:rsidR="00A96E92" w:rsidRPr="005042BC" w:rsidRDefault="00393EFD" w:rsidP="00A96E92">
      <w:pPr>
        <w:widowControl w:val="0"/>
        <w:jc w:val="both"/>
        <w:rPr>
          <w:rFonts w:ascii="Arial" w:hAnsi="Arial" w:cs="Arial"/>
          <w:b/>
          <w:sz w:val="20"/>
          <w:szCs w:val="20"/>
        </w:rPr>
      </w:pPr>
      <w:r w:rsidRPr="005042BC">
        <w:rPr>
          <w:rFonts w:ascii="Arial" w:hAnsi="Arial" w:cs="Arial"/>
          <w:b/>
          <w:sz w:val="20"/>
          <w:szCs w:val="20"/>
        </w:rPr>
        <w:t>CLÁUSULA DECIMA</w:t>
      </w:r>
      <w:r w:rsidR="00A96E92" w:rsidRPr="005042BC">
        <w:rPr>
          <w:rFonts w:ascii="Arial" w:hAnsi="Arial" w:cs="Arial"/>
          <w:b/>
          <w:sz w:val="20"/>
          <w:szCs w:val="20"/>
        </w:rPr>
        <w:t xml:space="preserve"> - DA PUBLICAÇÃO DO CONTRATO</w:t>
      </w:r>
    </w:p>
    <w:p w:rsidR="00A96E92" w:rsidRPr="005042BC" w:rsidRDefault="00A96E92" w:rsidP="00A96E92">
      <w:pPr>
        <w:widowControl w:val="0"/>
        <w:jc w:val="both"/>
        <w:rPr>
          <w:rFonts w:ascii="Arial" w:hAnsi="Arial" w:cs="Arial"/>
          <w:sz w:val="20"/>
          <w:szCs w:val="20"/>
        </w:rPr>
      </w:pPr>
      <w:r w:rsidRPr="005042BC">
        <w:rPr>
          <w:rFonts w:ascii="Arial" w:hAnsi="Arial" w:cs="Arial"/>
          <w:sz w:val="20"/>
          <w:szCs w:val="20"/>
        </w:rPr>
        <w:t>A C</w:t>
      </w:r>
      <w:r w:rsidR="00D91219" w:rsidRPr="005042BC">
        <w:rPr>
          <w:rFonts w:ascii="Arial" w:hAnsi="Arial" w:cs="Arial"/>
          <w:sz w:val="20"/>
          <w:szCs w:val="20"/>
        </w:rPr>
        <w:t>ontratante</w:t>
      </w:r>
      <w:r w:rsidRPr="005042BC">
        <w:rPr>
          <w:rFonts w:ascii="Arial" w:hAnsi="Arial" w:cs="Arial"/>
          <w:sz w:val="20"/>
          <w:szCs w:val="20"/>
        </w:rPr>
        <w:t xml:space="preserve"> providenciará a publicação respectiva, em resumo, do presente termo, na forma prevista em Lei.</w:t>
      </w:r>
    </w:p>
    <w:p w:rsidR="00A96E92" w:rsidRPr="005042BC" w:rsidRDefault="00A96E92" w:rsidP="00A96E92">
      <w:pPr>
        <w:widowControl w:val="0"/>
        <w:jc w:val="both"/>
        <w:rPr>
          <w:rFonts w:ascii="Arial" w:hAnsi="Arial" w:cs="Arial"/>
          <w:sz w:val="20"/>
          <w:szCs w:val="20"/>
        </w:rPr>
      </w:pPr>
    </w:p>
    <w:p w:rsidR="00A96E92" w:rsidRPr="005042BC" w:rsidRDefault="00A96E92" w:rsidP="00A96E92">
      <w:pPr>
        <w:widowControl w:val="0"/>
        <w:jc w:val="both"/>
        <w:rPr>
          <w:rFonts w:ascii="Arial" w:hAnsi="Arial" w:cs="Arial"/>
          <w:b/>
          <w:sz w:val="20"/>
          <w:szCs w:val="20"/>
        </w:rPr>
      </w:pPr>
      <w:r w:rsidRPr="005042BC">
        <w:rPr>
          <w:rFonts w:ascii="Arial" w:hAnsi="Arial" w:cs="Arial"/>
          <w:b/>
          <w:sz w:val="20"/>
          <w:szCs w:val="20"/>
        </w:rPr>
        <w:t xml:space="preserve">CLÁUSULA DÉCIMA </w:t>
      </w:r>
      <w:r w:rsidR="00393EFD" w:rsidRPr="005042BC">
        <w:rPr>
          <w:rFonts w:ascii="Arial" w:hAnsi="Arial" w:cs="Arial"/>
          <w:b/>
          <w:sz w:val="20"/>
          <w:szCs w:val="20"/>
        </w:rPr>
        <w:t>PRIMEIRA</w:t>
      </w:r>
      <w:r w:rsidRPr="005042BC">
        <w:rPr>
          <w:rFonts w:ascii="Arial" w:hAnsi="Arial" w:cs="Arial"/>
          <w:b/>
          <w:sz w:val="20"/>
          <w:szCs w:val="20"/>
        </w:rPr>
        <w:t>- DAS DISPOSIÇÕES COMPLEMENTARES</w:t>
      </w:r>
    </w:p>
    <w:p w:rsidR="00A96E92" w:rsidRPr="005042BC" w:rsidRDefault="00A96E92" w:rsidP="00D91219">
      <w:pPr>
        <w:widowControl w:val="0"/>
        <w:jc w:val="both"/>
        <w:rPr>
          <w:rFonts w:ascii="Arial" w:hAnsi="Arial" w:cs="Arial"/>
          <w:sz w:val="20"/>
          <w:szCs w:val="20"/>
        </w:rPr>
      </w:pPr>
      <w:r w:rsidRPr="005042BC">
        <w:rPr>
          <w:rFonts w:ascii="Arial" w:hAnsi="Arial" w:cs="Arial"/>
          <w:sz w:val="20"/>
          <w:szCs w:val="20"/>
        </w:rPr>
        <w:t>Os casos omissos ao presente termo serão resolvidos em estrita obediência às diretrizes da Lei nº 8.666/93, e posteriores alterações.</w:t>
      </w:r>
    </w:p>
    <w:p w:rsidR="00A96E92" w:rsidRPr="005042BC" w:rsidRDefault="0072031B" w:rsidP="00D91219">
      <w:pPr>
        <w:widowControl w:val="0"/>
        <w:jc w:val="both"/>
        <w:rPr>
          <w:rFonts w:ascii="Arial" w:hAnsi="Arial" w:cs="Arial"/>
          <w:sz w:val="20"/>
          <w:szCs w:val="20"/>
        </w:rPr>
      </w:pPr>
      <w:r w:rsidRPr="005042BC">
        <w:rPr>
          <w:rFonts w:ascii="Arial" w:hAnsi="Arial" w:cs="Arial"/>
          <w:sz w:val="20"/>
          <w:szCs w:val="20"/>
        </w:rPr>
        <w:t>Fica</w:t>
      </w:r>
      <w:r w:rsidR="00D91219" w:rsidRPr="005042BC">
        <w:rPr>
          <w:rFonts w:ascii="Arial" w:hAnsi="Arial" w:cs="Arial"/>
          <w:sz w:val="20"/>
          <w:szCs w:val="20"/>
        </w:rPr>
        <w:t xml:space="preserve"> nomeado</w:t>
      </w:r>
      <w:r w:rsidR="00A96E92" w:rsidRPr="005042BC">
        <w:rPr>
          <w:rFonts w:ascii="Arial" w:hAnsi="Arial" w:cs="Arial"/>
          <w:sz w:val="20"/>
          <w:szCs w:val="20"/>
        </w:rPr>
        <w:t xml:space="preserve"> f</w:t>
      </w:r>
      <w:r w:rsidR="00D91219" w:rsidRPr="005042BC">
        <w:rPr>
          <w:rFonts w:ascii="Arial" w:hAnsi="Arial" w:cs="Arial"/>
          <w:sz w:val="20"/>
          <w:szCs w:val="20"/>
        </w:rPr>
        <w:t>iscal deste presente contrato o Secretário de Urbanismo: Amarildo de Oliveira.</w:t>
      </w:r>
    </w:p>
    <w:p w:rsidR="00A96E92" w:rsidRPr="005042BC" w:rsidRDefault="00A96E92" w:rsidP="00D91219">
      <w:pPr>
        <w:pStyle w:val="PargrafodaLista"/>
        <w:spacing w:after="0"/>
        <w:ind w:left="0"/>
        <w:rPr>
          <w:rFonts w:ascii="Arial" w:eastAsia="Times New Roman" w:hAnsi="Arial" w:cs="Arial"/>
          <w:b/>
          <w:sz w:val="20"/>
          <w:szCs w:val="20"/>
          <w:lang w:eastAsia="pt-BR"/>
        </w:rPr>
      </w:pPr>
    </w:p>
    <w:p w:rsidR="00A96E92" w:rsidRPr="005042BC" w:rsidRDefault="00A96E92" w:rsidP="00A96E92">
      <w:pPr>
        <w:jc w:val="both"/>
        <w:rPr>
          <w:rFonts w:ascii="Arial" w:hAnsi="Arial" w:cs="Arial"/>
          <w:b/>
          <w:sz w:val="20"/>
          <w:szCs w:val="20"/>
        </w:rPr>
      </w:pPr>
      <w:r w:rsidRPr="005042BC">
        <w:rPr>
          <w:rFonts w:ascii="Arial" w:hAnsi="Arial" w:cs="Arial"/>
          <w:b/>
          <w:sz w:val="20"/>
          <w:szCs w:val="20"/>
        </w:rPr>
        <w:t xml:space="preserve">CLÁUSULA DÉCIMA </w:t>
      </w:r>
      <w:r w:rsidR="00393EFD" w:rsidRPr="005042BC">
        <w:rPr>
          <w:rFonts w:ascii="Arial" w:hAnsi="Arial" w:cs="Arial"/>
          <w:b/>
          <w:sz w:val="20"/>
          <w:szCs w:val="20"/>
        </w:rPr>
        <w:t>SEGUNDA</w:t>
      </w:r>
      <w:r w:rsidRPr="005042BC">
        <w:rPr>
          <w:rFonts w:ascii="Arial" w:hAnsi="Arial" w:cs="Arial"/>
          <w:b/>
          <w:sz w:val="20"/>
          <w:szCs w:val="20"/>
        </w:rPr>
        <w:t>– DA VINCULAÇÃO AO PROCESSO LICITATÓRIO</w:t>
      </w:r>
    </w:p>
    <w:p w:rsidR="00BC52EC" w:rsidRPr="005042BC" w:rsidRDefault="00A96E92" w:rsidP="00BC52EC">
      <w:pPr>
        <w:autoSpaceDE w:val="0"/>
        <w:autoSpaceDN w:val="0"/>
        <w:adjustRightInd w:val="0"/>
        <w:jc w:val="both"/>
        <w:rPr>
          <w:rFonts w:ascii="Arial" w:hAnsi="Arial" w:cs="Arial"/>
          <w:sz w:val="20"/>
          <w:szCs w:val="20"/>
        </w:rPr>
      </w:pPr>
      <w:r w:rsidRPr="005042BC">
        <w:rPr>
          <w:rFonts w:ascii="Arial" w:hAnsi="Arial" w:cs="Arial"/>
          <w:sz w:val="20"/>
          <w:szCs w:val="20"/>
        </w:rPr>
        <w:t xml:space="preserve">O Presente instrumento encontra-se vinculado ao Processo Administrativo Licitatório </w:t>
      </w:r>
      <w:r w:rsidR="00D91219" w:rsidRPr="005042BC">
        <w:rPr>
          <w:rFonts w:ascii="Arial" w:hAnsi="Arial" w:cs="Arial"/>
          <w:sz w:val="20"/>
          <w:szCs w:val="20"/>
        </w:rPr>
        <w:t>n. 33/2021</w:t>
      </w:r>
      <w:r w:rsidRPr="005042BC">
        <w:rPr>
          <w:rFonts w:ascii="Arial" w:hAnsi="Arial" w:cs="Arial"/>
          <w:sz w:val="20"/>
          <w:szCs w:val="20"/>
        </w:rPr>
        <w:t>, Pregão Presencial n</w:t>
      </w:r>
      <w:r w:rsidR="00D91219" w:rsidRPr="005042BC">
        <w:rPr>
          <w:rFonts w:ascii="Arial" w:hAnsi="Arial" w:cs="Arial"/>
          <w:sz w:val="20"/>
          <w:szCs w:val="20"/>
        </w:rPr>
        <w:t>.33/2021</w:t>
      </w:r>
      <w:r w:rsidRPr="005042BC">
        <w:rPr>
          <w:rFonts w:ascii="Arial" w:hAnsi="Arial" w:cs="Arial"/>
          <w:sz w:val="20"/>
          <w:szCs w:val="20"/>
        </w:rPr>
        <w:t>.</w:t>
      </w:r>
    </w:p>
    <w:p w:rsidR="00A96E92" w:rsidRPr="005042BC" w:rsidRDefault="00BC52EC" w:rsidP="00BC52EC">
      <w:pPr>
        <w:jc w:val="both"/>
        <w:rPr>
          <w:rFonts w:ascii="Arial" w:hAnsi="Arial" w:cs="Arial"/>
          <w:sz w:val="20"/>
          <w:szCs w:val="20"/>
        </w:rPr>
      </w:pPr>
      <w:r w:rsidRPr="005042BC">
        <w:rPr>
          <w:rFonts w:ascii="Arial" w:hAnsi="Arial" w:cs="Arial"/>
          <w:sz w:val="20"/>
          <w:szCs w:val="20"/>
          <w:lang w:eastAsia="en-US"/>
        </w:rPr>
        <w:t>Ao firmar este instrumento, declara a Contratada ter plena ciência de seu conteúdo, bem como dos demais documentos vinculados ao presente Contrato</w:t>
      </w:r>
    </w:p>
    <w:p w:rsidR="00A96E92" w:rsidRPr="005042BC" w:rsidRDefault="00A96E92" w:rsidP="00A96E92">
      <w:pPr>
        <w:jc w:val="both"/>
        <w:rPr>
          <w:rFonts w:ascii="Arial" w:hAnsi="Arial" w:cs="Arial"/>
          <w:sz w:val="20"/>
          <w:szCs w:val="20"/>
        </w:rPr>
      </w:pPr>
    </w:p>
    <w:p w:rsidR="00A96E92" w:rsidRPr="005042BC" w:rsidRDefault="00A96E92" w:rsidP="00A96E92">
      <w:pPr>
        <w:jc w:val="both"/>
        <w:rPr>
          <w:rFonts w:ascii="Arial" w:hAnsi="Arial" w:cs="Arial"/>
          <w:b/>
          <w:sz w:val="20"/>
          <w:szCs w:val="20"/>
        </w:rPr>
      </w:pPr>
      <w:r w:rsidRPr="005042BC">
        <w:rPr>
          <w:rFonts w:ascii="Arial" w:hAnsi="Arial" w:cs="Arial"/>
          <w:b/>
          <w:sz w:val="20"/>
          <w:szCs w:val="20"/>
        </w:rPr>
        <w:t xml:space="preserve">CLÁUSULA </w:t>
      </w:r>
      <w:r w:rsidR="00393EFD" w:rsidRPr="005042BC">
        <w:rPr>
          <w:rFonts w:ascii="Arial" w:hAnsi="Arial" w:cs="Arial"/>
          <w:b/>
          <w:sz w:val="20"/>
          <w:szCs w:val="20"/>
        </w:rPr>
        <w:t>DÉCIMA TERCEIRA</w:t>
      </w:r>
      <w:r w:rsidRPr="005042BC">
        <w:rPr>
          <w:rFonts w:ascii="Arial" w:hAnsi="Arial" w:cs="Arial"/>
          <w:b/>
          <w:sz w:val="20"/>
          <w:szCs w:val="20"/>
        </w:rPr>
        <w:t>– DAS DISPOSIÇÕES GERAIS</w:t>
      </w:r>
    </w:p>
    <w:p w:rsidR="00A96E92" w:rsidRPr="005042BC" w:rsidRDefault="00A96E92" w:rsidP="00A96E92">
      <w:pPr>
        <w:autoSpaceDE w:val="0"/>
        <w:autoSpaceDN w:val="0"/>
        <w:adjustRightInd w:val="0"/>
        <w:jc w:val="both"/>
        <w:rPr>
          <w:rFonts w:ascii="Arial" w:hAnsi="Arial" w:cs="Arial"/>
          <w:sz w:val="20"/>
          <w:szCs w:val="20"/>
        </w:rPr>
      </w:pPr>
      <w:r w:rsidRPr="005042BC">
        <w:rPr>
          <w:rFonts w:ascii="Arial" w:hAnsi="Arial" w:cs="Arial"/>
          <w:sz w:val="20"/>
          <w:szCs w:val="20"/>
        </w:rPr>
        <w:t>Aplicam-se ao Contrato as disposições da legislação federal de licitações, Lei nº 8.666/93.</w:t>
      </w:r>
    </w:p>
    <w:p w:rsidR="00A96E92" w:rsidRPr="005042BC" w:rsidRDefault="00A96E92" w:rsidP="00A96E92">
      <w:pPr>
        <w:jc w:val="both"/>
        <w:rPr>
          <w:rFonts w:ascii="Arial" w:hAnsi="Arial" w:cs="Arial"/>
          <w:sz w:val="20"/>
          <w:szCs w:val="20"/>
        </w:rPr>
      </w:pPr>
      <w:r w:rsidRPr="005042BC">
        <w:rPr>
          <w:rFonts w:ascii="Arial" w:hAnsi="Arial" w:cs="Arial"/>
          <w:sz w:val="20"/>
          <w:szCs w:val="20"/>
        </w:rPr>
        <w:t>Por estarem assim contratadas as partes, firmam o presente Contrato em duas vias de igual teor e forma.</w:t>
      </w:r>
    </w:p>
    <w:p w:rsidR="00A96E92" w:rsidRPr="005042BC" w:rsidRDefault="00A96E92" w:rsidP="00A96E92">
      <w:pPr>
        <w:jc w:val="both"/>
        <w:rPr>
          <w:rFonts w:ascii="Arial" w:hAnsi="Arial" w:cs="Arial"/>
          <w:sz w:val="20"/>
          <w:szCs w:val="20"/>
        </w:rPr>
      </w:pPr>
      <w:r w:rsidRPr="005042BC">
        <w:rPr>
          <w:rFonts w:ascii="Arial" w:hAnsi="Arial" w:cs="Arial"/>
          <w:sz w:val="20"/>
          <w:szCs w:val="20"/>
        </w:rPr>
        <w:t>Fica eleito o foro da Comarca de Ponte Serrada para dirimir as questões de</w:t>
      </w:r>
      <w:r w:rsidR="00BC52EC" w:rsidRPr="005042BC">
        <w:rPr>
          <w:rFonts w:ascii="Arial" w:hAnsi="Arial" w:cs="Arial"/>
          <w:sz w:val="20"/>
          <w:szCs w:val="20"/>
        </w:rPr>
        <w:t>correntes do presente Contrato.</w:t>
      </w:r>
    </w:p>
    <w:p w:rsidR="00B97B2C" w:rsidRDefault="00B97B2C" w:rsidP="00BC52EC">
      <w:pPr>
        <w:jc w:val="right"/>
        <w:rPr>
          <w:rFonts w:ascii="Arial" w:hAnsi="Arial" w:cs="Arial"/>
          <w:noProof/>
          <w:sz w:val="20"/>
          <w:szCs w:val="20"/>
        </w:rPr>
      </w:pPr>
    </w:p>
    <w:p w:rsidR="00A96E92" w:rsidRPr="005042BC" w:rsidRDefault="00A96E92" w:rsidP="00BC52EC">
      <w:pPr>
        <w:jc w:val="right"/>
        <w:rPr>
          <w:rFonts w:ascii="Arial" w:hAnsi="Arial" w:cs="Arial"/>
          <w:sz w:val="20"/>
          <w:szCs w:val="20"/>
        </w:rPr>
      </w:pPr>
      <w:r w:rsidRPr="005042BC">
        <w:rPr>
          <w:rFonts w:ascii="Arial" w:hAnsi="Arial" w:cs="Arial"/>
          <w:noProof/>
          <w:sz w:val="20"/>
          <w:szCs w:val="20"/>
        </w:rPr>
        <w:t>Ponte Serrada /SC</w:t>
      </w:r>
      <w:r w:rsidRPr="005042BC">
        <w:rPr>
          <w:rFonts w:ascii="Arial" w:hAnsi="Arial" w:cs="Arial"/>
          <w:sz w:val="20"/>
          <w:szCs w:val="20"/>
        </w:rPr>
        <w:t xml:space="preserve">, </w:t>
      </w:r>
      <w:r w:rsidR="002F6D2B">
        <w:rPr>
          <w:rFonts w:ascii="Arial" w:hAnsi="Arial" w:cs="Arial"/>
          <w:sz w:val="20"/>
          <w:szCs w:val="20"/>
        </w:rPr>
        <w:t>5</w:t>
      </w:r>
      <w:bookmarkStart w:id="0" w:name="_GoBack"/>
      <w:bookmarkEnd w:id="0"/>
      <w:r w:rsidR="00D91219" w:rsidRPr="005042BC">
        <w:rPr>
          <w:rFonts w:ascii="Arial" w:hAnsi="Arial" w:cs="Arial"/>
          <w:sz w:val="20"/>
          <w:szCs w:val="20"/>
        </w:rPr>
        <w:t xml:space="preserve"> de abril </w:t>
      </w:r>
      <w:r w:rsidRPr="005042BC">
        <w:rPr>
          <w:rFonts w:ascii="Arial" w:hAnsi="Arial" w:cs="Arial"/>
          <w:sz w:val="20"/>
          <w:szCs w:val="20"/>
        </w:rPr>
        <w:t xml:space="preserve">de 2021. </w:t>
      </w:r>
    </w:p>
    <w:p w:rsidR="00A96E92" w:rsidRPr="005042BC" w:rsidRDefault="00A96E92" w:rsidP="00A96E92">
      <w:pPr>
        <w:jc w:val="both"/>
        <w:rPr>
          <w:rFonts w:ascii="Arial" w:hAnsi="Arial" w:cs="Arial"/>
          <w:sz w:val="20"/>
          <w:szCs w:val="20"/>
        </w:rPr>
      </w:pPr>
    </w:p>
    <w:p w:rsidR="00A96E92" w:rsidRPr="005042BC" w:rsidRDefault="00A96E92" w:rsidP="00A96E92">
      <w:pPr>
        <w:jc w:val="both"/>
        <w:rPr>
          <w:rFonts w:ascii="Arial" w:hAnsi="Arial" w:cs="Arial"/>
          <w:sz w:val="20"/>
          <w:szCs w:val="20"/>
        </w:rPr>
      </w:pPr>
    </w:p>
    <w:tbl>
      <w:tblPr>
        <w:tblW w:w="9072" w:type="dxa"/>
        <w:tblInd w:w="108" w:type="dxa"/>
        <w:tblLook w:val="01E0" w:firstRow="1" w:lastRow="1" w:firstColumn="1" w:lastColumn="1" w:noHBand="0" w:noVBand="0"/>
      </w:tblPr>
      <w:tblGrid>
        <w:gridCol w:w="4536"/>
        <w:gridCol w:w="4536"/>
      </w:tblGrid>
      <w:tr w:rsidR="00A96E92" w:rsidRPr="005042BC" w:rsidTr="001B21A1">
        <w:tc>
          <w:tcPr>
            <w:tcW w:w="4536" w:type="dxa"/>
          </w:tcPr>
          <w:p w:rsidR="00A96E92" w:rsidRPr="005042BC" w:rsidRDefault="00A96E92" w:rsidP="001B21A1">
            <w:pPr>
              <w:widowControl w:val="0"/>
              <w:jc w:val="both"/>
              <w:rPr>
                <w:rFonts w:ascii="Arial" w:hAnsi="Arial" w:cs="Arial"/>
                <w:color w:val="000000"/>
                <w:sz w:val="20"/>
                <w:szCs w:val="20"/>
              </w:rPr>
            </w:pPr>
            <w:r w:rsidRPr="005042BC">
              <w:rPr>
                <w:rFonts w:ascii="Arial" w:hAnsi="Arial" w:cs="Arial"/>
                <w:b/>
                <w:color w:val="000000"/>
                <w:sz w:val="20"/>
                <w:szCs w:val="20"/>
              </w:rPr>
              <w:t>ALCEU ALBERTO WRUBE</w:t>
            </w:r>
            <w:r w:rsidRPr="005042BC">
              <w:rPr>
                <w:rFonts w:ascii="Arial" w:hAnsi="Arial" w:cs="Arial"/>
                <w:color w:val="000000"/>
                <w:sz w:val="20"/>
                <w:szCs w:val="20"/>
              </w:rPr>
              <w:t>L</w:t>
            </w:r>
          </w:p>
          <w:p w:rsidR="00A96E92" w:rsidRPr="005042BC" w:rsidRDefault="00A96E92" w:rsidP="001B21A1">
            <w:pPr>
              <w:widowControl w:val="0"/>
              <w:jc w:val="both"/>
              <w:rPr>
                <w:rFonts w:ascii="Arial" w:hAnsi="Arial" w:cs="Arial"/>
                <w:color w:val="000000"/>
                <w:sz w:val="20"/>
                <w:szCs w:val="20"/>
              </w:rPr>
            </w:pPr>
            <w:r w:rsidRPr="005042BC">
              <w:rPr>
                <w:rFonts w:ascii="Arial" w:hAnsi="Arial" w:cs="Arial"/>
                <w:color w:val="000000"/>
                <w:sz w:val="20"/>
                <w:szCs w:val="20"/>
              </w:rPr>
              <w:t>Prefeito Municipal</w:t>
            </w:r>
          </w:p>
          <w:p w:rsidR="00A96E92" w:rsidRPr="005042BC" w:rsidRDefault="00A96E92" w:rsidP="001B21A1">
            <w:pPr>
              <w:widowControl w:val="0"/>
              <w:jc w:val="both"/>
              <w:rPr>
                <w:rFonts w:ascii="Arial" w:hAnsi="Arial" w:cs="Arial"/>
                <w:color w:val="000000"/>
                <w:sz w:val="20"/>
                <w:szCs w:val="20"/>
              </w:rPr>
            </w:pPr>
            <w:r w:rsidRPr="005042BC">
              <w:rPr>
                <w:rFonts w:ascii="Arial" w:hAnsi="Arial" w:cs="Arial"/>
                <w:color w:val="000000"/>
                <w:sz w:val="20"/>
                <w:szCs w:val="20"/>
              </w:rPr>
              <w:t>CONTRATANTE</w:t>
            </w:r>
          </w:p>
        </w:tc>
        <w:tc>
          <w:tcPr>
            <w:tcW w:w="4536" w:type="dxa"/>
          </w:tcPr>
          <w:p w:rsidR="00A96E92" w:rsidRPr="005042BC" w:rsidRDefault="00D91219" w:rsidP="001B21A1">
            <w:pPr>
              <w:widowControl w:val="0"/>
              <w:jc w:val="both"/>
              <w:rPr>
                <w:rFonts w:ascii="Arial" w:hAnsi="Arial" w:cs="Arial"/>
                <w:b/>
                <w:color w:val="000000"/>
                <w:sz w:val="20"/>
                <w:szCs w:val="20"/>
              </w:rPr>
            </w:pPr>
            <w:r w:rsidRPr="005042BC">
              <w:rPr>
                <w:rFonts w:ascii="Arial" w:hAnsi="Arial" w:cs="Arial"/>
                <w:b/>
                <w:color w:val="000000"/>
                <w:sz w:val="20"/>
                <w:szCs w:val="20"/>
              </w:rPr>
              <w:t>CATIA SILENE KLEIN</w:t>
            </w:r>
          </w:p>
          <w:p w:rsidR="00A96E92" w:rsidRPr="005042BC" w:rsidRDefault="00A96E92" w:rsidP="001B21A1">
            <w:pPr>
              <w:widowControl w:val="0"/>
              <w:jc w:val="both"/>
              <w:rPr>
                <w:rFonts w:ascii="Arial" w:hAnsi="Arial" w:cs="Arial"/>
                <w:color w:val="000000"/>
                <w:sz w:val="20"/>
                <w:szCs w:val="20"/>
              </w:rPr>
            </w:pPr>
            <w:r w:rsidRPr="005042BC">
              <w:rPr>
                <w:rFonts w:ascii="Arial" w:hAnsi="Arial" w:cs="Arial"/>
                <w:color w:val="000000"/>
                <w:sz w:val="20"/>
                <w:szCs w:val="20"/>
              </w:rPr>
              <w:t>Representante legal</w:t>
            </w:r>
            <w:r w:rsidR="00D91219" w:rsidRPr="005042BC">
              <w:rPr>
                <w:rFonts w:ascii="Arial" w:hAnsi="Arial" w:cs="Arial"/>
                <w:color w:val="000000"/>
                <w:sz w:val="20"/>
                <w:szCs w:val="20"/>
              </w:rPr>
              <w:t xml:space="preserve"> da CRI</w:t>
            </w:r>
          </w:p>
          <w:p w:rsidR="00A96E92" w:rsidRPr="005042BC" w:rsidRDefault="00D91219" w:rsidP="001B21A1">
            <w:pPr>
              <w:widowControl w:val="0"/>
              <w:jc w:val="both"/>
              <w:rPr>
                <w:rFonts w:ascii="Arial" w:hAnsi="Arial" w:cs="Arial"/>
                <w:color w:val="000000"/>
                <w:sz w:val="20"/>
                <w:szCs w:val="20"/>
              </w:rPr>
            </w:pPr>
            <w:r w:rsidRPr="005042BC">
              <w:rPr>
                <w:rFonts w:ascii="Arial" w:hAnsi="Arial" w:cs="Arial"/>
                <w:color w:val="000000"/>
                <w:sz w:val="20"/>
                <w:szCs w:val="20"/>
              </w:rPr>
              <w:t>CONTRATADA</w:t>
            </w:r>
          </w:p>
        </w:tc>
      </w:tr>
      <w:tr w:rsidR="00A96E92" w:rsidRPr="005042BC" w:rsidTr="001B21A1">
        <w:tc>
          <w:tcPr>
            <w:tcW w:w="4536" w:type="dxa"/>
          </w:tcPr>
          <w:p w:rsidR="00A96E92" w:rsidRPr="005042BC" w:rsidRDefault="00A96E92" w:rsidP="001B21A1">
            <w:pPr>
              <w:widowControl w:val="0"/>
              <w:jc w:val="both"/>
              <w:rPr>
                <w:rFonts w:ascii="Arial" w:hAnsi="Arial" w:cs="Arial"/>
                <w:color w:val="000000"/>
                <w:sz w:val="20"/>
                <w:szCs w:val="20"/>
              </w:rPr>
            </w:pPr>
          </w:p>
        </w:tc>
        <w:tc>
          <w:tcPr>
            <w:tcW w:w="4536" w:type="dxa"/>
          </w:tcPr>
          <w:p w:rsidR="00A96E92" w:rsidRPr="005042BC" w:rsidRDefault="00A96E92" w:rsidP="001B21A1">
            <w:pPr>
              <w:widowControl w:val="0"/>
              <w:jc w:val="both"/>
              <w:rPr>
                <w:rFonts w:ascii="Arial" w:hAnsi="Arial" w:cs="Arial"/>
                <w:color w:val="000000"/>
                <w:sz w:val="20"/>
                <w:szCs w:val="20"/>
              </w:rPr>
            </w:pPr>
          </w:p>
        </w:tc>
      </w:tr>
    </w:tbl>
    <w:p w:rsidR="00A96E92" w:rsidRPr="005042BC" w:rsidRDefault="00A96E92" w:rsidP="00A96E92">
      <w:pPr>
        <w:jc w:val="both"/>
        <w:rPr>
          <w:rFonts w:ascii="Arial" w:hAnsi="Arial" w:cs="Arial"/>
          <w:sz w:val="20"/>
          <w:szCs w:val="20"/>
        </w:rPr>
      </w:pPr>
    </w:p>
    <w:p w:rsidR="00A96E92" w:rsidRPr="005042BC" w:rsidRDefault="00A96E92" w:rsidP="00A96E92">
      <w:pPr>
        <w:jc w:val="both"/>
        <w:rPr>
          <w:rFonts w:ascii="Arial" w:hAnsi="Arial" w:cs="Arial"/>
          <w:sz w:val="20"/>
          <w:szCs w:val="20"/>
        </w:rPr>
      </w:pPr>
      <w:r w:rsidRPr="005042BC">
        <w:rPr>
          <w:rFonts w:ascii="Arial" w:hAnsi="Arial" w:cs="Arial"/>
          <w:sz w:val="20"/>
          <w:szCs w:val="20"/>
        </w:rPr>
        <w:t>Testemunhas:</w:t>
      </w:r>
      <w:r w:rsidRPr="005042BC">
        <w:rPr>
          <w:rFonts w:ascii="Arial" w:hAnsi="Arial" w:cs="Arial"/>
          <w:sz w:val="20"/>
          <w:szCs w:val="20"/>
        </w:rPr>
        <w:tab/>
      </w:r>
    </w:p>
    <w:p w:rsidR="00A96E92" w:rsidRPr="005042BC" w:rsidRDefault="00A96E92" w:rsidP="00A96E92">
      <w:pPr>
        <w:jc w:val="both"/>
        <w:rPr>
          <w:rFonts w:ascii="Arial" w:hAnsi="Arial" w:cs="Arial"/>
          <w:sz w:val="20"/>
          <w:szCs w:val="20"/>
        </w:rPr>
      </w:pPr>
      <w:r w:rsidRPr="005042BC">
        <w:rPr>
          <w:rFonts w:ascii="Arial" w:hAnsi="Arial" w:cs="Arial"/>
          <w:sz w:val="20"/>
          <w:szCs w:val="20"/>
        </w:rPr>
        <w:tab/>
      </w:r>
    </w:p>
    <w:p w:rsidR="00A96E92" w:rsidRPr="005042BC" w:rsidRDefault="00A96E92" w:rsidP="00A96E92">
      <w:pPr>
        <w:jc w:val="both"/>
        <w:rPr>
          <w:rFonts w:ascii="Arial" w:hAnsi="Arial" w:cs="Arial"/>
          <w:sz w:val="20"/>
          <w:szCs w:val="20"/>
        </w:rPr>
      </w:pPr>
      <w:r w:rsidRPr="005042BC">
        <w:rPr>
          <w:rFonts w:ascii="Arial" w:hAnsi="Arial" w:cs="Arial"/>
          <w:sz w:val="20"/>
          <w:szCs w:val="20"/>
        </w:rPr>
        <w:t>__________________________</w:t>
      </w:r>
      <w:r w:rsidRPr="005042BC">
        <w:rPr>
          <w:rFonts w:ascii="Arial" w:hAnsi="Arial" w:cs="Arial"/>
          <w:sz w:val="20"/>
          <w:szCs w:val="20"/>
        </w:rPr>
        <w:tab/>
      </w:r>
      <w:r w:rsidRPr="005042BC">
        <w:rPr>
          <w:rFonts w:ascii="Arial" w:hAnsi="Arial" w:cs="Arial"/>
          <w:sz w:val="20"/>
          <w:szCs w:val="20"/>
        </w:rPr>
        <w:tab/>
        <w:t xml:space="preserve">        _______________________</w:t>
      </w:r>
    </w:p>
    <w:p w:rsidR="00A96E92" w:rsidRPr="005042BC" w:rsidRDefault="00A96E92" w:rsidP="00A96E92">
      <w:pPr>
        <w:jc w:val="both"/>
        <w:rPr>
          <w:rFonts w:ascii="Arial" w:hAnsi="Arial" w:cs="Arial"/>
          <w:sz w:val="20"/>
          <w:szCs w:val="20"/>
        </w:rPr>
      </w:pPr>
    </w:p>
    <w:p w:rsidR="00D91219" w:rsidRPr="005042BC" w:rsidRDefault="00BC52EC" w:rsidP="00A96E92">
      <w:pPr>
        <w:rPr>
          <w:rFonts w:ascii="Arial" w:hAnsi="Arial" w:cs="Arial"/>
          <w:sz w:val="20"/>
          <w:szCs w:val="20"/>
        </w:rPr>
      </w:pPr>
      <w:r w:rsidRPr="005042BC">
        <w:rPr>
          <w:rFonts w:ascii="Arial" w:hAnsi="Arial" w:cs="Arial"/>
          <w:sz w:val="20"/>
          <w:szCs w:val="20"/>
        </w:rPr>
        <w:t>Visto:</w:t>
      </w:r>
    </w:p>
    <w:p w:rsidR="00D91219" w:rsidRPr="005042BC" w:rsidRDefault="00D91219" w:rsidP="00A96E92">
      <w:pPr>
        <w:rPr>
          <w:rFonts w:ascii="Arial" w:hAnsi="Arial" w:cs="Arial"/>
          <w:sz w:val="20"/>
          <w:szCs w:val="20"/>
        </w:rPr>
      </w:pPr>
    </w:p>
    <w:p w:rsidR="00A96E92" w:rsidRPr="005042BC" w:rsidRDefault="00A96E92" w:rsidP="00A96E92">
      <w:pPr>
        <w:pStyle w:val="SemEspaamento"/>
        <w:rPr>
          <w:rFonts w:ascii="Arial" w:hAnsi="Arial" w:cs="Arial"/>
          <w:sz w:val="20"/>
          <w:szCs w:val="20"/>
        </w:rPr>
      </w:pPr>
      <w:r w:rsidRPr="005042BC">
        <w:rPr>
          <w:rFonts w:ascii="Arial" w:hAnsi="Arial" w:cs="Arial"/>
          <w:sz w:val="20"/>
          <w:szCs w:val="20"/>
        </w:rPr>
        <w:t>ANDRÉ PANIZZI</w:t>
      </w:r>
    </w:p>
    <w:p w:rsidR="00A96E92" w:rsidRPr="005042BC" w:rsidRDefault="00A96E92" w:rsidP="00A96E92">
      <w:pPr>
        <w:pStyle w:val="SemEspaamento"/>
        <w:rPr>
          <w:rFonts w:ascii="Arial" w:hAnsi="Arial" w:cs="Arial"/>
          <w:sz w:val="20"/>
          <w:szCs w:val="20"/>
        </w:rPr>
      </w:pPr>
      <w:r w:rsidRPr="005042BC">
        <w:rPr>
          <w:rFonts w:ascii="Arial" w:hAnsi="Arial" w:cs="Arial"/>
          <w:sz w:val="20"/>
          <w:szCs w:val="20"/>
        </w:rPr>
        <w:t>Assessor Jurídico</w:t>
      </w:r>
    </w:p>
    <w:p w:rsidR="00A96E92" w:rsidRPr="005042BC" w:rsidRDefault="00A96E92" w:rsidP="00BC52EC">
      <w:pPr>
        <w:pStyle w:val="SemEspaamento"/>
        <w:rPr>
          <w:rFonts w:ascii="Arial" w:hAnsi="Arial" w:cs="Arial"/>
          <w:sz w:val="20"/>
          <w:szCs w:val="20"/>
        </w:rPr>
      </w:pPr>
      <w:r w:rsidRPr="005042BC">
        <w:rPr>
          <w:rFonts w:ascii="Arial" w:hAnsi="Arial" w:cs="Arial"/>
          <w:sz w:val="20"/>
          <w:szCs w:val="20"/>
        </w:rPr>
        <w:t>OAB/SC Nº 23.051</w:t>
      </w:r>
    </w:p>
    <w:p w:rsidR="00A96E92" w:rsidRPr="005042BC" w:rsidRDefault="00A96E92" w:rsidP="00A96E92">
      <w:pPr>
        <w:jc w:val="both"/>
        <w:rPr>
          <w:rFonts w:ascii="Arial" w:hAnsi="Arial" w:cs="Arial"/>
          <w:sz w:val="20"/>
          <w:szCs w:val="20"/>
        </w:rPr>
      </w:pPr>
    </w:p>
    <w:p w:rsidR="00626439" w:rsidRDefault="00626439" w:rsidP="00A96E92">
      <w:pPr>
        <w:jc w:val="both"/>
        <w:rPr>
          <w:rFonts w:ascii="Arial" w:hAnsi="Arial" w:cs="Arial"/>
          <w:sz w:val="20"/>
          <w:szCs w:val="20"/>
        </w:rPr>
      </w:pPr>
    </w:p>
    <w:p w:rsidR="00626439" w:rsidRPr="005042BC" w:rsidRDefault="00626439" w:rsidP="00A96E92">
      <w:pPr>
        <w:jc w:val="both"/>
        <w:rPr>
          <w:rFonts w:ascii="Arial" w:hAnsi="Arial" w:cs="Arial"/>
          <w:sz w:val="20"/>
          <w:szCs w:val="20"/>
        </w:rPr>
      </w:pPr>
      <w:r w:rsidRPr="0050458C">
        <w:rPr>
          <w:rFonts w:ascii="Arial" w:hAnsi="Arial" w:cs="Arial"/>
          <w:noProof/>
          <w:sz w:val="21"/>
          <w:szCs w:val="21"/>
        </w:rPr>
        <w:lastRenderedPageBreak/>
        <w:drawing>
          <wp:inline distT="0" distB="0" distL="0" distR="0" wp14:anchorId="30647FF1" wp14:editId="1A8D0D6E">
            <wp:extent cx="5362575" cy="8829675"/>
            <wp:effectExtent l="0" t="0" r="9525" b="9525"/>
            <wp:docPr id="2" name="Imagem 1" descr="ANE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ANEX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2575" cy="8829675"/>
                    </a:xfrm>
                    <a:prstGeom prst="rect">
                      <a:avLst/>
                    </a:prstGeom>
                    <a:noFill/>
                    <a:ln>
                      <a:noFill/>
                    </a:ln>
                  </pic:spPr>
                </pic:pic>
              </a:graphicData>
            </a:graphic>
          </wp:inline>
        </w:drawing>
      </w:r>
    </w:p>
    <w:sectPr w:rsidR="00626439" w:rsidRPr="005042B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2CD" w:rsidRDefault="000F32CD">
      <w:r>
        <w:separator/>
      </w:r>
    </w:p>
  </w:endnote>
  <w:endnote w:type="continuationSeparator" w:id="0">
    <w:p w:rsidR="000F32CD" w:rsidRDefault="000F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2CD" w:rsidRDefault="000F32CD">
      <w:r>
        <w:separator/>
      </w:r>
    </w:p>
  </w:footnote>
  <w:footnote w:type="continuationSeparator" w:id="0">
    <w:p w:rsidR="000F32CD" w:rsidRDefault="000F3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157" w:rsidRPr="006963E3" w:rsidRDefault="00A11157" w:rsidP="001B21A1">
    <w:pPr>
      <w:pStyle w:val="Cabealho"/>
      <w:jc w:val="center"/>
      <w:rPr>
        <w:rFonts w:ascii="Calibri" w:hAnsi="Calibri" w:cs="Calibri"/>
        <w:sz w:val="32"/>
      </w:rPr>
    </w:pPr>
    <w:r>
      <w:rPr>
        <w:rFonts w:ascii="Calibri" w:hAnsi="Calibri" w:cs="Calibri"/>
        <w:noProof/>
        <w:sz w:val="32"/>
      </w:rPr>
      <w:drawing>
        <wp:inline distT="0" distB="0" distL="0" distR="0" wp14:anchorId="238E5809" wp14:editId="26D41EF9">
          <wp:extent cx="485775" cy="533400"/>
          <wp:effectExtent l="0" t="0" r="9525" b="0"/>
          <wp:docPr id="1" name="Imagem 1" descr="Descrição: 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A11157" w:rsidRPr="006963E3" w:rsidRDefault="00A11157" w:rsidP="001B21A1">
    <w:pPr>
      <w:pStyle w:val="Cabealho"/>
      <w:jc w:val="center"/>
      <w:rPr>
        <w:rFonts w:ascii="Calibri" w:hAnsi="Calibri" w:cs="Calibri"/>
        <w:b/>
        <w:sz w:val="18"/>
      </w:rPr>
    </w:pPr>
    <w:r w:rsidRPr="006963E3">
      <w:rPr>
        <w:rFonts w:ascii="Calibri" w:hAnsi="Calibri" w:cs="Calibri"/>
        <w:b/>
        <w:sz w:val="28"/>
      </w:rPr>
      <w:t>ESTADO DE SANTA CATARINA</w:t>
    </w:r>
  </w:p>
  <w:p w:rsidR="00A11157" w:rsidRPr="006963E3" w:rsidRDefault="00A11157" w:rsidP="001B21A1">
    <w:pPr>
      <w:pStyle w:val="Cabealho"/>
      <w:jc w:val="center"/>
      <w:rPr>
        <w:rFonts w:ascii="Calibri" w:hAnsi="Calibri" w:cs="Calibri"/>
        <w:b/>
        <w:sz w:val="28"/>
      </w:rPr>
    </w:pPr>
    <w:r w:rsidRPr="006963E3">
      <w:rPr>
        <w:rFonts w:ascii="Calibri" w:hAnsi="Calibri" w:cs="Calibri"/>
        <w:b/>
        <w:sz w:val="28"/>
      </w:rPr>
      <w:t>MUNICÍPIO DE PONTE SERRADA</w:t>
    </w:r>
  </w:p>
  <w:p w:rsidR="00A11157" w:rsidRPr="006963E3" w:rsidRDefault="00A11157" w:rsidP="001B21A1">
    <w:pPr>
      <w:pStyle w:val="Cabealho"/>
      <w:jc w:val="center"/>
      <w:rPr>
        <w:rFonts w:ascii="Calibri" w:hAnsi="Calibri" w:cs="Calibri"/>
        <w:b/>
      </w:rPr>
    </w:pPr>
    <w:r w:rsidRPr="006963E3">
      <w:rPr>
        <w:rFonts w:ascii="Calibri" w:hAnsi="Calibri" w:cs="Calibri"/>
        <w:b/>
      </w:rPr>
      <w:t>SECRETARIA MUNICIPAL DE ADMINISTRAÇÃO</w:t>
    </w:r>
  </w:p>
  <w:p w:rsidR="00A11157" w:rsidRDefault="00A11157" w:rsidP="001B21A1">
    <w:pPr>
      <w:pStyle w:val="Cabealho"/>
    </w:pPr>
  </w:p>
  <w:p w:rsidR="00A11157" w:rsidRDefault="00A1115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92"/>
    <w:rsid w:val="00030410"/>
    <w:rsid w:val="000F32CD"/>
    <w:rsid w:val="000F4242"/>
    <w:rsid w:val="00103AED"/>
    <w:rsid w:val="00127A62"/>
    <w:rsid w:val="001B21A1"/>
    <w:rsid w:val="002F6D2B"/>
    <w:rsid w:val="003330B5"/>
    <w:rsid w:val="00336A4B"/>
    <w:rsid w:val="003749F8"/>
    <w:rsid w:val="003766DC"/>
    <w:rsid w:val="00393EFD"/>
    <w:rsid w:val="004E5E42"/>
    <w:rsid w:val="005042BC"/>
    <w:rsid w:val="00506F95"/>
    <w:rsid w:val="00551C17"/>
    <w:rsid w:val="005765EB"/>
    <w:rsid w:val="00591A15"/>
    <w:rsid w:val="005B016C"/>
    <w:rsid w:val="005E501C"/>
    <w:rsid w:val="00601D70"/>
    <w:rsid w:val="00626439"/>
    <w:rsid w:val="00706BFD"/>
    <w:rsid w:val="00714FB0"/>
    <w:rsid w:val="0072031B"/>
    <w:rsid w:val="00755BAF"/>
    <w:rsid w:val="007712B4"/>
    <w:rsid w:val="007A72C6"/>
    <w:rsid w:val="007F12A5"/>
    <w:rsid w:val="007F7A43"/>
    <w:rsid w:val="008067A1"/>
    <w:rsid w:val="008B6B6A"/>
    <w:rsid w:val="008E799B"/>
    <w:rsid w:val="00912B5F"/>
    <w:rsid w:val="00920819"/>
    <w:rsid w:val="00945090"/>
    <w:rsid w:val="009523CC"/>
    <w:rsid w:val="00A11157"/>
    <w:rsid w:val="00A135AC"/>
    <w:rsid w:val="00A23026"/>
    <w:rsid w:val="00A24404"/>
    <w:rsid w:val="00A27B63"/>
    <w:rsid w:val="00A96E92"/>
    <w:rsid w:val="00AD061E"/>
    <w:rsid w:val="00B46392"/>
    <w:rsid w:val="00B765DE"/>
    <w:rsid w:val="00B97B2C"/>
    <w:rsid w:val="00BB246A"/>
    <w:rsid w:val="00BC52EC"/>
    <w:rsid w:val="00BD05A1"/>
    <w:rsid w:val="00C24360"/>
    <w:rsid w:val="00C8109B"/>
    <w:rsid w:val="00C83DCB"/>
    <w:rsid w:val="00D91219"/>
    <w:rsid w:val="00DA276B"/>
    <w:rsid w:val="00DC4635"/>
    <w:rsid w:val="00E6121C"/>
    <w:rsid w:val="00E73896"/>
    <w:rsid w:val="00EF7847"/>
    <w:rsid w:val="00F15E00"/>
    <w:rsid w:val="00F65C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97F90-3886-424D-9CEA-A7F566CC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39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46392"/>
    <w:pPr>
      <w:keepNext/>
      <w:autoSpaceDE w:val="0"/>
      <w:autoSpaceDN w:val="0"/>
      <w:adjustRightInd w:val="0"/>
      <w:jc w:val="center"/>
      <w:outlineLvl w:val="0"/>
    </w:pPr>
    <w:rPr>
      <w:rFonts w:ascii="Book Antiqua" w:eastAsia="Arial Unicode MS" w:hAnsi="Book Antiqua" w:cs="Arial Unicode MS"/>
      <w:b/>
      <w:bCs/>
      <w:sz w:val="22"/>
      <w:szCs w:val="22"/>
      <w:lang w:eastAsia="en-US"/>
    </w:rPr>
  </w:style>
  <w:style w:type="paragraph" w:styleId="Ttulo2">
    <w:name w:val="heading 2"/>
    <w:basedOn w:val="Normal"/>
    <w:next w:val="Normal"/>
    <w:link w:val="Ttulo2Char"/>
    <w:qFormat/>
    <w:rsid w:val="00B46392"/>
    <w:pPr>
      <w:keepNext/>
      <w:spacing w:before="240" w:after="60"/>
      <w:outlineLvl w:val="1"/>
    </w:pPr>
    <w:rPr>
      <w:rFonts w:ascii="Arial" w:hAnsi="Arial" w:cs="Arial"/>
      <w:b/>
      <w:bCs/>
      <w:i/>
      <w:iCs/>
      <w:sz w:val="28"/>
      <w:szCs w:val="28"/>
    </w:rPr>
  </w:style>
  <w:style w:type="paragraph" w:styleId="Ttulo5">
    <w:name w:val="heading 5"/>
    <w:basedOn w:val="Normal"/>
    <w:next w:val="Normal"/>
    <w:link w:val="Ttulo5Char"/>
    <w:qFormat/>
    <w:rsid w:val="00B46392"/>
    <w:pPr>
      <w:keepNext/>
      <w:autoSpaceDE w:val="0"/>
      <w:autoSpaceDN w:val="0"/>
      <w:adjustRightInd w:val="0"/>
      <w:jc w:val="both"/>
      <w:outlineLvl w:val="4"/>
    </w:pPr>
    <w:rPr>
      <w:rFonts w:ascii="Bookman Old Style" w:hAnsi="Bookman Old Style"/>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46392"/>
    <w:rPr>
      <w:rFonts w:ascii="Book Antiqua" w:eastAsia="Arial Unicode MS" w:hAnsi="Book Antiqua" w:cs="Arial Unicode MS"/>
      <w:b/>
      <w:bCs/>
    </w:rPr>
  </w:style>
  <w:style w:type="character" w:customStyle="1" w:styleId="Ttulo2Char">
    <w:name w:val="Título 2 Char"/>
    <w:basedOn w:val="Fontepargpadro"/>
    <w:link w:val="Ttulo2"/>
    <w:rsid w:val="00B46392"/>
    <w:rPr>
      <w:rFonts w:ascii="Arial" w:eastAsia="Times New Roman" w:hAnsi="Arial" w:cs="Arial"/>
      <w:b/>
      <w:bCs/>
      <w:i/>
      <w:iCs/>
      <w:sz w:val="28"/>
      <w:szCs w:val="28"/>
      <w:lang w:eastAsia="pt-BR"/>
    </w:rPr>
  </w:style>
  <w:style w:type="character" w:customStyle="1" w:styleId="Ttulo5Char">
    <w:name w:val="Título 5 Char"/>
    <w:basedOn w:val="Fontepargpadro"/>
    <w:link w:val="Ttulo5"/>
    <w:rsid w:val="00B46392"/>
    <w:rPr>
      <w:rFonts w:ascii="Bookman Old Style" w:eastAsia="Times New Roman" w:hAnsi="Bookman Old Style" w:cs="Times New Roman"/>
      <w:b/>
      <w:bCs/>
      <w:sz w:val="24"/>
      <w:szCs w:val="24"/>
      <w:lang w:eastAsia="pt-BR"/>
    </w:rPr>
  </w:style>
  <w:style w:type="paragraph" w:styleId="Cabealho">
    <w:name w:val="header"/>
    <w:basedOn w:val="Normal"/>
    <w:link w:val="CabealhoChar"/>
    <w:rsid w:val="00B46392"/>
    <w:pPr>
      <w:tabs>
        <w:tab w:val="center" w:pos="4419"/>
        <w:tab w:val="right" w:pos="8838"/>
      </w:tabs>
    </w:pPr>
  </w:style>
  <w:style w:type="character" w:customStyle="1" w:styleId="CabealhoChar">
    <w:name w:val="Cabeçalho Char"/>
    <w:basedOn w:val="Fontepargpadro"/>
    <w:link w:val="Cabealho"/>
    <w:rsid w:val="00B46392"/>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A96E92"/>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A96E92"/>
    <w:pPr>
      <w:spacing w:after="0" w:line="240" w:lineRule="auto"/>
    </w:pPr>
  </w:style>
  <w:style w:type="paragraph" w:styleId="Recuodecorpodetexto">
    <w:name w:val="Body Text Indent"/>
    <w:basedOn w:val="Normal"/>
    <w:link w:val="RecuodecorpodetextoChar"/>
    <w:unhideWhenUsed/>
    <w:rsid w:val="00A96E92"/>
    <w:pPr>
      <w:spacing w:after="120" w:line="276" w:lineRule="auto"/>
      <w:ind w:left="283"/>
    </w:pPr>
    <w:rPr>
      <w:rFonts w:ascii="Calibri" w:eastAsia="Calibri" w:hAnsi="Calibri"/>
      <w:sz w:val="22"/>
      <w:szCs w:val="22"/>
      <w:lang w:eastAsia="en-US"/>
    </w:rPr>
  </w:style>
  <w:style w:type="character" w:customStyle="1" w:styleId="RecuodecorpodetextoChar">
    <w:name w:val="Recuo de corpo de texto Char"/>
    <w:basedOn w:val="Fontepargpadro"/>
    <w:link w:val="Recuodecorpodetexto"/>
    <w:rsid w:val="00A96E92"/>
    <w:rPr>
      <w:rFonts w:ascii="Calibri" w:eastAsia="Calibri" w:hAnsi="Calibri" w:cs="Times New Roman"/>
    </w:rPr>
  </w:style>
  <w:style w:type="paragraph" w:styleId="Recuodecorpodetexto3">
    <w:name w:val="Body Text Indent 3"/>
    <w:basedOn w:val="Normal"/>
    <w:link w:val="Recuodecorpodetexto3Char"/>
    <w:unhideWhenUsed/>
    <w:rsid w:val="00A96E92"/>
    <w:pPr>
      <w:spacing w:after="120" w:line="276" w:lineRule="auto"/>
      <w:ind w:left="283"/>
    </w:pPr>
    <w:rPr>
      <w:rFonts w:ascii="Calibri" w:eastAsia="Calibri" w:hAnsi="Calibri"/>
      <w:sz w:val="16"/>
      <w:szCs w:val="16"/>
      <w:lang w:eastAsia="en-US"/>
    </w:rPr>
  </w:style>
  <w:style w:type="character" w:customStyle="1" w:styleId="Recuodecorpodetexto3Char">
    <w:name w:val="Recuo de corpo de texto 3 Char"/>
    <w:basedOn w:val="Fontepargpadro"/>
    <w:link w:val="Recuodecorpodetexto3"/>
    <w:rsid w:val="00A96E92"/>
    <w:rPr>
      <w:rFonts w:ascii="Calibri" w:eastAsia="Calibri" w:hAnsi="Calibri" w:cs="Times New Roman"/>
      <w:sz w:val="16"/>
      <w:szCs w:val="16"/>
    </w:rPr>
  </w:style>
  <w:style w:type="paragraph" w:customStyle="1" w:styleId="Default">
    <w:name w:val="Default"/>
    <w:rsid w:val="00F65C15"/>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393EFD"/>
    <w:rPr>
      <w:rFonts w:ascii="Segoe UI" w:hAnsi="Segoe UI" w:cs="Segoe UI"/>
      <w:sz w:val="18"/>
      <w:szCs w:val="18"/>
    </w:rPr>
  </w:style>
  <w:style w:type="character" w:customStyle="1" w:styleId="TextodebaloChar">
    <w:name w:val="Texto de balão Char"/>
    <w:basedOn w:val="Fontepargpadro"/>
    <w:link w:val="Textodebalo"/>
    <w:uiPriority w:val="99"/>
    <w:semiHidden/>
    <w:rsid w:val="00393EFD"/>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939-1802-46BA-97A8-9E5066D4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2148</Words>
  <Characters>11603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2021-04-07T11:54:00Z</cp:lastPrinted>
  <dcterms:created xsi:type="dcterms:W3CDTF">2021-04-06T17:08:00Z</dcterms:created>
  <dcterms:modified xsi:type="dcterms:W3CDTF">2021-04-08T13:21:00Z</dcterms:modified>
</cp:coreProperties>
</file>