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CE" w:rsidRDefault="00A72CB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ATA DE REUNIÃO N. 2</w:t>
      </w:r>
      <w:bookmarkStart w:id="0" w:name="_GoBack"/>
      <w:bookmarkEnd w:id="0"/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Processo Licitatório n. </w:t>
      </w:r>
      <w:r w:rsidR="000C6BD5">
        <w:rPr>
          <w:rFonts w:ascii="Arial" w:hAnsi="Arial" w:cs="Arial"/>
          <w:b/>
          <w:shd w:val="clear" w:color="auto" w:fill="FFFFFF"/>
        </w:rPr>
        <w:t>4</w:t>
      </w:r>
      <w:r w:rsidR="005277DE">
        <w:rPr>
          <w:rFonts w:ascii="Arial" w:hAnsi="Arial" w:cs="Arial"/>
          <w:b/>
          <w:shd w:val="clear" w:color="auto" w:fill="FFFFFF"/>
        </w:rPr>
        <w:t>5</w:t>
      </w:r>
      <w:r w:rsidR="0086750A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016DA9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016DA9">
        <w:rPr>
          <w:rFonts w:ascii="Arial" w:hAnsi="Arial" w:cs="Arial"/>
          <w:shd w:val="clear" w:color="auto" w:fill="FFFFFF"/>
        </w:rPr>
        <w:t xml:space="preserve">vinte e </w:t>
      </w:r>
      <w:r w:rsidR="000C6BD5">
        <w:rPr>
          <w:rFonts w:ascii="Arial" w:hAnsi="Arial" w:cs="Arial"/>
          <w:shd w:val="clear" w:color="auto" w:fill="FFFFFF"/>
        </w:rPr>
        <w:t>seis</w:t>
      </w:r>
      <w:r w:rsidR="00016DA9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0C6BD5">
        <w:rPr>
          <w:rFonts w:ascii="Arial" w:hAnsi="Arial" w:cs="Arial"/>
          <w:shd w:val="clear" w:color="auto" w:fill="FFFFFF"/>
        </w:rPr>
        <w:t>maio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A8561C">
        <w:rPr>
          <w:rFonts w:ascii="Arial" w:hAnsi="Arial" w:cs="Arial"/>
          <w:shd w:val="clear" w:color="auto" w:fill="FFFFFF"/>
        </w:rPr>
        <w:t>nove</w:t>
      </w:r>
      <w:r w:rsidR="00926A47" w:rsidRPr="00FD3108">
        <w:rPr>
          <w:rFonts w:ascii="Arial" w:hAnsi="Arial" w:cs="Arial"/>
          <w:shd w:val="clear" w:color="auto" w:fill="FFFFFF"/>
        </w:rPr>
        <w:t xml:space="preserve">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horas, 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6C745D">
        <w:rPr>
          <w:rFonts w:ascii="Arial" w:hAnsi="Arial" w:cs="Arial"/>
          <w:shd w:val="clear" w:color="auto" w:fill="FFFFFF"/>
        </w:rPr>
        <w:t>436</w:t>
      </w:r>
      <w:r w:rsidR="000C6BD5">
        <w:rPr>
          <w:rFonts w:ascii="Arial" w:hAnsi="Arial" w:cs="Arial"/>
          <w:shd w:val="clear" w:color="auto" w:fill="FFFFFF"/>
        </w:rPr>
        <w:t>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TP. N. </w:t>
      </w:r>
      <w:r w:rsidR="009F0D95">
        <w:rPr>
          <w:rFonts w:ascii="Arial" w:hAnsi="Arial" w:cs="Arial"/>
          <w:color w:val="000000"/>
          <w:shd w:val="clear" w:color="auto" w:fill="FFFFFF"/>
        </w:rPr>
        <w:t>45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1927F7">
        <w:rPr>
          <w:rFonts w:ascii="Arial" w:hAnsi="Arial" w:cs="Arial"/>
          <w:color w:val="000000"/>
          <w:shd w:val="clear" w:color="auto" w:fill="FFFFFF"/>
        </w:rPr>
        <w:t>Considerando as informações prestadas pelos setores de Contabilidade e Engenharia</w:t>
      </w:r>
      <w:r w:rsidR="008947F0">
        <w:rPr>
          <w:rFonts w:ascii="Arial" w:hAnsi="Arial" w:cs="Arial"/>
          <w:color w:val="000000"/>
          <w:shd w:val="clear" w:color="auto" w:fill="FFFFFF"/>
        </w:rPr>
        <w:t>,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que após minuciosa conferência constatou-se que a empresa: </w:t>
      </w:r>
      <w:r w:rsidR="001927F7" w:rsidRPr="001927F7">
        <w:rPr>
          <w:rFonts w:ascii="Arial" w:hAnsi="Arial" w:cs="Arial"/>
          <w:b/>
          <w:color w:val="000000"/>
          <w:shd w:val="clear" w:color="auto" w:fill="FFFFFF"/>
        </w:rPr>
        <w:t>GETTEL ENGENHARIA E CONSTRUÇÕES EIRELI</w:t>
      </w:r>
      <w:r w:rsidR="009F0D95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1927F7">
        <w:rPr>
          <w:rFonts w:ascii="Arial" w:hAnsi="Arial" w:cs="Arial"/>
          <w:color w:val="000000"/>
          <w:shd w:val="clear" w:color="auto" w:fill="FFFFFF"/>
        </w:rPr>
        <w:t>encontra-se regular</w:t>
      </w:r>
      <w:r w:rsidR="009F0D95">
        <w:rPr>
          <w:rFonts w:ascii="Arial" w:hAnsi="Arial" w:cs="Arial"/>
          <w:color w:val="000000"/>
          <w:shd w:val="clear" w:color="auto" w:fill="FFFFFF"/>
        </w:rPr>
        <w:t xml:space="preserve"> em relação aos documentos de habilitação técnica; </w:t>
      </w:r>
      <w:r w:rsidR="0089046D">
        <w:rPr>
          <w:rFonts w:ascii="Arial" w:hAnsi="Arial" w:cs="Arial"/>
          <w:color w:val="000000"/>
          <w:shd w:val="clear" w:color="auto" w:fill="FFFFFF"/>
        </w:rPr>
        <w:t xml:space="preserve">já </w:t>
      </w:r>
      <w:r w:rsidR="009F0D95">
        <w:rPr>
          <w:rFonts w:ascii="Arial" w:hAnsi="Arial" w:cs="Arial"/>
          <w:color w:val="000000"/>
          <w:shd w:val="clear" w:color="auto" w:fill="FFFFFF"/>
        </w:rPr>
        <w:t xml:space="preserve">para a habilitação econômica financeira conforme Edital exige-se apresentação de Balanço Patrimonial dos 02 (dois) últimos exercícios financeiros (2020-2021); </w:t>
      </w:r>
      <w:r w:rsidR="0089046D">
        <w:rPr>
          <w:rFonts w:ascii="Arial" w:hAnsi="Arial" w:cs="Arial"/>
          <w:color w:val="000000"/>
          <w:shd w:val="clear" w:color="auto" w:fill="FFFFFF"/>
        </w:rPr>
        <w:t>A licitante apresentou apenas o balanço referente ao exercício financeiro de 2020; Considerando as mesmas medidas adotadas ao Processo Licitatório nº 44/2022</w:t>
      </w:r>
      <w:r w:rsidR="008947F0">
        <w:rPr>
          <w:rFonts w:ascii="Arial" w:hAnsi="Arial" w:cs="Arial"/>
          <w:color w:val="000000"/>
          <w:shd w:val="clear" w:color="auto" w:fill="FFFFFF"/>
        </w:rPr>
        <w:t xml:space="preserve">; Considerando que o Edital do presente processo licitatório foi omisso 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quanto ao prazo adotado, se o constante no art. 1.078 do Código Civil ou da Instrução Normativa nº 2.003/2021;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a Comissão manifesta-se </w:t>
      </w:r>
      <w:r w:rsidR="006B60D0">
        <w:rPr>
          <w:rFonts w:ascii="Arial" w:hAnsi="Arial" w:cs="Arial"/>
          <w:color w:val="000000"/>
          <w:shd w:val="clear" w:color="auto" w:fill="FFFFFF"/>
        </w:rPr>
        <w:t>pela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 juntada </w:t>
      </w:r>
      <w:r w:rsidR="006B60D0">
        <w:rPr>
          <w:rFonts w:ascii="Arial" w:hAnsi="Arial" w:cs="Arial"/>
          <w:color w:val="000000"/>
          <w:shd w:val="clear" w:color="auto" w:fill="FFFFFF"/>
        </w:rPr>
        <w:t>d</w:t>
      </w:r>
      <w:r w:rsidR="00781710">
        <w:rPr>
          <w:rFonts w:ascii="Arial" w:hAnsi="Arial" w:cs="Arial"/>
          <w:color w:val="000000"/>
          <w:shd w:val="clear" w:color="auto" w:fill="FFFFFF"/>
        </w:rPr>
        <w:t>o Balanço Patrimonial 2021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1710">
        <w:rPr>
          <w:rFonts w:ascii="Arial" w:hAnsi="Arial" w:cs="Arial"/>
          <w:color w:val="000000"/>
          <w:shd w:val="clear" w:color="auto" w:fill="FFFFFF"/>
        </w:rPr>
        <w:t xml:space="preserve">e posterior </w:t>
      </w:r>
      <w:r w:rsidR="005277DE">
        <w:rPr>
          <w:rFonts w:ascii="Arial" w:hAnsi="Arial" w:cs="Arial"/>
          <w:color w:val="000000"/>
          <w:shd w:val="clear" w:color="auto" w:fill="FFFFFF"/>
        </w:rPr>
        <w:t xml:space="preserve">análise do setor de contabilidade para </w:t>
      </w:r>
      <w:r w:rsidR="001927F7">
        <w:rPr>
          <w:rFonts w:ascii="Arial" w:hAnsi="Arial" w:cs="Arial"/>
          <w:color w:val="000000"/>
          <w:shd w:val="clear" w:color="auto" w:fill="FFFFFF"/>
        </w:rPr>
        <w:t xml:space="preserve">HABILITAÇÃO DA EMPRESA.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47A14" w:rsidRDefault="00647A14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Vivian Gizele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C9" w:rsidRDefault="008762C9" w:rsidP="00C2467C">
      <w:pPr>
        <w:spacing w:after="0" w:line="240" w:lineRule="auto"/>
      </w:pPr>
      <w:r>
        <w:separator/>
      </w:r>
    </w:p>
  </w:endnote>
  <w:endnote w:type="continuationSeparator" w:id="0">
    <w:p w:rsidR="008762C9" w:rsidRDefault="008762C9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C9" w:rsidRDefault="008762C9" w:rsidP="00C2467C">
      <w:pPr>
        <w:spacing w:after="0" w:line="240" w:lineRule="auto"/>
      </w:pPr>
      <w:r>
        <w:separator/>
      </w:r>
    </w:p>
  </w:footnote>
  <w:footnote w:type="continuationSeparator" w:id="0">
    <w:p w:rsidR="008762C9" w:rsidRDefault="008762C9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8218C"/>
    <w:rsid w:val="000B7D75"/>
    <w:rsid w:val="000C6BD5"/>
    <w:rsid w:val="001420FF"/>
    <w:rsid w:val="00173C0F"/>
    <w:rsid w:val="00174F21"/>
    <w:rsid w:val="0017740A"/>
    <w:rsid w:val="00177A09"/>
    <w:rsid w:val="001927F7"/>
    <w:rsid w:val="001D73F4"/>
    <w:rsid w:val="0024186B"/>
    <w:rsid w:val="002B3F07"/>
    <w:rsid w:val="002F77DA"/>
    <w:rsid w:val="00307341"/>
    <w:rsid w:val="00326F5F"/>
    <w:rsid w:val="003330E8"/>
    <w:rsid w:val="00374FD9"/>
    <w:rsid w:val="003800EC"/>
    <w:rsid w:val="00395B0E"/>
    <w:rsid w:val="003971A3"/>
    <w:rsid w:val="003A4BD3"/>
    <w:rsid w:val="00467478"/>
    <w:rsid w:val="004A5377"/>
    <w:rsid w:val="00506FAD"/>
    <w:rsid w:val="00525771"/>
    <w:rsid w:val="005277DE"/>
    <w:rsid w:val="005754CB"/>
    <w:rsid w:val="00590A6A"/>
    <w:rsid w:val="005C18BA"/>
    <w:rsid w:val="00636957"/>
    <w:rsid w:val="00647A14"/>
    <w:rsid w:val="006B60D0"/>
    <w:rsid w:val="006C0C78"/>
    <w:rsid w:val="006C745D"/>
    <w:rsid w:val="006D60FB"/>
    <w:rsid w:val="006F5790"/>
    <w:rsid w:val="00702D95"/>
    <w:rsid w:val="00703264"/>
    <w:rsid w:val="0075765B"/>
    <w:rsid w:val="00781710"/>
    <w:rsid w:val="0078500F"/>
    <w:rsid w:val="00787B8D"/>
    <w:rsid w:val="007B292B"/>
    <w:rsid w:val="007C6D85"/>
    <w:rsid w:val="007D7A85"/>
    <w:rsid w:val="007F58CE"/>
    <w:rsid w:val="008370CE"/>
    <w:rsid w:val="00844AF9"/>
    <w:rsid w:val="0086750A"/>
    <w:rsid w:val="008762C9"/>
    <w:rsid w:val="0089046D"/>
    <w:rsid w:val="008947F0"/>
    <w:rsid w:val="008E4108"/>
    <w:rsid w:val="00916542"/>
    <w:rsid w:val="00926A47"/>
    <w:rsid w:val="009C2B09"/>
    <w:rsid w:val="009F0D95"/>
    <w:rsid w:val="00A41F13"/>
    <w:rsid w:val="00A44BC0"/>
    <w:rsid w:val="00A52282"/>
    <w:rsid w:val="00A72CBE"/>
    <w:rsid w:val="00A8561C"/>
    <w:rsid w:val="00A95EDD"/>
    <w:rsid w:val="00AD028B"/>
    <w:rsid w:val="00B27FEA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7741D"/>
    <w:rsid w:val="00E9307E"/>
    <w:rsid w:val="00E96C50"/>
    <w:rsid w:val="00EA127C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2</cp:revision>
  <cp:lastPrinted>2022-05-26T18:47:00Z</cp:lastPrinted>
  <dcterms:created xsi:type="dcterms:W3CDTF">2022-05-27T10:56:00Z</dcterms:created>
  <dcterms:modified xsi:type="dcterms:W3CDTF">2022-05-27T10:56:00Z</dcterms:modified>
</cp:coreProperties>
</file>