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70" w:rsidRPr="00BA262B" w:rsidRDefault="003F5F70" w:rsidP="003F5F70">
      <w:pPr>
        <w:tabs>
          <w:tab w:val="center" w:pos="3830"/>
          <w:tab w:val="right" w:pos="7660"/>
        </w:tabs>
        <w:spacing w:before="100"/>
        <w:ind w:right="188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BA262B">
        <w:rPr>
          <w:rFonts w:ascii="Cambria" w:hAnsi="Cambria"/>
          <w:b/>
          <w:sz w:val="24"/>
          <w:szCs w:val="24"/>
        </w:rPr>
        <w:t>DOCUMENTO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FORMALIZAÇÃO</w:t>
      </w:r>
      <w:r w:rsidRPr="00BA262B">
        <w:rPr>
          <w:rFonts w:ascii="Cambria" w:hAnsi="Cambria"/>
          <w:b/>
          <w:spacing w:val="-7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</w:t>
      </w:r>
      <w:r w:rsidRPr="00BA262B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BA262B">
        <w:rPr>
          <w:rFonts w:ascii="Cambria" w:hAnsi="Cambria"/>
          <w:b/>
          <w:sz w:val="24"/>
          <w:szCs w:val="24"/>
        </w:rPr>
        <w:t>DEMANDA</w:t>
      </w:r>
    </w:p>
    <w:p w:rsidR="003F5F70" w:rsidRPr="00BA262B" w:rsidRDefault="003F5F70" w:rsidP="003F5F70">
      <w:pPr>
        <w:spacing w:before="9" w:after="1"/>
        <w:rPr>
          <w:rFonts w:ascii="Cambria" w:hAnsi="Cambria"/>
          <w:b/>
          <w:sz w:val="24"/>
          <w:szCs w:val="24"/>
        </w:rPr>
      </w:pPr>
    </w:p>
    <w:tbl>
      <w:tblPr>
        <w:tblW w:w="9300" w:type="dxa"/>
        <w:tblInd w:w="13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8"/>
        <w:gridCol w:w="852"/>
        <w:gridCol w:w="1320"/>
        <w:gridCol w:w="1780"/>
        <w:gridCol w:w="1860"/>
      </w:tblGrid>
      <w:tr w:rsidR="003F5F70" w:rsidRPr="00BA262B" w:rsidTr="00F93A9D">
        <w:trPr>
          <w:trHeight w:val="40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E6138B">
            <w:pPr>
              <w:pStyle w:val="TableParagraph"/>
              <w:spacing w:before="5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ÓRGÃO:</w:t>
            </w:r>
            <w:r w:rsidRPr="00BA262B">
              <w:rPr>
                <w:rFonts w:ascii="Cambria" w:hAnsi="Cambria"/>
                <w:b/>
                <w:spacing w:val="-8"/>
                <w:sz w:val="24"/>
                <w:szCs w:val="24"/>
              </w:rPr>
              <w:t xml:space="preserve"> </w:t>
            </w:r>
            <w:r w:rsidR="00E6138B">
              <w:rPr>
                <w:rFonts w:ascii="Cambria" w:hAnsi="Cambria"/>
                <w:sz w:val="24"/>
                <w:szCs w:val="24"/>
              </w:rPr>
              <w:t>SECRETARIA MUNICIPAL DE EDUCAÇÃO CULTURA ESPORTE E LAZER</w:t>
            </w:r>
          </w:p>
        </w:tc>
      </w:tr>
      <w:tr w:rsidR="003F5F70" w:rsidRPr="00BA262B" w:rsidTr="00F93A9D">
        <w:trPr>
          <w:trHeight w:val="36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CD6F16">
            <w:pPr>
              <w:pStyle w:val="TableParagraph"/>
              <w:spacing w:before="42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SETOR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REQUISITANTE:</w:t>
            </w:r>
            <w:r w:rsidRPr="00BA262B">
              <w:rPr>
                <w:rFonts w:ascii="Cambria" w:hAnsi="Cambria"/>
                <w:b/>
                <w:spacing w:val="-2"/>
                <w:sz w:val="24"/>
                <w:szCs w:val="24"/>
              </w:rPr>
              <w:t xml:space="preserve"> </w:t>
            </w:r>
            <w:r w:rsidR="00CD6F16">
              <w:rPr>
                <w:rFonts w:ascii="Cambria" w:hAnsi="Cambria"/>
                <w:sz w:val="24"/>
                <w:szCs w:val="24"/>
              </w:rPr>
              <w:t xml:space="preserve">SECRETARIA MUNICIPAL DE EDUCAÇÃO </w:t>
            </w:r>
            <w:r w:rsidR="00CA79FB">
              <w:rPr>
                <w:rFonts w:ascii="Cambria" w:hAnsi="Cambria"/>
                <w:sz w:val="24"/>
                <w:szCs w:val="24"/>
              </w:rPr>
              <w:t>CULTURA ESPORTE E LAZER</w:t>
            </w:r>
          </w:p>
        </w:tc>
      </w:tr>
      <w:tr w:rsidR="003F5F70" w:rsidRPr="00BA262B" w:rsidTr="00F93A9D">
        <w:trPr>
          <w:trHeight w:val="37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CA79FB">
            <w:pPr>
              <w:pStyle w:val="TableParagraph"/>
              <w:spacing w:before="45"/>
              <w:ind w:left="21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RESPONSÁVEL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PELA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DEMANDA:</w:t>
            </w:r>
            <w:r w:rsidRPr="00BA262B">
              <w:rPr>
                <w:rFonts w:ascii="Cambria" w:hAnsi="Cambria"/>
                <w:b/>
                <w:spacing w:val="-5"/>
                <w:sz w:val="24"/>
                <w:szCs w:val="24"/>
              </w:rPr>
              <w:t xml:space="preserve"> </w:t>
            </w:r>
            <w:r w:rsidR="00CA79FB">
              <w:rPr>
                <w:rFonts w:ascii="Cambria" w:hAnsi="Cambria"/>
                <w:sz w:val="24"/>
                <w:szCs w:val="24"/>
              </w:rPr>
              <w:t>NADIA TEREZINHA POLETTO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</w:p>
        </w:tc>
      </w:tr>
      <w:tr w:rsidR="003F5F70" w:rsidRPr="00BA262B" w:rsidTr="00F93A9D">
        <w:trPr>
          <w:trHeight w:val="609"/>
        </w:trPr>
        <w:tc>
          <w:tcPr>
            <w:tcW w:w="43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145"/>
              <w:ind w:left="106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TELEFONE</w:t>
            </w:r>
            <w:r w:rsidRPr="00BA262B">
              <w:rPr>
                <w:rFonts w:ascii="Cambria" w:hAnsi="Cambria"/>
                <w:sz w:val="24"/>
                <w:szCs w:val="24"/>
              </w:rPr>
              <w:t xml:space="preserve">: </w:t>
            </w:r>
          </w:p>
        </w:tc>
        <w:tc>
          <w:tcPr>
            <w:tcW w:w="49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ind w:left="220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E-MAIL:</w:t>
            </w:r>
          </w:p>
        </w:tc>
      </w:tr>
      <w:tr w:rsidR="003F5F70" w:rsidRPr="00BA262B" w:rsidTr="00F93A9D">
        <w:trPr>
          <w:trHeight w:val="120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5120B0" w:rsidRDefault="003F5F70" w:rsidP="00CA79FB">
            <w:pPr>
              <w:spacing w:line="360" w:lineRule="auto"/>
              <w:jc w:val="both"/>
              <w:rPr>
                <w:rFonts w:ascii="Cambria" w:hAnsi="Cambria"/>
                <w:color w:val="000000"/>
                <w:lang w:val="pt-PT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DESCRIÇÃO DO OBJETO: </w:t>
            </w:r>
            <w:r w:rsidR="00CA79FB" w:rsidRPr="00CA79FB">
              <w:rPr>
                <w:rFonts w:ascii="Cambria" w:hAnsi="Cambria"/>
                <w:b/>
                <w:sz w:val="24"/>
                <w:szCs w:val="24"/>
              </w:rPr>
              <w:t>AQUISIÇÃO PARCELADA DE GÊNEROS ALIMENTÍCIOS PROVENIENTES DA AGRICULTURA FAMILIAR E DO EMPREENDEDOR FAMILIAR RURAL PARA O ATENDIMENTO DO PROGRAMA NACIONAL DE ALIMENTAÇÃO ESCOLAR – PNAE</w:t>
            </w:r>
          </w:p>
        </w:tc>
      </w:tr>
      <w:tr w:rsidR="003F5F70" w:rsidRPr="00BA262B" w:rsidTr="00F93A9D">
        <w:trPr>
          <w:trHeight w:val="237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CA79FB" w:rsidRPr="00CA79FB" w:rsidRDefault="003F5F70" w:rsidP="00CA79FB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DESCRIÇÃO</w:t>
            </w:r>
            <w:r w:rsidRPr="00BA262B">
              <w:rPr>
                <w:rFonts w:ascii="Cambria" w:hAnsi="Cambria"/>
                <w:b/>
                <w:spacing w:val="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DA NECESSIDADE: </w:t>
            </w:r>
            <w:r w:rsidR="00CA79FB" w:rsidRPr="00CA79FB">
              <w:rPr>
                <w:rFonts w:ascii="Cambria" w:hAnsi="Cambria"/>
                <w:sz w:val="24"/>
                <w:szCs w:val="24"/>
              </w:rPr>
              <w:t xml:space="preserve">há a necessidade de realizar uma nova contratação para o fornecimento desses alimentos em razão da proximidade do prazo de vigência da atual contratação, aliado ao fato de que são produtos amplamente utilizados no dia a dia das Secretarias Municipais. </w:t>
            </w:r>
          </w:p>
          <w:p w:rsidR="003F5F70" w:rsidRPr="00BA262B" w:rsidRDefault="00CA79FB" w:rsidP="00CA79FB">
            <w:pPr>
              <w:spacing w:after="0" w:line="36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CA79FB">
              <w:rPr>
                <w:rFonts w:ascii="Cambria" w:hAnsi="Cambria"/>
                <w:sz w:val="24"/>
                <w:szCs w:val="24"/>
              </w:rPr>
              <w:t xml:space="preserve">O Programa Nacional de Alimentação Escolar, sob a coordenação da Secretaria Municipal de Educação, Cultura, Esporte e Lazer atende atualmente em média 1.600 (mil e seiscentos) alunos distribuídos nas etapas da Educação Infantil e Ensino Fundamental, onde a entrega e preparo dos alimentos ocorre diretamente em cada unidade de ensino. </w:t>
            </w:r>
          </w:p>
        </w:tc>
      </w:tr>
      <w:tr w:rsidR="003F5F70" w:rsidRPr="00BA262B" w:rsidTr="00F93A9D">
        <w:trPr>
          <w:trHeight w:val="369"/>
        </w:trPr>
        <w:tc>
          <w:tcPr>
            <w:tcW w:w="34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GRAU DE PRIORIDADE:</w:t>
            </w:r>
          </w:p>
        </w:tc>
        <w:tc>
          <w:tcPr>
            <w:tcW w:w="2172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33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(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Normal</w:t>
            </w:r>
          </w:p>
        </w:tc>
        <w:tc>
          <w:tcPr>
            <w:tcW w:w="1780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221"/>
              <w:rPr>
                <w:rFonts w:ascii="Cambria" w:hAnsi="Cambria"/>
                <w:b/>
                <w:sz w:val="24"/>
                <w:szCs w:val="24"/>
              </w:rPr>
            </w:pPr>
            <w:proofErr w:type="gramStart"/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Cambria" w:hAnsi="Cambria"/>
                <w:b/>
                <w:sz w:val="24"/>
                <w:szCs w:val="24"/>
              </w:rPr>
              <w:t>X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) Urgente</w:t>
            </w:r>
          </w:p>
        </w:tc>
        <w:tc>
          <w:tcPr>
            <w:tcW w:w="18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236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CA79FB" w:rsidRDefault="003F5F70" w:rsidP="00CA79FB">
            <w:pPr>
              <w:spacing w:line="360" w:lineRule="auto"/>
              <w:ind w:firstLine="709"/>
              <w:rPr>
                <w:rFonts w:ascii="Cambria" w:hAnsi="Cambria"/>
                <w:szCs w:val="24"/>
                <w:lang w:val="pt-PT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JUSTIFICATIVA: </w:t>
            </w:r>
            <w:r w:rsidR="00CA79FB" w:rsidRPr="00CA79FB">
              <w:rPr>
                <w:rFonts w:ascii="Cambria" w:hAnsi="Cambria"/>
                <w:sz w:val="24"/>
                <w:szCs w:val="24"/>
              </w:rPr>
              <w:t xml:space="preserve">Considerando a importância do PNAE para a garantia de uma alimentação em qualidade, quantidade e regularidade necessárias aos estudantes e seu papel como um relevante mercado para os agricultores familiares e suas organizações, o Governo Federal tem adotado medidas para a manutenção do Programa durante a crise atual. O novo cenário de emergência, no entanto, nos impõe novas formas de executar o PNAE, levando em conta também </w:t>
            </w:r>
            <w:proofErr w:type="gramStart"/>
            <w:r w:rsidR="00CA79FB" w:rsidRPr="00CA79FB">
              <w:rPr>
                <w:rFonts w:ascii="Cambria" w:hAnsi="Cambria"/>
                <w:sz w:val="24"/>
                <w:szCs w:val="24"/>
              </w:rPr>
              <w:t>a</w:t>
            </w:r>
            <w:proofErr w:type="gramEnd"/>
            <w:r w:rsidR="00CA79FB" w:rsidRPr="00CA79FB">
              <w:rPr>
                <w:rFonts w:ascii="Cambria" w:hAnsi="Cambria"/>
                <w:sz w:val="24"/>
                <w:szCs w:val="24"/>
              </w:rPr>
              <w:t xml:space="preserve"> diversidade de situações em que operam as Entidades Executoras. </w:t>
            </w:r>
          </w:p>
        </w:tc>
      </w:tr>
      <w:tr w:rsidR="003F5F70" w:rsidRPr="00BA262B" w:rsidTr="00F93A9D">
        <w:trPr>
          <w:trHeight w:val="37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DESCRIÇÕES E QUANTIDADES:</w:t>
            </w:r>
          </w:p>
        </w:tc>
      </w:tr>
      <w:tr w:rsidR="00425FB9" w:rsidRPr="00BA262B" w:rsidTr="00F93A9D">
        <w:trPr>
          <w:trHeight w:val="37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tbl>
            <w:tblPr>
              <w:tblStyle w:val="Tabelacomgrade"/>
              <w:tblW w:w="8647" w:type="dxa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5102"/>
              <w:gridCol w:w="1298"/>
              <w:gridCol w:w="1537"/>
            </w:tblGrid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lastRenderedPageBreak/>
                    <w:t>Item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Descrição do Produto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ind w:left="-134" w:right="-86"/>
                    <w:jc w:val="center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Unidade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Quantidade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b/>
                      <w:color w:val="000000"/>
                    </w:rPr>
                  </w:pPr>
                  <w:r w:rsidRPr="005D3D5E">
                    <w:rPr>
                      <w:rFonts w:ascii="Arial" w:hAnsi="Arial" w:cs="Arial"/>
                    </w:rPr>
                    <w:t xml:space="preserve">Alface verde, de primeira qualidade, fresca, com peso médio variando de 300 a 400 gramas por unidade, com folhas de coloração verde, íntegras, sem lesões, perfurações e cortes, com consistência firme e crocante, isenta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de parasitas e larvas, sem terra aderida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a superfície externa. Será rejeitada alface desidratada (murcha), com presença de parasitas, terra e folhas com lesões. Deverá ser entregue acondicionada em caixa plástica vazada ou sacos plásticos transparentes. 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  <w:r w:rsidRPr="005D3D5E">
                    <w:rPr>
                      <w:rFonts w:ascii="Arial" w:hAnsi="Arial" w:cs="Arial"/>
                    </w:rPr>
                    <w:t>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Abobrinha, de primeira qualidade, safra nova, com peso médio de 250 gramas, casca de coloração verde clara com listras verde escura, íntegra, sem lesões, rupturas e machucaduras, sem terra aderida à superfície externa e isenta de pragas. Deverá ser entregue acondicionada em caixa plástica vazada ou sacos plásticos transparentes. Deverá </w:t>
                  </w:r>
                  <w:r w:rsidRPr="005D3D5E">
                    <w:rPr>
                      <w:rFonts w:ascii="Arial" w:hAnsi="Arial" w:cs="Arial"/>
                    </w:rPr>
                    <w:t xml:space="preserve">estar fresca, ter atingido o grau máximo no tamanho, aroma e cor da espécie e variedade, estar livre de enfermidades, insetos e sujidades, não estar danificado por qualquer lesão de origem física ou mecânica que afete a sua aparência. Não serão permitidos rachaduras, perfurações, cortes, mofos e partes podres. 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03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>Batata doce, selecionada de primeira qualidade, tamanho médio, em processo de amadurecimento sem danos físicos. Livre de carunchos, com sabor e odor característicos, as raízes deverão ser de coloração branca, amarela ou roxeada, com tamanho de médio a grande, casca íntegra, sem lesões, perfurações e cortes, sem terra aderida à superfície externa. Será rejeitada batata com presença de carunchos e parasitas, de deterioração, com aspecto envelhecido, com sabor e odor desagradável. Deverá ser entregue acondicionada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04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Alho, selecionado de primeira qualidade sem danos físicos. Produto não deverá apresentar problemas com coloração não característica, estar machucado, perfurado, muito maduro e nem muito verde, devendo estar intacto, embalado e acondicionado em embalagem própria. 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05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BETERRABA, selecionada de primeira qualidade, sem folhas e brotação, pesando no mínimo 200 (duzentas) gramas por unidade, tamanho médio, </w:t>
                  </w:r>
                  <w:r w:rsidRPr="005D3D5E">
                    <w:rPr>
                      <w:rFonts w:ascii="Arial" w:eastAsia="Arial" w:hAnsi="Arial" w:cs="Arial"/>
                      <w:color w:val="000000"/>
                    </w:rPr>
                    <w:lastRenderedPageBreak/>
                    <w:t xml:space="preserve">apresentando grau de maturação que lhe permita suportar a manipulação, o transporte e a conservação em condições adequadas para o consumo, com ausência de sujidades, parasitas e larvas. Deverá ser </w:t>
                  </w:r>
                  <w:r w:rsidRPr="005D3D5E">
                    <w:rPr>
                      <w:rFonts w:ascii="Arial" w:hAnsi="Arial" w:cs="Arial"/>
                    </w:rPr>
                    <w:t xml:space="preserve">fresca, ter atingido o grau máximo no tamanho, aroma e cor da espécie e variedade, estar livre de enfermidades, insetos e sujidades, não estar danificado por qualquer lesão de origem física ou mecânica que afete a sua aparência. Não serão permitidas rachaduras, perfurações, cortes na casca, mofos e partes podres. Será rejeitada beterraba com presença de brotos, deterioração, parasitas, desidratada (murcha), aspecto envelhecida e com sabor e odor desagradável. </w:t>
                  </w:r>
                  <w:r w:rsidRPr="005D3D5E">
                    <w:rPr>
                      <w:rFonts w:ascii="Arial" w:eastAsia="Arial" w:hAnsi="Arial" w:cs="Arial"/>
                      <w:color w:val="000000"/>
                    </w:rPr>
                    <w:t>Deverá ser entregue acondicionada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1.500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06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Bolo em pedaço, feito com matéria prima de primeira qualidade, de consistência macia, cortado em pedaços de aproximadamente 120 (cento e vinte) gramas, embalado unitariamente em papel filme ou </w:t>
                  </w:r>
                  <w:proofErr w:type="gramStart"/>
                  <w:r w:rsidRPr="005D3D5E">
                    <w:rPr>
                      <w:rFonts w:ascii="Arial" w:eastAsia="Arial" w:hAnsi="Arial" w:cs="Arial"/>
                      <w:color w:val="000000"/>
                    </w:rPr>
                    <w:t>similar</w:t>
                  </w:r>
                  <w:proofErr w:type="gramEnd"/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07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Bolacha caseira, sem glacê ou cobertura, isenta de gordura </w:t>
                  </w:r>
                  <w:proofErr w:type="spellStart"/>
                  <w:r w:rsidRPr="005D3D5E">
                    <w:rPr>
                      <w:rFonts w:ascii="Arial" w:eastAsia="Arial" w:hAnsi="Arial" w:cs="Arial"/>
                      <w:color w:val="000000"/>
                    </w:rPr>
                    <w:t>trans</w:t>
                  </w:r>
                  <w:proofErr w:type="spellEnd"/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, produzida com banha suína, com consistência macia, sabor e aroma característico. Será rejeitada bolacha mal assada ou queimada, excessivamente quebradiça ou dura, com presença de umidade e parasitas. Deverá ser entregue acondicionada em bandeja de isopor envolta em plástico de filme de PVC, vedada e impermeável, com peso líquido de 400 gr. Na embalagem devem constar as informações do fabricante, lista de ingredientes e tabela nutricional, data de fabricação e validade, com serviço de inspeção sanitária. 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08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Canjica, branca, </w:t>
                  </w:r>
                  <w:proofErr w:type="spellStart"/>
                  <w:r w:rsidRPr="005D3D5E">
                    <w:rPr>
                      <w:rFonts w:ascii="Arial" w:eastAsia="Arial" w:hAnsi="Arial" w:cs="Arial"/>
                      <w:color w:val="000000"/>
                    </w:rPr>
                    <w:t>despeliculada</w:t>
                  </w:r>
                  <w:proofErr w:type="spellEnd"/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, tipo i, após o cozimento deverá permanecer manter-se macia. Embalagem plástica, atóxica, transparentes e não violada, contendo dados do produto: identificação, procedência, ingredientes, informações nutricionais, lote, gramatura, data de fabricação e vencimento. Validade mínima 06 (seis) meses a contar da data de entrega do produto. Pacote de 01 (um) kg. 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09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eastAsia="Arial" w:hAnsi="Arial" w:cs="Arial"/>
                      <w:color w:val="000000"/>
                    </w:rPr>
                    <w:t xml:space="preserve">Caqui chocolate, de primeira qualidade, fresco, </w:t>
                  </w:r>
                  <w:r w:rsidRPr="005D3D5E">
                    <w:rPr>
                      <w:rFonts w:ascii="Arial" w:hAnsi="Arial" w:cs="Arial"/>
                    </w:rPr>
                    <w:t xml:space="preserve">com consistência crocante e polpa suculenta, formato esférico achatado e casca firme de coloração alaranjada, lisa e íntegra, sem lesões, rupturas e machucaduras. Livre de bolor,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sujidades e corpos estranhos aderidos à superfície da casca. Será rejeitado caqui com presença de sementes e adstringência, sujidades e deterioração. Deverá ser entregue acondicionado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lastRenderedPageBreak/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10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CEBOLA</w:t>
                  </w:r>
                  <w:r w:rsidRPr="005D3D5E">
                    <w:rPr>
                      <w:rFonts w:ascii="Arial" w:hAnsi="Arial" w:cs="Arial"/>
                    </w:rPr>
                    <w:t>, seca, branca, de 1ª qualidade, compacta e firme, sem lesões de origem física ou mecânica, perfurações e cortes, tamanho e coloração uniformes, isento de sujidades, parasitas e larvas. Acondicionadas em caixas próprias.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CENOURA</w:t>
                  </w:r>
                  <w:r w:rsidRPr="005D3D5E">
                    <w:rPr>
                      <w:rFonts w:ascii="Arial" w:hAnsi="Arial" w:cs="Arial"/>
                    </w:rPr>
                    <w:t xml:space="preserve">, de 1ª qualidade, fresca, sem folhas e brotação, com tamanho médio, pesando entre 100 e 180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gramas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a unidade. Deverá apresentar formato cilíndrico com ponta arredondada, casca de coloração laranja escura, pele lisa e íntegra, sem lesões, rupturas e machucaduras e de consistência firme, sem terra aderida à superfície externa. Será rejeitada cenoura com presença de brotos, deterioração e rachaduras, desidratada (murcha), aspecto envelhecido, coloração esverdeada e de tamanho abaixo do solicitado. Deverá ser entregue acondicionada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900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CHICÓRIA</w:t>
                  </w:r>
                  <w:r w:rsidRPr="005D3D5E">
                    <w:rPr>
                      <w:rFonts w:ascii="Arial" w:hAnsi="Arial" w:cs="Arial"/>
                    </w:rPr>
                    <w:t xml:space="preserve">, de elevada qualidade, folhas bem presas à base, de cor verde escura viva na parte de cima e clara na base, sem defeitos, sem traços de descoloração, turgescentes, intactas, firmes e bem desenvolvidas. Devem apresentar aroma, coloração e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tamanho uniformes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e típicos da variedade. Não são permitidos defeitos nas verduras que lhe alterem a sua conformação e aparência. Livre de larvas e parasitas.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1200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CHUCHU</w:t>
                  </w:r>
                  <w:r w:rsidRPr="005D3D5E">
                    <w:rPr>
                      <w:rFonts w:ascii="Arial" w:hAnsi="Arial" w:cs="Arial"/>
                    </w:rPr>
                    <w:t>, de 1ª qualidade, compacta e firme, sem lesões de origem física ou mecânica, perfurações e cortes, tamanho e coloração uniformes, isento de sujidades, parasitas e larvas.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COUVE-FLOR</w:t>
                  </w:r>
                  <w:r w:rsidRPr="005D3D5E">
                    <w:rPr>
                      <w:rFonts w:ascii="Arial" w:hAnsi="Arial" w:cs="Arial"/>
                    </w:rPr>
                    <w:t>, de 1ª qualidade, compacta e firme, sem lesões de origem física ou mecânica, perfurações e cortes, tamanho e coloração uniformes, isento de sujidades, parasitas e larvas.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CUCA RECHEADA</w:t>
                  </w:r>
                  <w:r w:rsidRPr="005D3D5E">
                    <w:rPr>
                      <w:rFonts w:ascii="Arial" w:hAnsi="Arial" w:cs="Arial"/>
                    </w:rPr>
                    <w:t xml:space="preserve"> isenta de gordura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trans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, produtos com lactose e produtos com proteína do leite, produzida com banha suína. Não deverá apresentar odores fermentados e fumaça, nem fragmentos de insetos, roedores ou bolores. Acondicionada em embalagem plástica fechada e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transparente, com peso líquido aproximado de 690 gramas. Na embalagem devem constar as informações do fabricante, especificação do produto,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lastRenderedPageBreak/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2.</w:t>
                  </w:r>
                  <w:r>
                    <w:rPr>
                      <w:rFonts w:ascii="Arial" w:hAnsi="Arial" w:cs="Arial"/>
                    </w:rPr>
                    <w:t>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16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  <w:b/>
                    </w:rPr>
                    <w:t>DOCE DE FRUTAS CHIMIA</w:t>
                  </w:r>
                  <w:r w:rsidRPr="005D3D5E">
                    <w:rPr>
                      <w:rFonts w:ascii="Arial" w:hAnsi="Arial" w:cs="Arial"/>
                    </w:rPr>
                    <w:t xml:space="preserve"> nos sabores uva e figo, com polpa de fruta natural e textura cremosa, fabricado com matéria prima sã, limpa, isenta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matéria terrosa, parasitas ou substâncias estranhas à sua composição normal, não contendo glúten e lactose. Acondicionado em embalagem primária de vidro, com vedação a vácuo e peso líquido de 700 gramas. Na embalagem devem constar as informações do fabricante, especificação do produto,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  <w:r w:rsidRPr="005D3D5E">
                    <w:rPr>
                      <w:rFonts w:ascii="Arial" w:hAnsi="Arial" w:cs="Arial"/>
                    </w:rPr>
                    <w:t>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17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  <w:b/>
                    </w:rPr>
                    <w:t>FARINHA DE FUBÁ</w:t>
                  </w:r>
                  <w:r w:rsidRPr="005D3D5E">
                    <w:rPr>
                      <w:rFonts w:ascii="Arial" w:hAnsi="Arial" w:cs="Arial"/>
                    </w:rPr>
                    <w:t xml:space="preserve">, obtido pela moagem do grão de milho,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desgerminado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>, fabricado a partir de matéria prima sã e limpa, isento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matéria terrosa, umidade e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rancidez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, com umidade máxima de 15% p/p, com acidez máxima de 5% p/p, com no mínimo 7% p/p de proteína. Com o rendimento mínimo após cocção de 2,5 vezes a mais do peso antes do cozimento. Acondicionado em embalagem plástica hermeticamente vedada, transparente e resistente, com peso líquido de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1kg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>. Na embalagem devem constar as informações do fabricante, especificação do produto,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 xml:space="preserve">FEIJÃO PRETO, TIPO </w:t>
                  </w:r>
                  <w:proofErr w:type="gramStart"/>
                  <w:r w:rsidRPr="005D3D5E">
                    <w:rPr>
                      <w:rFonts w:ascii="Arial" w:hAnsi="Arial" w:cs="Arial"/>
                      <w:b/>
                    </w:rPr>
                    <w:t>1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>, novo, de 1ª qualidade, constituído de grãos inteiros e sadios, sem a presença de grãos mofados e/ou cartuchos, na coloração característica e variedade correspondente de tamanho e formato natural, maduro, limpo e seco, com umidade permitida em lei, isento de material terroso, sujidades e mistura de outras espécies. Acondicionado em embalagem plástica hermeticamente vedada, transparente e resistente, com peso líquido de 1 kg. Na embalagem devem constar as informações do fabricante, especificação do produto, data de fabricação e prazo de validade.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eastAsia="Arial" w:hAnsi="Arial" w:cs="Arial"/>
                      <w:color w:val="000000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LARANJA</w:t>
                  </w:r>
                  <w:r w:rsidRPr="005D3D5E">
                    <w:rPr>
                      <w:rFonts w:ascii="Arial" w:hAnsi="Arial" w:cs="Arial"/>
                    </w:rPr>
                    <w:t xml:space="preserve">, nas variedades: Valencia, Rubi, Folha murcha, polpa vermelha, de 1ª qualidade, fresca, casca de coloração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amarelo-alaranjada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, lisa e íntegra, sem lesões, rupturas e machucaduras, apresentando grau de maturação médio e de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consistência firme, livre de umidade externa, bolor, aroma e sabor desagradável, isenta de sujidades e corpos estranhos aderidos à superfície da casca. Será rejeitada laranja com grau de amadurecimento avançado e presença de sujidades e bolor. Deverá ser entregue acondicionada em caixa plástica vazada ou em sacas de ráfia limpas.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20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MANDIOCA DESCASCADA</w:t>
                  </w:r>
                  <w:r w:rsidRPr="005D3D5E">
                    <w:rPr>
                      <w:rFonts w:ascii="Arial" w:hAnsi="Arial" w:cs="Arial"/>
                    </w:rPr>
                    <w:t>, aipim ou macaxeira, com tamanho médio, não deverá apresentar misturas, resíduos e/ou impurezas. Não deverá apresentar odor forte e intenso (não característico do produto) além de coloração anormal (brancas com pontos amarelo escuros e/ou marrons). Deverá ser transportada em carro refrigerado ou caixas isotérmicas, acondicionada em embalagem plástica lacrada, resistente, transparente e atóxica, com peso líquido de 1 kg. Na embalagem devem constar as informações do fabricante, especificação do produto,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MILHO VERDE</w:t>
                  </w:r>
                  <w:r w:rsidRPr="005D3D5E">
                    <w:rPr>
                      <w:rFonts w:ascii="Arial" w:hAnsi="Arial" w:cs="Arial"/>
                    </w:rPr>
                    <w:t>, em pacotes com 10 espigas de 1ª qualidade. Apresentando tamanho, cor e formação uniformes, devendo ser bem desenvolvidas, sem danos físicos e mecânicos oriundos do manuseio e transporte.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MORANGO</w:t>
                  </w:r>
                  <w:r w:rsidRPr="005D3D5E">
                    <w:rPr>
                      <w:rFonts w:ascii="Arial" w:hAnsi="Arial" w:cs="Arial"/>
                    </w:rPr>
                    <w:t>, maturação adequada para consumo, textura e consistência de fruta fresca, livre de podridão. Deverá ser entregue acondicionada em bandeja de isopor envolta em plástico filme de PVC, vedada e impermeável, com peso líquido de 500 gramas. Na embalagem devem constar as informações do fabricante e validade.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PÃO CASEIRO SOVADO SEM AÇÚCAR</w:t>
                  </w:r>
                  <w:r w:rsidRPr="005D3D5E">
                    <w:rPr>
                      <w:rFonts w:ascii="Arial" w:hAnsi="Arial" w:cs="Arial"/>
                    </w:rPr>
                    <w:t xml:space="preserve">, sem adição de açúcar, adoçantes e gordura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trans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, produzido com banha suína, apresentando textura macia, não deverá apresentar odores fermentados e de fumaça, nem fragmentos de insetos, roedores ou bolores. Ingredientes: farinha de trigo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produto, informações do fabricante, data de fabricação e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lastRenderedPageBreak/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4.5</w:t>
                  </w:r>
                  <w:r w:rsidRPr="005D3D5E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24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PÃO DE MILHO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, peso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500 gramas cada unidade, preparado a partir de matéria prima de 1ª qualidade, fresco e isento de sujidades e/ou corpo estranho, preparo contendo farinha/fubá de milho, farinha de trigo, gordura, cloreto de sódio. Será rejeitado o pão queimado ou mal cozido, com odor e sabor desagradável, presença de fungos e não será permitida a adição de farelos e de corantes de qualquer natureza em sua confecção. Isento de parasitas, sujidades, larvas e material estranho. Acondicionado em embalagem de polietileno resistente e atóxico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PÃO INTEGRAL</w:t>
                  </w:r>
                  <w:r w:rsidRPr="005D3D5E">
                    <w:rPr>
                      <w:rFonts w:ascii="Arial" w:hAnsi="Arial" w:cs="Arial"/>
                    </w:rPr>
                    <w:t xml:space="preserve">, sem adição de açúcar, adoçantes e gordura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trans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>, produzido com banha suína, apresentando textura macia, não deverá apresentar odores fermentados e de fumaça, nem fragmentos de insetos, roedores ou bolores. Ingredientes: farinha de trigo integral enriquecida com ferro e ácido fólico, água, banha suína, fermento biológico fresco e sal, contendo glúten e não contendo lactose. Acondicionado em embalagem plástica impermeável, atóxica e resistente, contendo 10 unidades de 70 gramas cada. Na embalagem devem constar as especificações do produto, informações do fabricante,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PEPINO</w:t>
                  </w:r>
                  <w:r w:rsidRPr="005D3D5E">
                    <w:rPr>
                      <w:rFonts w:ascii="Arial" w:hAnsi="Arial" w:cs="Arial"/>
                    </w:rPr>
                    <w:t>, de 1ª qualidade, apresentando tamanho, cor e formação uniformes, devendo ser bem desenvolvidos, sem danos físicos e mecânicos oriundos do manuseio e transporte.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PIMENTÃO</w:t>
                  </w:r>
                  <w:r w:rsidRPr="005D3D5E">
                    <w:rPr>
                      <w:rFonts w:ascii="Arial" w:hAnsi="Arial" w:cs="Arial"/>
                    </w:rPr>
                    <w:t xml:space="preserve">, pimentão verde selecionado fresco, de ótima qualidade, compacto, firme, coloração uniforme, aroma e cor típicos da espécie, em perfeito estado de desenvolvimento. Não serão permitidos danos que lhe alterem a conformação e a aparência.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Deve estar isento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sujidades, parasitas, rachaduras, cortes e perfurações.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PINHÃO</w:t>
                  </w:r>
                  <w:r w:rsidRPr="005D3D5E">
                    <w:rPr>
                      <w:rFonts w:ascii="Arial" w:hAnsi="Arial" w:cs="Arial"/>
                    </w:rPr>
                    <w:t>, tamanho e coloração uniforme, livre de danos físicos e pragas, firme e intacta e acondicionada em embalagem apropriada.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PIPOCA</w:t>
                  </w:r>
                  <w:r w:rsidRPr="005D3D5E">
                    <w:rPr>
                      <w:rFonts w:ascii="Arial" w:hAnsi="Arial" w:cs="Arial"/>
                    </w:rPr>
                    <w:t xml:space="preserve">, milho de pipoca tipo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1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em embalagens de polietileno de 500 gramas cada, livre de pragas e sujidades.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QUEIJO COLONIAL</w:t>
                  </w:r>
                  <w:r w:rsidRPr="005D3D5E">
                    <w:rPr>
                      <w:rFonts w:ascii="Arial" w:hAnsi="Arial" w:cs="Arial"/>
                    </w:rPr>
                    <w:t xml:space="preserve">, peças com até 1 KG, com identificação do produto, rótulo com ingredientes,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valor nutricional, peso, fabricante, data de fabricação e validade. Data de fabricação recente.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lastRenderedPageBreak/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31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 xml:space="preserve">ALMEIRAO </w:t>
                  </w:r>
                  <w:r w:rsidRPr="005D3D5E">
                    <w:rPr>
                      <w:rFonts w:ascii="Arial" w:hAnsi="Arial" w:cs="Arial"/>
                    </w:rPr>
                    <w:t>liso, folhas íntegras, fresco, tamanho e coloração uniformes, devendo ser bem desenvolvido, firme e intacto, isento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material terroso e unidade externa anormal, livre de resíduos, fertilizantes, sujidades, parasitas e larvas, sem danos físicos e mecânicos do manuseio e transporte.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RÚCULA</w:t>
                  </w:r>
                  <w:r w:rsidRPr="005D3D5E">
                    <w:rPr>
                      <w:rFonts w:ascii="Arial" w:hAnsi="Arial" w:cs="Arial"/>
                    </w:rPr>
                    <w:t>, folhas verdes características, firmes, sem manchas e amassamentos. Devem ser entregues em caixas plásticas limpas e higienizadas ou sacos plásticos transparentes próprios pra alimentos.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1.500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33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SUCO DE UVA INTEGRAL CONCENTRADO</w:t>
                  </w:r>
                  <w:r w:rsidRPr="005D3D5E">
                    <w:rPr>
                      <w:rFonts w:ascii="Arial" w:hAnsi="Arial" w:cs="Arial"/>
                    </w:rPr>
                    <w:t xml:space="preserve">, sem adição de açúcares, conservadores e corantes, 100% natural. Ingredientes: uva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tinta, não fermentado, não alcoólico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, não contém glúten. Acondicionado em garrafas de vidro transparente, lacrada e com peso líquido de 1,5 litros. Na embalagem devem constar as especificações do produto, informações do fabricante,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data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fabricação, validade e registro no MAPA.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E02C6E" w:rsidRPr="005D3D5E" w:rsidTr="00DF61E0">
              <w:tc>
                <w:tcPr>
                  <w:tcW w:w="710" w:type="dxa"/>
                </w:tcPr>
                <w:p w:rsidR="00E02C6E" w:rsidRPr="005D3D5E" w:rsidRDefault="00E02C6E" w:rsidP="00DF61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34</w:t>
                  </w:r>
                </w:p>
              </w:tc>
              <w:tc>
                <w:tcPr>
                  <w:tcW w:w="5102" w:type="dxa"/>
                </w:tcPr>
                <w:p w:rsidR="00E02C6E" w:rsidRPr="005D3D5E" w:rsidRDefault="00E02C6E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6C6372">
                    <w:rPr>
                      <w:rFonts w:ascii="Arial" w:hAnsi="Arial" w:cs="Arial"/>
                      <w:b/>
                    </w:rPr>
                    <w:t xml:space="preserve">TANGERINA, </w:t>
                  </w:r>
                  <w:r w:rsidRPr="006C6372">
                    <w:rPr>
                      <w:rFonts w:ascii="Arial" w:hAnsi="Arial" w:cs="Arial"/>
                    </w:rPr>
                    <w:t xml:space="preserve">nas variedades: Bergamota e </w:t>
                  </w:r>
                  <w:proofErr w:type="spellStart"/>
                  <w:r w:rsidRPr="006C6372">
                    <w:rPr>
                      <w:rFonts w:ascii="Arial" w:hAnsi="Arial" w:cs="Arial"/>
                    </w:rPr>
                    <w:t>Pokan</w:t>
                  </w:r>
                  <w:proofErr w:type="spellEnd"/>
                  <w:r w:rsidRPr="006C6372">
                    <w:rPr>
                      <w:rFonts w:ascii="Arial" w:hAnsi="Arial" w:cs="Arial"/>
                    </w:rPr>
                    <w:t xml:space="preserve">, de 1ª qualidade, fresca, casca de coloração </w:t>
                  </w:r>
                  <w:proofErr w:type="spellStart"/>
                  <w:r w:rsidRPr="006C6372">
                    <w:rPr>
                      <w:rFonts w:ascii="Arial" w:hAnsi="Arial" w:cs="Arial"/>
                    </w:rPr>
                    <w:t>amarelo-alaranjada</w:t>
                  </w:r>
                  <w:proofErr w:type="spellEnd"/>
                  <w:r w:rsidRPr="006C6372">
                    <w:rPr>
                      <w:rFonts w:ascii="Arial" w:hAnsi="Arial" w:cs="Arial"/>
                    </w:rPr>
                    <w:t>, íntegra, sem lesões, rupturas e machucaduras e aroma levemente perfumado. Com consistência firme, livre de umidade externa e bolor, isenta de sujidades e corpos estranhos aderidos à superfície da casca. Será rejeitada tangerina com grau de amadurecimento avançado, desidratada (murcha) e com presença de sujidades e deterioração. Deverá ser entregue acondicionada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E02C6E" w:rsidRDefault="00E02C6E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E02C6E" w:rsidRPr="005D3D5E" w:rsidRDefault="00E02C6E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2.500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35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TEMPERO VERDE</w:t>
                  </w:r>
                  <w:r w:rsidRPr="005D3D5E">
                    <w:rPr>
                      <w:rFonts w:ascii="Arial" w:hAnsi="Arial" w:cs="Arial"/>
                    </w:rPr>
                    <w:t>, de 1ª qualidade, frescos, com peso médio de 250 gramas por maço, sendo 125 gramas de salsa e 125 gramas de cebolinha, folhas íntegras, de consistência firme e coloração escura, livre de sujidades, parasitas e sem terra aderida à superfície externa. Será rejeitado tempero natural com aspecto envelhecido, desidratado (murcho) e de tamanho abaixo do solicitado. Deverá ser entregue acondicionado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2.500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36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TOMATE</w:t>
                  </w:r>
                  <w:r w:rsidRPr="005D3D5E">
                    <w:rPr>
                      <w:rFonts w:ascii="Arial" w:hAnsi="Arial" w:cs="Arial"/>
                    </w:rPr>
                    <w:t xml:space="preserve">,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semimaduro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>, de 1ª qualidade, classe média ou grande, de 50 a 60 mm de diâmetro transversal do fruto, pesando de 100 a 200 gramas a unidade com casca de coloração vermelha, textura lisa e íntegra, sem lesões, rupturas e machucaduras, isento de bolor, larvas, sem terra e corpos estranhos aderidos à superfície externa. Será rejeitado tomate com grau de amadurecimento avançado, apresentando lesões na casca e com presença de sujidades. Deverá ser entregue acondicionado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37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VAGEM</w:t>
                  </w:r>
                  <w:r w:rsidRPr="005D3D5E">
                    <w:rPr>
                      <w:rFonts w:ascii="Arial" w:hAnsi="Arial" w:cs="Arial"/>
                    </w:rPr>
                    <w:t>, de tamanho regular de 1ª qualidade, apresentando tamanho, cor e com formação uniforme, devendo ser bem desenvolvido, sem danos físicos e mecânicos oriundos do manuseio e transporte.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38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VINAGRE</w:t>
                  </w:r>
                  <w:r w:rsidRPr="005D3D5E">
                    <w:rPr>
                      <w:rFonts w:ascii="Arial" w:hAnsi="Arial" w:cs="Arial"/>
                    </w:rPr>
                    <w:t>, maçã ou tinto, embalagem contendo 750 ml, com identificação do produto, marca do fabricante, prazo de validade, de acordo com a Resolução 12/78 da CNNPA. O produto devera ter registro no Ministério da Agricultura e/ou Saúde.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39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BATATA SALSA</w:t>
                  </w:r>
                  <w:r w:rsidRPr="005D3D5E">
                    <w:rPr>
                      <w:rFonts w:ascii="Arial" w:hAnsi="Arial" w:cs="Arial"/>
                    </w:rPr>
                    <w:t>, de 1ª qualidade, tamanho médio, lavadas, frescas e com casca inteira e sem ferimentos, brotos, rachaduras ou cortes, manchas, ou defeitos que possam alterar a aparência e qualidade, livre da maior parte de terra aderente à casca.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  <w:b/>
                    </w:rPr>
                    <w:t>MINI-PIZZA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>, massa macia bem assada, sem aspecto de queimada, tamanho padrão, vários sabores.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  <w:r w:rsidRPr="005D3D5E">
                    <w:rPr>
                      <w:rFonts w:ascii="Arial" w:hAnsi="Arial" w:cs="Arial"/>
                    </w:rPr>
                    <w:t>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GROSTOLI</w:t>
                  </w:r>
                  <w:r w:rsidRPr="005D3D5E">
                    <w:rPr>
                      <w:rFonts w:ascii="Arial" w:hAnsi="Arial" w:cs="Arial"/>
                    </w:rPr>
                    <w:t>, doce e salgado, embalagem com 500 gramas. Produzidos com matéria-prima de 1ª qualidade. Devem estar íntegros (inteiros), cor, aroma e sabor característico. Livre de sujidades e quaisquer outros materiais não pertencentes ao alimento. Embalagem em material atóxico, plástico, íntegro e não violado, deve conter rótulo com descrições, data de fabricação e validade e quantidade.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43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IOGURTE CASEIRO</w:t>
                  </w:r>
                  <w:r w:rsidRPr="005D3D5E">
                    <w:rPr>
                      <w:rFonts w:ascii="Arial" w:hAnsi="Arial" w:cs="Arial"/>
                    </w:rPr>
                    <w:t xml:space="preserve">, 100% natural sem conservantes, contendo apenas leite, açúcar e coagulante, sabor morango, com rótulo impresso informando produto, sabor, data de fabricação, data de validade, peso, ingredientes, tabela de informações nutricionais, inspecionado por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carimbo ou impresso do S.I.M. ou S.I.F. e classificação quanto ao estabelecimento.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LT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</w:rPr>
                    <w:t>1.5</w:t>
                  </w:r>
                  <w:r w:rsidRPr="005D3D5E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44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AÇÚCAR MASCAVO</w:t>
                  </w:r>
                  <w:r w:rsidRPr="005D3D5E">
                    <w:rPr>
                      <w:rFonts w:ascii="Arial" w:hAnsi="Arial" w:cs="Arial"/>
                    </w:rPr>
                    <w:t xml:space="preserve">, de 1ª qualidade, com aspecto granuloso de fino a médio,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isento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fermentação, umidade, matéria terrosa e fragmentos. Ingredientes: açúcar mascavo, sem glúten. Acondicionado em embalagem plástica hermeticamente fechada, impermeável, transparente e resistente, com peso líquido de 1 kg. Na embalagem devem constar as informações do fabricante, especificação do produto, data de fabricação e prazo de validade. Com Serviço de Inspeção Sanitária.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45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ABÓBORA CABOTIÁ</w:t>
                  </w:r>
                  <w:r w:rsidRPr="005D3D5E">
                    <w:rPr>
                      <w:rFonts w:ascii="Arial" w:hAnsi="Arial" w:cs="Arial"/>
                    </w:rPr>
                    <w:t>, de 1ª qualidade, safra nova, com peso médio de 1,5 kg, casca de coloração verde-escura, íntegra, sem lesões, rupturas e machucaduras, com polpa de coloração alaranjada, intacta, com sabor característico, sem terra aderida à superfície externa e isenta de pragas. Deverá ser entregue acondicionada em caixa plástica vazada ou sacos plásticos transparentes.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600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46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BRÓCOLIS</w:t>
                  </w:r>
                  <w:r w:rsidRPr="005D3D5E">
                    <w:rPr>
                      <w:rFonts w:ascii="Arial" w:hAnsi="Arial" w:cs="Arial"/>
                    </w:rPr>
                    <w:t>, de 1ª qualidade, compacta e firme, sem lesões de origem física ou mecânica, perfurações e cortes, tamanho e coloração uniformes, isento de sujidades, parasitas e larvas.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proofErr w:type="gramStart"/>
                  <w:r w:rsidRPr="005D3D5E">
                    <w:rPr>
                      <w:rFonts w:ascii="Arial" w:hAnsi="Arial" w:cs="Arial"/>
                    </w:rPr>
                    <w:t>un</w:t>
                  </w:r>
                  <w:proofErr w:type="spellEnd"/>
                  <w:proofErr w:type="gram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1.200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47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LEITE UHT INTEGRAL</w:t>
                  </w:r>
                  <w:r w:rsidRPr="005D3D5E">
                    <w:rPr>
                      <w:rFonts w:ascii="Arial" w:hAnsi="Arial" w:cs="Arial"/>
                    </w:rPr>
                    <w:t xml:space="preserve">, com 3% de gordura, coloração branca ou levemente amarelada, odor e sabor próprio, isento de umidade e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estufamento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, não contém glúten, contém lactose. Acondicionado em embalagem tetra </w:t>
                  </w:r>
                  <w:proofErr w:type="spellStart"/>
                  <w:r w:rsidRPr="005D3D5E">
                    <w:rPr>
                      <w:rFonts w:ascii="Arial" w:hAnsi="Arial" w:cs="Arial"/>
                    </w:rPr>
                    <w:t>pak</w:t>
                  </w:r>
                  <w:proofErr w:type="spellEnd"/>
                  <w:r w:rsidRPr="005D3D5E">
                    <w:rPr>
                      <w:rFonts w:ascii="Arial" w:hAnsi="Arial" w:cs="Arial"/>
                    </w:rPr>
                    <w:t xml:space="preserve"> vedada e impermeável composta de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6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camadas de proteção, com peso líquido de 1 litro. Na embalagem devem constar as informações do fabricante, especificação do produto, data de fabricação, validade e registro no Serviço de Inspeção Federal (SIF), Serviço de Inspeção Estadual (SIE) ou Serviço de Inspeção Municipal (SIM).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LT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  <w:r w:rsidRPr="005D3D5E">
                    <w:rPr>
                      <w:rFonts w:ascii="Arial" w:hAnsi="Arial" w:cs="Arial"/>
                    </w:rPr>
                    <w:t>.000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48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MASSA CASEIRA</w:t>
                  </w:r>
                  <w:r w:rsidRPr="005D3D5E">
                    <w:rPr>
                      <w:rFonts w:ascii="Arial" w:hAnsi="Arial" w:cs="Arial"/>
                    </w:rPr>
                    <w:t xml:space="preserve">, espessura média, não congelada, feita do dia. Produzida com matéria-prima de 1ª qualidade. Devem estar íntegras (inteiras), cor, odor e sabor característico. Livre de sujidades e quaisquer outros materiais não pertencentes ao alimento. Serão rejeitados produtos amassados, achatados e “embatumados” aspecto massa pesada e de características organolépticas anormais. Embalagem com 1 kg, em material atóxico, </w:t>
                  </w:r>
                  <w:r w:rsidRPr="005D3D5E">
                    <w:rPr>
                      <w:rFonts w:ascii="Arial" w:hAnsi="Arial" w:cs="Arial"/>
                    </w:rPr>
                    <w:lastRenderedPageBreak/>
                    <w:t>plástico, íntegro e não violado, deve conter rótulo com descrições, data de fabricação e validade e quantidade.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gramStart"/>
                  <w:r w:rsidRPr="005D3D5E">
                    <w:rPr>
                      <w:rFonts w:ascii="Arial" w:hAnsi="Arial" w:cs="Arial"/>
                    </w:rPr>
                    <w:lastRenderedPageBreak/>
                    <w:t>kg</w:t>
                  </w:r>
                  <w:proofErr w:type="gramEnd"/>
                </w:p>
              </w:tc>
              <w:tc>
                <w:tcPr>
                  <w:tcW w:w="1537" w:type="dxa"/>
                </w:tcPr>
                <w:p w:rsidR="00425FB9" w:rsidRPr="00393376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2.00</w:t>
                  </w:r>
                  <w:r w:rsidRPr="005D3D5E">
                    <w:rPr>
                      <w:rFonts w:ascii="Arial" w:hAnsi="Arial" w:cs="Arial"/>
                    </w:rPr>
                    <w:t>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lastRenderedPageBreak/>
                    <w:t>49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REPOLHO</w:t>
                  </w:r>
                  <w:r w:rsidRPr="005D3D5E">
                    <w:rPr>
                      <w:rFonts w:ascii="Arial" w:hAnsi="Arial" w:cs="Arial"/>
                    </w:rPr>
                    <w:t>, de 1ª qualidade, tamanho grande, limpo, ausente de insetos e ausente de partes estragadas.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UN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  <w:highlight w:val="yellow"/>
                    </w:rPr>
                  </w:pPr>
                  <w:r>
                    <w:rPr>
                      <w:rFonts w:ascii="Arial" w:hAnsi="Arial" w:cs="Arial"/>
                    </w:rPr>
                    <w:t>3.0</w:t>
                  </w:r>
                  <w:r w:rsidRPr="005D3D5E">
                    <w:rPr>
                      <w:rFonts w:ascii="Arial" w:hAnsi="Arial" w:cs="Arial"/>
                    </w:rPr>
                    <w:t>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50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SUCO DE LARANJA CONCENTRADO</w:t>
                  </w:r>
                  <w:r w:rsidRPr="005D3D5E">
                    <w:rPr>
                      <w:rFonts w:ascii="Arial" w:hAnsi="Arial" w:cs="Arial"/>
                    </w:rPr>
                    <w:t xml:space="preserve">, sem adição de açúcares, conservadores e corantes, 100% natural. Integral, tendo como ingrediente a laranja in natura. Sem sementes. Não contém glúten, sem adição de açúcar, água e conservantes. Acondicionado em garrafas de vidro transparente, lacrada e com peso líquido de 1,5 litros. Na embalagem devem constar as especificações do produto, informações do fabricante,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data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de fabricação, validade e registro no MAPA.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L</w:t>
                  </w:r>
                  <w:r>
                    <w:rPr>
                      <w:rFonts w:ascii="Arial" w:hAnsi="Arial" w:cs="Arial"/>
                    </w:rPr>
                    <w:t>T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800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51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MEL DE ABELHA</w:t>
                  </w:r>
                  <w:r w:rsidRPr="005D3D5E">
                    <w:rPr>
                      <w:rFonts w:ascii="Arial" w:hAnsi="Arial" w:cs="Arial"/>
                    </w:rPr>
                    <w:t xml:space="preserve">, puro, cor e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cheiro característico</w:t>
                  </w:r>
                  <w:r>
                    <w:rPr>
                      <w:rFonts w:ascii="Arial" w:hAnsi="Arial" w:cs="Arial"/>
                    </w:rPr>
                    <w:t>s, sem sinais de cristalização</w:t>
                  </w:r>
                  <w:r w:rsidRPr="005D3D5E">
                    <w:rPr>
                      <w:rFonts w:ascii="Arial" w:hAnsi="Arial" w:cs="Arial"/>
                    </w:rPr>
                    <w:t>, com registro no SIM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 w:rsidRPr="005D3D5E">
                    <w:rPr>
                      <w:rFonts w:ascii="Arial" w:hAnsi="Arial" w:cs="Arial"/>
                      <w:b/>
                    </w:rPr>
                    <w:t>MELADO DE CANA</w:t>
                  </w:r>
                  <w:r w:rsidRPr="005D3D5E">
                    <w:rPr>
                      <w:rFonts w:ascii="Arial" w:hAnsi="Arial" w:cs="Arial"/>
                    </w:rPr>
                    <w:t xml:space="preserve">, melado extraído da cana de açúcar, de primeira qualidade. A embalagem deve estar intacta, 1 kg, com rótulo, dados de identificação. Prazo de validade: mínimo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6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meses. Data de fabricação: </w:t>
                  </w:r>
                  <w:proofErr w:type="gramStart"/>
                  <w:r w:rsidRPr="005D3D5E">
                    <w:rPr>
                      <w:rFonts w:ascii="Arial" w:hAnsi="Arial" w:cs="Arial"/>
                    </w:rPr>
                    <w:t>máximo 45</w:t>
                  </w:r>
                  <w:proofErr w:type="gramEnd"/>
                  <w:r w:rsidRPr="005D3D5E">
                    <w:rPr>
                      <w:rFonts w:ascii="Arial" w:hAnsi="Arial" w:cs="Arial"/>
                    </w:rPr>
                    <w:t xml:space="preserve"> dias.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Kg</w:t>
                  </w:r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 w:rsidRPr="005D3D5E">
                    <w:rPr>
                      <w:rFonts w:ascii="Arial" w:hAnsi="Arial" w:cs="Arial"/>
                    </w:rPr>
                    <w:t>300</w:t>
                  </w:r>
                </w:p>
              </w:tc>
            </w:tr>
            <w:tr w:rsidR="00425FB9" w:rsidRPr="005D3D5E" w:rsidTr="00DF61E0">
              <w:tc>
                <w:tcPr>
                  <w:tcW w:w="710" w:type="dxa"/>
                </w:tcPr>
                <w:p w:rsidR="00425FB9" w:rsidRPr="005D3D5E" w:rsidRDefault="00425FB9" w:rsidP="00DF61E0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52</w:t>
                  </w:r>
                </w:p>
              </w:tc>
              <w:tc>
                <w:tcPr>
                  <w:tcW w:w="5102" w:type="dxa"/>
                </w:tcPr>
                <w:p w:rsidR="00425FB9" w:rsidRPr="005D3D5E" w:rsidRDefault="00425FB9" w:rsidP="00DF61E0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COUVE FOLHA- </w:t>
                  </w:r>
                  <w:r w:rsidRPr="00393376">
                    <w:rPr>
                      <w:rFonts w:ascii="Arial" w:hAnsi="Arial" w:cs="Arial"/>
                    </w:rPr>
                    <w:t xml:space="preserve">parte verde das hortaliças de elevada </w:t>
                  </w:r>
                  <w:proofErr w:type="spellStart"/>
                  <w:r w:rsidRPr="00393376">
                    <w:rPr>
                      <w:rFonts w:ascii="Arial" w:hAnsi="Arial" w:cs="Arial"/>
                    </w:rPr>
                    <w:t>qulidade</w:t>
                  </w:r>
                  <w:proofErr w:type="spellEnd"/>
                  <w:r w:rsidRPr="00393376">
                    <w:rPr>
                      <w:rFonts w:ascii="Arial" w:hAnsi="Arial" w:cs="Arial"/>
                    </w:rPr>
                    <w:t xml:space="preserve"> com folhas verdes, </w:t>
                  </w:r>
                  <w:proofErr w:type="spellStart"/>
                  <w:r w:rsidRPr="00393376">
                    <w:rPr>
                      <w:rFonts w:ascii="Arial" w:hAnsi="Arial" w:cs="Arial"/>
                    </w:rPr>
                    <w:t>hidrtadas</w:t>
                  </w:r>
                  <w:proofErr w:type="spellEnd"/>
                  <w:r w:rsidRPr="00393376">
                    <w:rPr>
                      <w:rFonts w:ascii="Arial" w:hAnsi="Arial" w:cs="Arial"/>
                    </w:rPr>
                    <w:t xml:space="preserve"> sem traços de descoloração turgescentes, intactas, firmes e bem desenvolvidas.</w:t>
                  </w:r>
                </w:p>
              </w:tc>
              <w:tc>
                <w:tcPr>
                  <w:tcW w:w="1298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proofErr w:type="spellStart"/>
                  <w:r>
                    <w:rPr>
                      <w:rFonts w:ascii="Arial" w:hAnsi="Arial" w:cs="Arial"/>
                    </w:rPr>
                    <w:t>mc</w:t>
                  </w:r>
                  <w:proofErr w:type="spellEnd"/>
                </w:p>
              </w:tc>
              <w:tc>
                <w:tcPr>
                  <w:tcW w:w="1537" w:type="dxa"/>
                </w:tcPr>
                <w:p w:rsidR="00425FB9" w:rsidRPr="005D3D5E" w:rsidRDefault="00425FB9" w:rsidP="00DF61E0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500</w:t>
                  </w:r>
                </w:p>
              </w:tc>
            </w:tr>
          </w:tbl>
          <w:p w:rsidR="00425FB9" w:rsidRPr="00BA262B" w:rsidRDefault="00425FB9" w:rsidP="00F93A9D">
            <w:pPr>
              <w:pStyle w:val="TableParagraph"/>
              <w:spacing w:before="39"/>
              <w:ind w:left="106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64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F93A9D">
            <w:pPr>
              <w:pStyle w:val="TableParagraph"/>
              <w:spacing w:before="40"/>
              <w:ind w:left="106" w:right="67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lastRenderedPageBreak/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ENTREGA/EXECUÇÃO: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="00E573F5">
              <w:rPr>
                <w:rFonts w:ascii="Cambria" w:hAnsi="Cambria"/>
                <w:spacing w:val="59"/>
                <w:sz w:val="24"/>
                <w:szCs w:val="24"/>
              </w:rPr>
              <w:t>imediato apó</w:t>
            </w:r>
            <w:r w:rsidR="00E573F5" w:rsidRPr="00E573F5">
              <w:rPr>
                <w:rFonts w:ascii="Cambria" w:hAnsi="Cambria"/>
                <w:spacing w:val="59"/>
                <w:sz w:val="24"/>
                <w:szCs w:val="24"/>
              </w:rPr>
              <w:t>s assinatura de contrato.</w:t>
            </w:r>
            <w:r w:rsidR="00E573F5">
              <w:rPr>
                <w:rFonts w:ascii="Cambria" w:hAnsi="Cambria"/>
                <w:spacing w:val="59"/>
                <w:sz w:val="24"/>
                <w:szCs w:val="24"/>
              </w:rPr>
              <w:t xml:space="preserve"> Assinaturas com validade de 12 meses.</w:t>
            </w:r>
          </w:p>
        </w:tc>
      </w:tr>
      <w:tr w:rsidR="003F5F70" w:rsidRPr="00BA262B" w:rsidTr="00F93A9D">
        <w:trPr>
          <w:trHeight w:val="97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E6138B">
            <w:pPr>
              <w:pStyle w:val="TableParagraph"/>
              <w:spacing w:before="55"/>
              <w:ind w:left="106" w:right="75"/>
              <w:jc w:val="both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 xml:space="preserve">LOCAL E HORÁRIO DA ENTREGA/EXECUÇÃO: </w:t>
            </w:r>
            <w:r w:rsidR="00E6138B">
              <w:rPr>
                <w:rFonts w:ascii="Cambria" w:hAnsi="Cambria"/>
                <w:sz w:val="24"/>
                <w:szCs w:val="24"/>
              </w:rPr>
              <w:t>Em locais e horários determinados pela secretaria.</w:t>
            </w:r>
          </w:p>
        </w:tc>
      </w:tr>
      <w:tr w:rsidR="003F5F70" w:rsidRPr="00BA262B" w:rsidTr="00F93A9D">
        <w:trPr>
          <w:trHeight w:val="70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Default="003F5F70" w:rsidP="00F93A9D">
            <w:pPr>
              <w:pStyle w:val="TableParagraph"/>
              <w:spacing w:before="41"/>
              <w:ind w:left="106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UNIDADE E SERVIDOR RESPONSÁVEL PARA ESCLARECIMENTOS:</w:t>
            </w:r>
            <w:r w:rsidR="00E6138B">
              <w:rPr>
                <w:rFonts w:ascii="Cambria" w:hAnsi="Cambria"/>
                <w:sz w:val="24"/>
                <w:szCs w:val="24"/>
              </w:rPr>
              <w:t xml:space="preserve"> SECRETARIA MUNICIPAL DE EDUCAÇÃO CULTURA ESPORTE E LAZER</w:t>
            </w:r>
          </w:p>
          <w:p w:rsidR="00E6138B" w:rsidRPr="00BA262B" w:rsidRDefault="00E6138B" w:rsidP="00F93A9D">
            <w:pPr>
              <w:pStyle w:val="TableParagraph"/>
              <w:spacing w:before="41"/>
              <w:ind w:left="106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NADIA TEREZINHA POLETTO</w:t>
            </w:r>
          </w:p>
          <w:p w:rsidR="003F5F70" w:rsidRPr="00BA262B" w:rsidRDefault="003F5F70" w:rsidP="00E6138B">
            <w:pPr>
              <w:pStyle w:val="TableParagraph"/>
              <w:spacing w:before="48"/>
              <w:rPr>
                <w:rFonts w:ascii="Cambria" w:hAnsi="Cambria"/>
                <w:sz w:val="24"/>
                <w:szCs w:val="24"/>
              </w:rPr>
            </w:pPr>
          </w:p>
        </w:tc>
      </w:tr>
      <w:tr w:rsidR="003F5F70" w:rsidRPr="00BA262B" w:rsidTr="00F93A9D">
        <w:trPr>
          <w:trHeight w:val="950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hideMark/>
          </w:tcPr>
          <w:p w:rsidR="003F5F70" w:rsidRPr="00BA262B" w:rsidRDefault="003F5F70" w:rsidP="00E6138B">
            <w:pPr>
              <w:pStyle w:val="TableParagraph"/>
              <w:spacing w:before="43"/>
              <w:ind w:left="211" w:right="7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b/>
                <w:sz w:val="24"/>
                <w:szCs w:val="24"/>
              </w:rPr>
              <w:t>PRAZO</w:t>
            </w:r>
            <w:r w:rsidRPr="00BA262B">
              <w:rPr>
                <w:rFonts w:ascii="Cambria" w:hAnsi="Cambria"/>
                <w:b/>
                <w:spacing w:val="59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PARA</w:t>
            </w:r>
            <w:r w:rsidRPr="00BA262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b/>
                <w:sz w:val="24"/>
                <w:szCs w:val="24"/>
              </w:rPr>
              <w:t>PAGAMENTO:</w:t>
            </w:r>
            <w:r w:rsidR="00E6138B">
              <w:rPr>
                <w:rFonts w:ascii="Cambria" w:hAnsi="Cambria"/>
                <w:b/>
                <w:spacing w:val="44"/>
                <w:sz w:val="24"/>
                <w:szCs w:val="24"/>
              </w:rPr>
              <w:t xml:space="preserve"> até 30 dias após o recebimento da nota fiscal</w:t>
            </w:r>
            <w:r>
              <w:rPr>
                <w:rFonts w:ascii="Cambria" w:hAnsi="Cambria"/>
                <w:sz w:val="24"/>
                <w:szCs w:val="24"/>
              </w:rPr>
              <w:t>.</w:t>
            </w:r>
          </w:p>
        </w:tc>
      </w:tr>
      <w:tr w:rsidR="003F5F70" w:rsidRPr="00BA262B" w:rsidTr="00F93A9D">
        <w:trPr>
          <w:trHeight w:val="4169"/>
        </w:trPr>
        <w:tc>
          <w:tcPr>
            <w:tcW w:w="930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F5F70" w:rsidRPr="00BA262B" w:rsidRDefault="003F5F70" w:rsidP="00F93A9D">
            <w:pPr>
              <w:pStyle w:val="TableParagraph"/>
              <w:tabs>
                <w:tab w:val="left" w:pos="991"/>
                <w:tab w:val="left" w:pos="1788"/>
                <w:tab w:val="left" w:pos="2428"/>
                <w:tab w:val="left" w:pos="4114"/>
                <w:tab w:val="left" w:pos="6037"/>
                <w:tab w:val="left" w:pos="7231"/>
                <w:tab w:val="left" w:pos="7593"/>
                <w:tab w:val="left" w:pos="9042"/>
              </w:tabs>
              <w:spacing w:before="49"/>
              <w:ind w:left="211" w:right="81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lastRenderedPageBreak/>
              <w:t>Com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base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nas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informações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apresentadas,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autorizo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e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  <w:t>determino</w:t>
            </w:r>
            <w:r w:rsidRPr="00BA262B">
              <w:rPr>
                <w:rFonts w:ascii="Cambria" w:hAnsi="Cambria"/>
                <w:sz w:val="24"/>
                <w:szCs w:val="24"/>
              </w:rPr>
              <w:tab/>
            </w:r>
            <w:r w:rsidRPr="00BA262B">
              <w:rPr>
                <w:rFonts w:ascii="Cambria" w:hAnsi="Cambria"/>
                <w:spacing w:val="-4"/>
                <w:sz w:val="24"/>
                <w:szCs w:val="24"/>
              </w:rPr>
              <w:t>a</w:t>
            </w:r>
            <w:r w:rsidRPr="00BA262B">
              <w:rPr>
                <w:rFonts w:ascii="Cambria" w:hAnsi="Cambria"/>
                <w:spacing w:val="-82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presente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contratação.</w:t>
            </w: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243"/>
              <w:ind w:left="4354"/>
              <w:rPr>
                <w:rFonts w:ascii="Cambria" w:hAnsi="Cambria"/>
                <w:sz w:val="24"/>
                <w:szCs w:val="24"/>
              </w:rPr>
            </w:pPr>
            <w:r w:rsidRPr="00BA262B">
              <w:rPr>
                <w:rFonts w:ascii="Cambria" w:hAnsi="Cambria"/>
                <w:sz w:val="24"/>
                <w:szCs w:val="24"/>
              </w:rPr>
              <w:t>Ponte Serrada-SC,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14 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fevereiro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r w:rsidRPr="00BA262B">
              <w:rPr>
                <w:rFonts w:ascii="Cambria" w:hAnsi="Cambria"/>
                <w:sz w:val="24"/>
                <w:szCs w:val="24"/>
              </w:rPr>
              <w:t>de</w:t>
            </w:r>
            <w:r w:rsidRPr="00BA262B">
              <w:rPr>
                <w:rFonts w:ascii="Cambria" w:hAnsi="Cambria"/>
                <w:spacing w:val="-1"/>
                <w:sz w:val="24"/>
                <w:szCs w:val="24"/>
              </w:rPr>
              <w:t xml:space="preserve"> </w:t>
            </w:r>
            <w:proofErr w:type="gramStart"/>
            <w:r w:rsidRPr="00BA262B">
              <w:rPr>
                <w:rFonts w:ascii="Cambria" w:hAnsi="Cambria"/>
                <w:sz w:val="24"/>
                <w:szCs w:val="24"/>
              </w:rPr>
              <w:t>2024</w:t>
            </w:r>
            <w:proofErr w:type="gramEnd"/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before="6" w:after="1"/>
              <w:rPr>
                <w:rFonts w:ascii="Cambria" w:hAnsi="Cambria"/>
                <w:b/>
                <w:sz w:val="24"/>
                <w:szCs w:val="24"/>
              </w:rPr>
            </w:pPr>
          </w:p>
          <w:p w:rsidR="003F5F70" w:rsidRPr="00BA262B" w:rsidRDefault="003F5F70" w:rsidP="00F93A9D">
            <w:pPr>
              <w:pStyle w:val="TableParagraph"/>
              <w:spacing w:line="20" w:lineRule="exact"/>
              <w:ind w:left="1949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3B2A282" wp14:editId="371127B9">
                      <wp:extent cx="3488055" cy="9525"/>
                      <wp:effectExtent l="9525" t="635" r="7620" b="889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88055" cy="9525"/>
                                <a:chOff x="0" y="0"/>
                                <a:chExt cx="5493" cy="15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7"/>
                                  <a:ext cx="54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99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274.65pt;height:.75pt;mso-position-horizontal-relative:char;mso-position-vertical-relative:line" coordsize="549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d4ZQIAAEUFAAAOAAAAZHJzL2Uyb0RvYy54bWykVE2P2jAQvVfqf7B8hyQQdiHasKoIcNm2&#10;SNv+AOM4H6pjW7YhoKr/vWM7QHf3stpyCLZn5nnmvRk/PJ46jo5Mm1aKHCfjGCMmqCxbUef454/N&#10;aI6RsUSUhEvBcnxmBj8uP3966FXGJrKRvGQaAYgwWa9y3FirsigytGEdMWOpmABjJXVHLGx1HZWa&#10;9IDe8WgSx3dRL3WptKTMGDgtghEvPX5VMWq/V5VhFvEcQ27Wf7X/7t03Wj6QrNZENS0d0iAfyKIj&#10;rYBLr1AFsQQddPsGqmuplkZWdkxlF8mqainzNUA1Sfyqmq2WB+VrqbO+VleagNpXPH0Yln477jRq&#10;S9AOI0E6kGirD0qixFHTqzoDj61Wz2qnQ32wfJL0lwFz9Nru9nVwRvv+qywBjhys9NScKt05CCga&#10;nbwC56sC7GQRhcNpOp/HsxlGFGyL2WQWBKINqPgmiDbrIWyWLqYhJvEREcnCbT7DISNXDjSZufFo&#10;/o/H54Yo5uUxjqWBx8mFx6dWMDQNNHqHldhpT6rJDND5TobuAwUXhm6l+ua9VkoypY3dMtkht8gx&#10;h+s97+T4ZKxT6+biZBBy03IO5yTjAvU5ni8WEx9gJG9LZ3Q2o+v9imt0JG6C/M8lBGAv3KBTRenB&#10;GkbK9bC2pOVhDf5cODyoA9IZVmFEfi/ixXq+nqejdHK3HqVxUYy+bFbp6G6T3M+KabFaFckfl1qS&#10;Zk1blky47C7jmqTvk3F4OMKgXQf2SkP0Et2XCMle/n3S0E5Bu9BLe1mevaT+HDoLnN0IwKz6sOFd&#10;cY/Bv3vvdXv9ln8BAAD//wMAUEsDBBQABgAIAAAAIQA2qsaJ2wAAAAMBAAAPAAAAZHJzL2Rvd25y&#10;ZXYueG1sTI9BS8NAEIXvgv9hGcGb3cQasTGbUop6KoKtIL1Nk2kSmp0N2W2S/ntHL3p5MLzHe99k&#10;y8m2aqDeN44NxLMIFHHhyoYrA5+717snUD4gl9g6JgMX8rDMr68yTEs38gcN21ApKWGfooE6hC7V&#10;2hc1WfQz1xGLd3S9xSBnX+myx1HKbavvo+hRW2xYFmrsaF1TcdqerYG3EcfVPH4ZNqfj+rLfJe9f&#10;m5iMub2ZVs+gAk3hLww/+IIOuTAd3JlLr1oD8kj4VfGSh8Uc1EFCCeg80//Z828AAAD//wMAUEsB&#10;Ai0AFAAGAAgAAAAhALaDOJL+AAAA4QEAABMAAAAAAAAAAAAAAAAAAAAAAFtDb250ZW50X1R5cGVz&#10;XS54bWxQSwECLQAUAAYACAAAACEAOP0h/9YAAACUAQAACwAAAAAAAAAAAAAAAAAvAQAAX3JlbHMv&#10;LnJlbHNQSwECLQAUAAYACAAAACEAMhXXeGUCAABFBQAADgAAAAAAAAAAAAAAAAAuAgAAZHJzL2Uy&#10;b0RvYy54bWxQSwECLQAUAAYACAAAACEANqrGidsAAAADAQAADwAAAAAAAAAAAAAAAAC/BAAAZHJz&#10;L2Rvd25yZXYueG1sUEsFBgAAAAAEAAQA8wAAAMcFAAAAAA==&#10;">
                      <v:line id="Line 3" o:spid="_x0000_s1027" style="position:absolute;visibility:visible;mso-wrap-style:square" from="0,7" to="549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DU/8IAAADaAAAADwAAAGRycy9kb3ducmV2LnhtbESPQYvCMBSE78L+h/AWvMiabkFZqlEW&#10;QfAiaNU9v22ebbV5KUnU+u+NIHgcZuYbZjrvTCOu5HxtWcH3MAFBXFhdc6lgv1t+/YDwAVljY5kU&#10;3MnDfPbRm2Km7Y23dM1DKSKEfYYKqhDaTEpfVGTQD21LHL2jdQZDlK6U2uEtwk0j0yQZS4M1x4UK&#10;W1pUVJzzi1HQunx9koNkdDgd0/+w3NzHf+lCqf5n9zsBEagL7/CrvdIKUnheiTdAz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bDU/8IAAADaAAAADwAAAAAAAAAAAAAA&#10;AAChAgAAZHJzL2Rvd25yZXYueG1sUEsFBgAAAAAEAAQA+QAAAJADAAAAAA==&#10;" strokeweight=".24978mm"/>
                      <w10:anchorlock/>
                    </v:group>
                  </w:pict>
                </mc:Fallback>
              </mc:AlternateContent>
            </w:r>
          </w:p>
          <w:p w:rsidR="003F5F70" w:rsidRPr="00BA262B" w:rsidRDefault="003F5F70" w:rsidP="00E6138B">
            <w:pPr>
              <w:pStyle w:val="TableParagraph"/>
              <w:spacing w:before="10"/>
              <w:ind w:left="3432" w:right="2244" w:hanging="1047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E6138B" w:rsidRPr="00E6138B">
              <w:rPr>
                <w:rFonts w:ascii="Cambria" w:hAnsi="Cambria"/>
                <w:sz w:val="24"/>
                <w:szCs w:val="24"/>
                <w:lang w:val="pt-BR"/>
              </w:rPr>
              <w:t>SECRETARIA MUNICIPAL DE EDUCAÇÃO CULTURA ESPORTE E LAZER</w:t>
            </w:r>
          </w:p>
        </w:tc>
      </w:tr>
    </w:tbl>
    <w:p w:rsidR="003F5F70" w:rsidRPr="00BA262B" w:rsidRDefault="003F5F70" w:rsidP="003F5F70">
      <w:pPr>
        <w:rPr>
          <w:rFonts w:ascii="Cambria" w:hAnsi="Cambria"/>
          <w:sz w:val="24"/>
          <w:szCs w:val="24"/>
        </w:rPr>
        <w:sectPr w:rsidR="003F5F70" w:rsidRPr="00BA262B" w:rsidSect="00E53336">
          <w:headerReference w:type="default" r:id="rId7"/>
          <w:pgSz w:w="11920" w:h="16840"/>
          <w:pgMar w:top="1417" w:right="1701" w:bottom="1417" w:left="1701" w:header="260" w:footer="720" w:gutter="0"/>
          <w:pgNumType w:start="1"/>
          <w:cols w:space="720"/>
          <w:docGrid w:linePitch="299"/>
        </w:sectPr>
      </w:pPr>
    </w:p>
    <w:p w:rsidR="003F5F70" w:rsidRDefault="003F5F70" w:rsidP="003F5F70">
      <w:pPr>
        <w:spacing w:line="480" w:lineRule="auto"/>
        <w:ind w:right="-1"/>
        <w:jc w:val="center"/>
        <w:rPr>
          <w:rFonts w:ascii="Times New Roman" w:hAnsi="Times New Roman"/>
          <w:b/>
          <w:spacing w:val="-57"/>
          <w:sz w:val="24"/>
        </w:rPr>
      </w:pPr>
      <w:r>
        <w:rPr>
          <w:rFonts w:ascii="Times New Roman" w:hAnsi="Times New Roman"/>
          <w:b/>
          <w:sz w:val="24"/>
        </w:rPr>
        <w:lastRenderedPageBreak/>
        <w:t>DOCUMENTO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FORMALIZAÇÃO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5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DEMANDA</w:t>
      </w:r>
      <w:r>
        <w:rPr>
          <w:rFonts w:ascii="Times New Roman" w:hAnsi="Times New Roman"/>
          <w:b/>
          <w:spacing w:val="-57"/>
          <w:sz w:val="24"/>
        </w:rPr>
        <w:t xml:space="preserve"> </w:t>
      </w:r>
    </w:p>
    <w:p w:rsidR="003F5F70" w:rsidRDefault="003F5F70" w:rsidP="003F5F70">
      <w:pPr>
        <w:spacing w:line="480" w:lineRule="auto"/>
        <w:ind w:left="1858" w:right="188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AUTORIZAÇÃO</w:t>
      </w:r>
      <w:r>
        <w:rPr>
          <w:rFonts w:ascii="Times New Roman" w:hAnsi="Times New Roman"/>
          <w:b/>
          <w:spacing w:val="-1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DE COMPRA</w:t>
      </w:r>
    </w:p>
    <w:p w:rsidR="003F5F70" w:rsidRDefault="003F5F70" w:rsidP="003F5F70">
      <w:pPr>
        <w:pStyle w:val="Corpodetexto"/>
        <w:spacing w:line="360" w:lineRule="auto"/>
        <w:ind w:firstLine="709"/>
      </w:pPr>
      <w:r>
        <w:t>Referente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 demanda</w:t>
      </w:r>
      <w:proofErr w:type="gramStart"/>
      <w:r>
        <w:t>, determino</w:t>
      </w:r>
      <w:proofErr w:type="gramEnd"/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Setor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Contabilidade que proceda a verificação da existência da</w:t>
      </w:r>
      <w:r>
        <w:rPr>
          <w:spacing w:val="1"/>
        </w:rPr>
        <w:t xml:space="preserve"> </w:t>
      </w:r>
      <w:r>
        <w:t>atividade e dotação orçamentária no valor estimado para aquisição do objeto.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Na qualidade de ordenador de despesas, havendo a existência da atividade e dotação</w:t>
      </w:r>
      <w:r>
        <w:rPr>
          <w:spacing w:val="1"/>
        </w:rPr>
        <w:t xml:space="preserve"> </w:t>
      </w:r>
      <w:r>
        <w:t>orçamentária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estimado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aquisição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objeto,</w:t>
      </w:r>
      <w:r>
        <w:rPr>
          <w:spacing w:val="1"/>
        </w:rPr>
        <w:t xml:space="preserve"> </w:t>
      </w:r>
      <w:r>
        <w:rPr>
          <w:b/>
          <w:u w:val="thick"/>
        </w:rPr>
        <w:t>AUTORIZO</w:t>
      </w:r>
      <w:r>
        <w:rPr>
          <w:b/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presente</w:t>
      </w:r>
      <w:r>
        <w:rPr>
          <w:spacing w:val="-57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14.133/21,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Formalização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Demanda - DFD;</w:t>
      </w:r>
    </w:p>
    <w:p w:rsidR="003F5F70" w:rsidRDefault="003F5F70" w:rsidP="003F5F70">
      <w:pPr>
        <w:pStyle w:val="Corpodetexto"/>
        <w:spacing w:line="360" w:lineRule="auto"/>
        <w:ind w:firstLine="709"/>
      </w:pPr>
    </w:p>
    <w:p w:rsidR="003F5F70" w:rsidRDefault="003F5F70" w:rsidP="003F5F70">
      <w:pPr>
        <w:pStyle w:val="Corpodetexto"/>
        <w:spacing w:line="360" w:lineRule="auto"/>
        <w:ind w:firstLine="709"/>
      </w:pPr>
      <w:r>
        <w:t>Após, encaminhe-se ao departamento de licitação, para as providências cabíveis.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2"/>
        </w:rPr>
      </w:pPr>
    </w:p>
    <w:p w:rsidR="003F5F70" w:rsidRDefault="003F5F70" w:rsidP="003F5F70">
      <w:pPr>
        <w:pStyle w:val="Corpodetexto"/>
        <w:ind w:left="4253"/>
      </w:pPr>
      <w:r>
        <w:t>Ponte Serrada, 14 de fevereiro d</w:t>
      </w:r>
      <w:r w:rsidR="006A2A9B">
        <w:t>e</w:t>
      </w:r>
      <w:proofErr w:type="gramStart"/>
      <w:r w:rsidR="006A2A9B">
        <w:t xml:space="preserve"> </w:t>
      </w:r>
      <w:r>
        <w:t xml:space="preserve"> </w:t>
      </w:r>
      <w:proofErr w:type="gramEnd"/>
      <w:r>
        <w:t>2024.</w:t>
      </w: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3F5F70" w:rsidRDefault="003F5F70" w:rsidP="003F5F70">
      <w:pPr>
        <w:pStyle w:val="Corpodetexto"/>
        <w:rPr>
          <w:sz w:val="26"/>
        </w:rPr>
      </w:pPr>
    </w:p>
    <w:p w:rsidR="00E6138B" w:rsidRPr="00BA262B" w:rsidRDefault="00E6138B" w:rsidP="00E6138B">
      <w:pPr>
        <w:pStyle w:val="TableParagraph"/>
        <w:spacing w:before="41"/>
        <w:ind w:left="10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NADIA TEREZINHA POLETTO</w:t>
      </w:r>
    </w:p>
    <w:p w:rsidR="003F5F70" w:rsidRDefault="00E6138B" w:rsidP="00E6138B">
      <w:pPr>
        <w:tabs>
          <w:tab w:val="left" w:pos="5970"/>
        </w:tabs>
        <w:jc w:val="center"/>
      </w:pPr>
      <w:r>
        <w:rPr>
          <w:rFonts w:ascii="Cambria" w:hAnsi="Cambria"/>
          <w:sz w:val="24"/>
          <w:szCs w:val="24"/>
        </w:rPr>
        <w:t>SECRETARIA MUNICIPAL DE EDUCAÇÃO CULTURA ESPORTE E LAZER</w:t>
      </w:r>
    </w:p>
    <w:p w:rsidR="00634B83" w:rsidRDefault="00634B83"/>
    <w:sectPr w:rsidR="00634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DF" w:rsidRDefault="003522DF" w:rsidP="00147CFE">
      <w:pPr>
        <w:spacing w:after="0" w:line="240" w:lineRule="auto"/>
      </w:pPr>
      <w:r>
        <w:separator/>
      </w:r>
    </w:p>
  </w:endnote>
  <w:endnote w:type="continuationSeparator" w:id="0">
    <w:p w:rsidR="003522DF" w:rsidRDefault="003522DF" w:rsidP="00147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DF" w:rsidRDefault="003522DF" w:rsidP="00147CFE">
      <w:pPr>
        <w:spacing w:after="0" w:line="240" w:lineRule="auto"/>
      </w:pPr>
      <w:r>
        <w:separator/>
      </w:r>
    </w:p>
  </w:footnote>
  <w:footnote w:type="continuationSeparator" w:id="0">
    <w:p w:rsidR="003522DF" w:rsidRDefault="003522DF" w:rsidP="00147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CFE" w:rsidRPr="005A4BE4" w:rsidRDefault="00147CFE" w:rsidP="00147CFE">
    <w:pPr>
      <w:tabs>
        <w:tab w:val="left" w:pos="3830"/>
        <w:tab w:val="center" w:pos="4252"/>
        <w:tab w:val="center" w:pos="4732"/>
        <w:tab w:val="right" w:pos="8504"/>
      </w:tabs>
      <w:spacing w:line="257" w:lineRule="auto"/>
      <w:ind w:left="-284" w:right="-261"/>
      <w:jc w:val="center"/>
      <w:rPr>
        <w:rFonts w:ascii="Arial" w:eastAsia="Calibri" w:hAnsi="Arial" w:cs="Arial"/>
        <w:b/>
        <w:noProof/>
        <w:sz w:val="36"/>
        <w:szCs w:val="36"/>
      </w:rPr>
    </w:pPr>
    <w:r w:rsidRPr="005A4BE4">
      <w:rPr>
        <w:rFonts w:eastAsia="Calibri"/>
        <w:noProof/>
        <w:lang w:eastAsia="pt-BR"/>
      </w:rPr>
      <w:drawing>
        <wp:inline distT="0" distB="0" distL="0" distR="0" wp14:anchorId="3629CCE0" wp14:editId="7CA5844A">
          <wp:extent cx="495300" cy="514350"/>
          <wp:effectExtent l="0" t="0" r="0" b="0"/>
          <wp:docPr id="22" name="Imagem 1" descr="C:\Users\Rodrigo\Documents\Brasão Ponte Serrada CorelDR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Rodrigo\Documents\Brasão Ponte Serrada CorelDR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</w:rPr>
    </w:pPr>
    <w:r>
      <w:rPr>
        <w:rFonts w:ascii="Arial" w:eastAsia="Calibri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D0FFB1" wp14:editId="10EE3066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699770" cy="247015"/>
              <wp:effectExtent l="0" t="0" r="24765" b="2032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77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47CFE" w:rsidRDefault="00147CFE" w:rsidP="00147CFE">
                          <w:pPr>
                            <w:pStyle w:val="PargrafodaLista"/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-17.85pt;margin-top:-3.8pt;width:55.1pt;height:19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u9JgIAAFMEAAAOAAAAZHJzL2Uyb0RvYy54bWysVM1u2zAMvg/YOwi6L3bSpGmMOEWXLsOA&#10;7gfo9gCMLMfCZFGQlNjZ04+SkzTbbsV8EEiR+kh+JL2871vNDtJ5habk41HOmTQCK2V2Jf/xffPu&#10;jjMfwFSg0ciSH6Xn96u3b5adLeQEG9SVdIxAjC86W/ImBFtkmReNbMGP0EpDxhpdC4FUt8sqBx2h&#10;tzqb5Plt1qGrrEMhvafbx8HIVwm/rqUIX+vay8B0ySm3kE6Xzm08s9USip0D2yhxSgNekUULylDQ&#10;C9QjBGB7p/6BapVw6LEOI4FthnWthEw1UDXj/K9qnhuwMtVC5Hh7ocn/P1jx5fDNMVWV/IYzAy21&#10;aA2qB1ZJFmQfkN1EjjrrC3J9tuQc+vfYU69Tvd4+ofjpmcF1A2YnH5zDrpFQUY7j+DK7ejrg+Aiy&#10;7T5jRcFgHzAB9bVrI4FECSN06tXx0h/Kgwm6vF0s5nOyCDJNpvN8PEsRoDg/ts6HjxJbFoWSO2p/&#10;AofDkw8xGSjOLjGWR62qjdI6KW63XWvHDkCjsknfCf0PN21YV/LFbDIb6n8FRKsCzbxWbcnv8vjF&#10;OFBE1j6YKskBlB5kSlmbE42RuYHD0G97cozcbrE6EqEOh9mmXSShQfeLs47muuSGFo8z/clQSxbj&#10;6TSuQVKms/mEFHdt2V5bwAgCKnngbBDXYVidvXVq11Cc8xA8UBs3KlH8ktMpa5rcxPxpy+JqXOvJ&#10;6+VfsPoNAAD//wMAUEsDBBQABgAIAAAAIQDizXco4AAAAAgBAAAPAAAAZHJzL2Rvd25yZXYueG1s&#10;TI/BTsJAEIbvJr7DZky8wRYrlNRuCUEl8eBBNIC3oR3bxu5s012gvL3jSW8zmS//fH+2GGyrTtT7&#10;xrGByTgCRVy4suHKwMf782gOygfkElvHZOBCHhb59VWGaenO/EanTaiUhLBP0UAdQpdq7YuaLPqx&#10;64jl9uV6i0HWvtJlj2cJt62+i6KZttiwfKixo1VNxffmaA00r59d2O7WT48rt95d9uj3yxdvzO3N&#10;sHwAFWgIfzD86os65OJ0cEcuvWoNjOJpIqgMyQyUAMn9FNTBQDyJQeeZ/l8g/wEAAP//AwBQSwEC&#10;LQAUAAYACAAAACEAtoM4kv4AAADhAQAAEwAAAAAAAAAAAAAAAAAAAAAAW0NvbnRlbnRfVHlwZXNd&#10;LnhtbFBLAQItABQABgAIAAAAIQA4/SH/1gAAAJQBAAALAAAAAAAAAAAAAAAAAC8BAABfcmVscy8u&#10;cmVsc1BLAQItABQABgAIAAAAIQCfauu9JgIAAFMEAAAOAAAAAAAAAAAAAAAAAC4CAABkcnMvZTJv&#10;RG9jLnhtbFBLAQItABQABgAIAAAAIQDizXco4AAAAAgBAAAPAAAAAAAAAAAAAAAAAIAEAABkcnMv&#10;ZG93bnJldi54bWxQSwUGAAAAAAQABADzAAAAjQUAAAAA&#10;" strokecolor="white">
              <v:textbox style="mso-fit-shape-to-text:t">
                <w:txbxContent>
                  <w:p w:rsidR="00147CFE" w:rsidRDefault="00147CFE" w:rsidP="00147CFE">
                    <w:pPr>
                      <w:pStyle w:val="PargrafodaLista"/>
                    </w:pPr>
                  </w:p>
                </w:txbxContent>
              </v:textbox>
            </v:shape>
          </w:pict>
        </mc:Fallback>
      </mc:AlternateContent>
    </w:r>
    <w:r w:rsidRPr="000A1106">
      <w:rPr>
        <w:rFonts w:ascii="Arial" w:eastAsia="Calibri" w:hAnsi="Arial" w:cs="Arial"/>
        <w:b/>
        <w:noProof/>
        <w:sz w:val="16"/>
        <w:szCs w:val="16"/>
      </w:rPr>
      <w:t>ESTADO DE SANTA CATARINA</w:t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b/>
        <w:noProof/>
        <w:sz w:val="16"/>
        <w:szCs w:val="16"/>
      </w:rPr>
    </w:pPr>
    <w:r w:rsidRPr="000A1106">
      <w:rPr>
        <w:rFonts w:ascii="Arial" w:eastAsia="Calibri" w:hAnsi="Arial" w:cs="Arial"/>
        <w:b/>
        <w:noProof/>
        <w:sz w:val="16"/>
        <w:szCs w:val="16"/>
      </w:rPr>
      <w:t>MUNICÍPIO DE PONTE SERRADA</w:t>
    </w:r>
  </w:p>
  <w:p w:rsidR="00147CFE" w:rsidRPr="000A1106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noProof/>
        <w:sz w:val="16"/>
        <w:szCs w:val="16"/>
      </w:rPr>
    </w:pPr>
    <w:r w:rsidRPr="000A1106">
      <w:rPr>
        <w:rFonts w:ascii="Arial" w:eastAsia="Calibri" w:hAnsi="Arial" w:cs="Arial"/>
        <w:noProof/>
        <w:sz w:val="16"/>
        <w:szCs w:val="16"/>
      </w:rPr>
      <w:t>Rua Três de Maio, 519 – Centro – CEP 89.683-000</w:t>
    </w:r>
  </w:p>
  <w:p w:rsidR="00147CFE" w:rsidRPr="00375B3F" w:rsidRDefault="00147CFE" w:rsidP="00147CFE">
    <w:pPr>
      <w:tabs>
        <w:tab w:val="center" w:pos="4252"/>
        <w:tab w:val="right" w:pos="8504"/>
      </w:tabs>
      <w:spacing w:line="257" w:lineRule="auto"/>
      <w:ind w:right="-261"/>
      <w:jc w:val="center"/>
      <w:rPr>
        <w:rFonts w:ascii="Arial" w:eastAsia="Calibri" w:hAnsi="Arial" w:cs="Arial"/>
        <w:noProof/>
        <w:sz w:val="16"/>
        <w:szCs w:val="16"/>
      </w:rPr>
    </w:pPr>
    <w:r w:rsidRPr="000A1106">
      <w:rPr>
        <w:rFonts w:ascii="Arial" w:eastAsia="Calibri" w:hAnsi="Arial" w:cs="Arial"/>
        <w:noProof/>
        <w:sz w:val="16"/>
        <w:szCs w:val="16"/>
      </w:rPr>
      <w:t>CNPJ: 82.777.236/0001-01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F70"/>
    <w:rsid w:val="00147CFE"/>
    <w:rsid w:val="001A2067"/>
    <w:rsid w:val="003522DF"/>
    <w:rsid w:val="003F5F70"/>
    <w:rsid w:val="00425FB9"/>
    <w:rsid w:val="005120B0"/>
    <w:rsid w:val="00634B83"/>
    <w:rsid w:val="006932BE"/>
    <w:rsid w:val="006A2A9B"/>
    <w:rsid w:val="009E160B"/>
    <w:rsid w:val="00B70088"/>
    <w:rsid w:val="00CA79FB"/>
    <w:rsid w:val="00CD6F16"/>
    <w:rsid w:val="00E02C6E"/>
    <w:rsid w:val="00E2788F"/>
    <w:rsid w:val="00E573F5"/>
    <w:rsid w:val="00E6138B"/>
    <w:rsid w:val="00F50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F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F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F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47CF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2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F70"/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F5F70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pt-PT"/>
    </w:rPr>
  </w:style>
  <w:style w:type="paragraph" w:styleId="Corpodetexto">
    <w:name w:val="Body Text"/>
    <w:basedOn w:val="Normal"/>
    <w:link w:val="CorpodetextoChar"/>
    <w:rsid w:val="003F5F70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F5F7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CFE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147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CFE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7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7CFE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147CFE"/>
    <w:pPr>
      <w:spacing w:after="0" w:line="240" w:lineRule="auto"/>
      <w:ind w:left="708"/>
    </w:pPr>
    <w:rPr>
      <w:rFonts w:ascii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425F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3655</Words>
  <Characters>19741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</dc:creator>
  <cp:lastModifiedBy>usuario</cp:lastModifiedBy>
  <cp:revision>2</cp:revision>
  <cp:lastPrinted>2024-02-20T10:21:00Z</cp:lastPrinted>
  <dcterms:created xsi:type="dcterms:W3CDTF">2024-03-07T18:54:00Z</dcterms:created>
  <dcterms:modified xsi:type="dcterms:W3CDTF">2024-03-07T18:54:00Z</dcterms:modified>
</cp:coreProperties>
</file>