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70" w:rsidRPr="00E452E6" w:rsidRDefault="00E452E6" w:rsidP="00E452E6">
      <w:pPr>
        <w:tabs>
          <w:tab w:val="center" w:pos="4253"/>
          <w:tab w:val="right" w:pos="7660"/>
        </w:tabs>
        <w:spacing w:before="100"/>
        <w:ind w:right="13"/>
        <w:rPr>
          <w:rFonts w:ascii="Arial" w:hAnsi="Arial" w:cs="Arial"/>
          <w:b/>
        </w:rPr>
      </w:pPr>
      <w:bookmarkStart w:id="0" w:name="_GoBack"/>
      <w:bookmarkEnd w:id="0"/>
      <w:r>
        <w:rPr>
          <w:rFonts w:ascii="Cambria" w:hAnsi="Cambria"/>
          <w:b/>
          <w:sz w:val="24"/>
          <w:szCs w:val="24"/>
        </w:rPr>
        <w:tab/>
      </w:r>
      <w:r w:rsidR="003F5F70" w:rsidRPr="00E452E6">
        <w:rPr>
          <w:rFonts w:ascii="Arial" w:hAnsi="Arial" w:cs="Arial"/>
          <w:b/>
        </w:rPr>
        <w:t>DOCUMENTO</w:t>
      </w:r>
      <w:r w:rsidRPr="00E452E6">
        <w:rPr>
          <w:rFonts w:ascii="Arial" w:hAnsi="Arial" w:cs="Arial"/>
          <w:b/>
        </w:rPr>
        <w:t xml:space="preserve"> </w:t>
      </w:r>
      <w:r w:rsidR="003F5F70" w:rsidRPr="00E452E6">
        <w:rPr>
          <w:rFonts w:ascii="Arial" w:hAnsi="Arial" w:cs="Arial"/>
          <w:b/>
        </w:rPr>
        <w:t>DE</w:t>
      </w:r>
      <w:r w:rsidRPr="00E452E6">
        <w:rPr>
          <w:rFonts w:ascii="Arial" w:hAnsi="Arial" w:cs="Arial"/>
          <w:b/>
        </w:rPr>
        <w:t xml:space="preserve"> </w:t>
      </w:r>
      <w:r w:rsidR="003F5F70" w:rsidRPr="00E452E6">
        <w:rPr>
          <w:rFonts w:ascii="Arial" w:hAnsi="Arial" w:cs="Arial"/>
          <w:b/>
        </w:rPr>
        <w:t>FORMALIZAÇÃO</w:t>
      </w:r>
      <w:r w:rsidRPr="00E452E6">
        <w:rPr>
          <w:rFonts w:ascii="Arial" w:hAnsi="Arial" w:cs="Arial"/>
          <w:b/>
        </w:rPr>
        <w:t xml:space="preserve"> </w:t>
      </w:r>
      <w:r w:rsidR="003F5F70" w:rsidRPr="00E452E6">
        <w:rPr>
          <w:rFonts w:ascii="Arial" w:hAnsi="Arial" w:cs="Arial"/>
          <w:b/>
        </w:rPr>
        <w:t>DE</w:t>
      </w:r>
      <w:r w:rsidRPr="00E452E6">
        <w:rPr>
          <w:rFonts w:ascii="Arial" w:hAnsi="Arial" w:cs="Arial"/>
          <w:b/>
        </w:rPr>
        <w:t xml:space="preserve"> </w:t>
      </w:r>
      <w:r w:rsidR="003F5F70" w:rsidRPr="00E452E6">
        <w:rPr>
          <w:rFonts w:ascii="Arial" w:hAnsi="Arial" w:cs="Arial"/>
          <w:b/>
        </w:rPr>
        <w:t>DEMANDA</w:t>
      </w:r>
    </w:p>
    <w:p w:rsidR="003F5F70" w:rsidRPr="00E452E6" w:rsidRDefault="003F5F70" w:rsidP="003F5F70">
      <w:pPr>
        <w:spacing w:before="9" w:after="1"/>
        <w:rPr>
          <w:rFonts w:ascii="Arial" w:hAnsi="Arial" w:cs="Arial"/>
          <w:b/>
        </w:rPr>
      </w:pPr>
    </w:p>
    <w:tbl>
      <w:tblPr>
        <w:tblW w:w="8353" w:type="dxa"/>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56"/>
        <w:gridCol w:w="2419"/>
        <w:gridCol w:w="849"/>
        <w:gridCol w:w="948"/>
        <w:gridCol w:w="367"/>
        <w:gridCol w:w="1192"/>
        <w:gridCol w:w="581"/>
        <w:gridCol w:w="941"/>
      </w:tblGrid>
      <w:tr w:rsidR="003F5F70" w:rsidRPr="00E452E6" w:rsidTr="001A35FC">
        <w:trPr>
          <w:trHeight w:val="409"/>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F5F70" w:rsidRPr="00E452E6" w:rsidRDefault="003F5F70" w:rsidP="001D3113">
            <w:pPr>
              <w:pStyle w:val="TableParagraph"/>
              <w:spacing w:before="55"/>
              <w:rPr>
                <w:rFonts w:ascii="Arial" w:hAnsi="Arial" w:cs="Arial"/>
              </w:rPr>
            </w:pPr>
            <w:r w:rsidRPr="00E452E6">
              <w:rPr>
                <w:rFonts w:ascii="Arial" w:hAnsi="Arial" w:cs="Arial"/>
                <w:b/>
              </w:rPr>
              <w:t>ÓRGÃO</w:t>
            </w:r>
            <w:r w:rsidR="00E452E6" w:rsidRPr="00E452E6">
              <w:rPr>
                <w:rFonts w:ascii="Arial" w:hAnsi="Arial" w:cs="Arial"/>
                <w:b/>
              </w:rPr>
              <w:t xml:space="preserve">: </w:t>
            </w:r>
            <w:r w:rsidR="00C20465">
              <w:rPr>
                <w:rFonts w:ascii="Arial" w:hAnsi="Arial" w:cs="Arial"/>
              </w:rPr>
              <w:t>Município de Ponte Serrada</w:t>
            </w:r>
          </w:p>
        </w:tc>
      </w:tr>
      <w:tr w:rsidR="003F5F70" w:rsidRPr="00E452E6" w:rsidTr="001A35FC">
        <w:trPr>
          <w:trHeight w:val="369"/>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F5F70" w:rsidRPr="00E452E6" w:rsidRDefault="003F5F70" w:rsidP="001D3113">
            <w:pPr>
              <w:pStyle w:val="TableParagraph"/>
              <w:spacing w:before="42"/>
              <w:rPr>
                <w:rFonts w:ascii="Arial" w:hAnsi="Arial" w:cs="Arial"/>
              </w:rPr>
            </w:pPr>
            <w:r w:rsidRPr="00E452E6">
              <w:rPr>
                <w:rFonts w:ascii="Arial" w:hAnsi="Arial" w:cs="Arial"/>
                <w:b/>
              </w:rPr>
              <w:t>SETOR</w:t>
            </w:r>
            <w:r w:rsidR="00E452E6" w:rsidRPr="00E452E6">
              <w:rPr>
                <w:rFonts w:ascii="Arial" w:hAnsi="Arial" w:cs="Arial"/>
                <w:b/>
              </w:rPr>
              <w:t xml:space="preserve"> </w:t>
            </w:r>
            <w:r w:rsidRPr="00E452E6">
              <w:rPr>
                <w:rFonts w:ascii="Arial" w:hAnsi="Arial" w:cs="Arial"/>
                <w:b/>
              </w:rPr>
              <w:t>REQUISITANTE:</w:t>
            </w:r>
            <w:r w:rsidR="00E452E6" w:rsidRPr="00E452E6">
              <w:rPr>
                <w:rFonts w:ascii="Arial" w:hAnsi="Arial" w:cs="Arial"/>
              </w:rPr>
              <w:t xml:space="preserve"> </w:t>
            </w:r>
            <w:r w:rsidR="00CD220C" w:rsidRPr="00E452E6">
              <w:rPr>
                <w:rFonts w:ascii="Arial" w:hAnsi="Arial" w:cs="Arial"/>
              </w:rPr>
              <w:t xml:space="preserve">Secretaria Municipal </w:t>
            </w:r>
            <w:r w:rsidR="001D3113">
              <w:rPr>
                <w:rFonts w:ascii="Arial" w:hAnsi="Arial" w:cs="Arial"/>
              </w:rPr>
              <w:t xml:space="preserve">de Educação, Cultura, Esporte e </w:t>
            </w:r>
            <w:r w:rsidR="00CD220C" w:rsidRPr="00E452E6">
              <w:rPr>
                <w:rFonts w:ascii="Arial" w:hAnsi="Arial" w:cs="Arial"/>
              </w:rPr>
              <w:t>Lazer</w:t>
            </w:r>
            <w:r w:rsidR="00C20465">
              <w:rPr>
                <w:rFonts w:ascii="Arial" w:hAnsi="Arial" w:cs="Arial"/>
              </w:rPr>
              <w:t>; Secretaria Municipal de Saúde, Secretaria Municipal de Agricultura, Secretaria Municipal de Assistência Social, Secretaria Municipal de Transportes e Obras e Serviços Urbanos e Secretaria Municipal de Administração.</w:t>
            </w:r>
          </w:p>
        </w:tc>
      </w:tr>
      <w:tr w:rsidR="003F5F70" w:rsidRPr="00E452E6" w:rsidTr="001A35FC">
        <w:trPr>
          <w:trHeight w:val="370"/>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F5F70" w:rsidRPr="00E452E6" w:rsidRDefault="003F5F70" w:rsidP="001D3113">
            <w:pPr>
              <w:pStyle w:val="TableParagraph"/>
              <w:spacing w:before="45"/>
              <w:ind w:left="27"/>
              <w:rPr>
                <w:rFonts w:ascii="Arial" w:hAnsi="Arial" w:cs="Arial"/>
              </w:rPr>
            </w:pPr>
            <w:r w:rsidRPr="00E452E6">
              <w:rPr>
                <w:rFonts w:ascii="Arial" w:hAnsi="Arial" w:cs="Arial"/>
                <w:b/>
              </w:rPr>
              <w:t>RESPONSÁVEL</w:t>
            </w:r>
            <w:r w:rsidR="00E452E6">
              <w:rPr>
                <w:rFonts w:ascii="Arial" w:hAnsi="Arial" w:cs="Arial"/>
                <w:b/>
              </w:rPr>
              <w:t xml:space="preserve"> </w:t>
            </w:r>
            <w:r w:rsidRPr="00E452E6">
              <w:rPr>
                <w:rFonts w:ascii="Arial" w:hAnsi="Arial" w:cs="Arial"/>
                <w:b/>
              </w:rPr>
              <w:t>PELA</w:t>
            </w:r>
            <w:r w:rsidR="00E452E6">
              <w:rPr>
                <w:rFonts w:ascii="Arial" w:hAnsi="Arial" w:cs="Arial"/>
                <w:b/>
              </w:rPr>
              <w:t xml:space="preserve"> </w:t>
            </w:r>
            <w:r w:rsidRPr="00E452E6">
              <w:rPr>
                <w:rFonts w:ascii="Arial" w:hAnsi="Arial" w:cs="Arial"/>
                <w:b/>
              </w:rPr>
              <w:t>DEMANDA</w:t>
            </w:r>
            <w:r w:rsidRPr="00E452E6">
              <w:rPr>
                <w:rFonts w:ascii="Arial" w:hAnsi="Arial" w:cs="Arial"/>
                <w:b/>
                <w:highlight w:val="yellow"/>
              </w:rPr>
              <w:t>:</w:t>
            </w:r>
            <w:r w:rsidR="00E452E6" w:rsidRPr="00E452E6">
              <w:rPr>
                <w:rFonts w:ascii="Arial" w:hAnsi="Arial" w:cs="Arial"/>
                <w:highlight w:val="yellow"/>
              </w:rPr>
              <w:t xml:space="preserve"> </w:t>
            </w:r>
            <w:r w:rsidR="00CD220C">
              <w:rPr>
                <w:rFonts w:ascii="Arial" w:hAnsi="Arial" w:cs="Arial"/>
              </w:rPr>
              <w:t>Nadia Terezinha Poletto</w:t>
            </w:r>
            <w:r w:rsidR="00C20465">
              <w:rPr>
                <w:rFonts w:ascii="Arial" w:hAnsi="Arial" w:cs="Arial"/>
              </w:rPr>
              <w:t>, Edina Gugel, Cezar Augusto Paglia Cazella, Janice Farias, Aglemar Berté e Fabio Reis</w:t>
            </w:r>
          </w:p>
        </w:tc>
      </w:tr>
      <w:tr w:rsidR="003F5F70" w:rsidRPr="00E452E6" w:rsidTr="001A35FC">
        <w:trPr>
          <w:trHeight w:val="319"/>
        </w:trPr>
        <w:tc>
          <w:tcPr>
            <w:tcW w:w="4324" w:type="dxa"/>
            <w:gridSpan w:val="3"/>
            <w:tcBorders>
              <w:top w:val="single" w:sz="12" w:space="0" w:color="000000"/>
              <w:left w:val="single" w:sz="12" w:space="0" w:color="000000"/>
              <w:bottom w:val="single" w:sz="12" w:space="0" w:color="000000"/>
              <w:right w:val="single" w:sz="12" w:space="0" w:color="000000"/>
            </w:tcBorders>
            <w:shd w:val="clear" w:color="auto" w:fill="auto"/>
            <w:hideMark/>
          </w:tcPr>
          <w:p w:rsidR="003F5F70" w:rsidRPr="00E452E6" w:rsidRDefault="003F5F70" w:rsidP="001D3113">
            <w:pPr>
              <w:pStyle w:val="TableParagraph"/>
              <w:spacing w:before="145"/>
              <w:ind w:left="27"/>
              <w:rPr>
                <w:rFonts w:ascii="Arial" w:hAnsi="Arial" w:cs="Arial"/>
              </w:rPr>
            </w:pPr>
            <w:r w:rsidRPr="00E452E6">
              <w:rPr>
                <w:rFonts w:ascii="Arial" w:hAnsi="Arial" w:cs="Arial"/>
                <w:b/>
              </w:rPr>
              <w:t>TELEFONE</w:t>
            </w:r>
            <w:r w:rsidRPr="00E452E6">
              <w:rPr>
                <w:rFonts w:ascii="Arial" w:hAnsi="Arial" w:cs="Arial"/>
              </w:rPr>
              <w:t xml:space="preserve">: </w:t>
            </w:r>
            <w:r w:rsidR="00E452E6">
              <w:rPr>
                <w:rFonts w:ascii="Arial" w:hAnsi="Arial" w:cs="Arial"/>
              </w:rPr>
              <w:t xml:space="preserve">(49) </w:t>
            </w:r>
            <w:r w:rsidR="001D3113">
              <w:rPr>
                <w:rFonts w:ascii="Arial" w:hAnsi="Arial" w:cs="Arial"/>
              </w:rPr>
              <w:t>3435-</w:t>
            </w:r>
            <w:r w:rsidR="00C20465">
              <w:rPr>
                <w:rFonts w:ascii="Arial" w:hAnsi="Arial" w:cs="Arial"/>
              </w:rPr>
              <w:t>6000</w:t>
            </w:r>
          </w:p>
        </w:tc>
        <w:tc>
          <w:tcPr>
            <w:tcW w:w="4029" w:type="dxa"/>
            <w:gridSpan w:val="5"/>
            <w:tcBorders>
              <w:top w:val="single" w:sz="12" w:space="0" w:color="000000"/>
              <w:left w:val="single" w:sz="12" w:space="0" w:color="000000"/>
              <w:bottom w:val="single" w:sz="12" w:space="0" w:color="000000"/>
              <w:right w:val="single" w:sz="12" w:space="0" w:color="000000"/>
            </w:tcBorders>
            <w:shd w:val="clear" w:color="auto" w:fill="auto"/>
            <w:hideMark/>
          </w:tcPr>
          <w:p w:rsidR="003F5F70" w:rsidRPr="00E452E6" w:rsidRDefault="003F5F70" w:rsidP="00E24AE4">
            <w:pPr>
              <w:pStyle w:val="TableParagraph"/>
              <w:ind w:left="220"/>
              <w:rPr>
                <w:rFonts w:ascii="Arial" w:hAnsi="Arial" w:cs="Arial"/>
              </w:rPr>
            </w:pPr>
            <w:r w:rsidRPr="00E452E6">
              <w:rPr>
                <w:rFonts w:ascii="Arial" w:hAnsi="Arial" w:cs="Arial"/>
                <w:b/>
              </w:rPr>
              <w:t>E-MAIL:</w:t>
            </w:r>
          </w:p>
        </w:tc>
      </w:tr>
      <w:tr w:rsidR="003F5F70" w:rsidRPr="00E452E6" w:rsidTr="001A35FC">
        <w:trPr>
          <w:trHeight w:val="27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C20465" w:rsidRPr="00CD220C" w:rsidRDefault="003F5F70" w:rsidP="00CD220C">
            <w:pPr>
              <w:spacing w:after="0" w:line="240" w:lineRule="auto"/>
              <w:jc w:val="both"/>
              <w:rPr>
                <w:rFonts w:ascii="Arial" w:hAnsi="Arial" w:cs="Arial"/>
              </w:rPr>
            </w:pPr>
            <w:r w:rsidRPr="00E452E6">
              <w:rPr>
                <w:rFonts w:ascii="Arial" w:hAnsi="Arial" w:cs="Arial"/>
                <w:b/>
              </w:rPr>
              <w:t xml:space="preserve">DESCRIÇÃO DO OBJETO: </w:t>
            </w:r>
            <w:r w:rsidR="00C20465" w:rsidRPr="00C20465">
              <w:rPr>
                <w:rFonts w:ascii="Arial" w:hAnsi="Arial" w:cs="Arial"/>
              </w:rPr>
              <w:t>Registro de Preços, com validade de 12 (doze) meses, para futura aquisição parcelada de materiais saneantes, higiene, limpeza, utensílios e correlatos, destinados a atender as necessidades das Secretarias Municipais e Fundo Municipal de Saúde, conforme especificações e documentos.</w:t>
            </w:r>
            <w:r w:rsidR="00C20465">
              <w:rPr>
                <w:rFonts w:ascii="Arial" w:hAnsi="Arial" w:cs="Arial"/>
                <w:b/>
              </w:rPr>
              <w:t xml:space="preserve"> </w:t>
            </w:r>
          </w:p>
        </w:tc>
      </w:tr>
      <w:tr w:rsidR="003F5F70" w:rsidRPr="00E452E6" w:rsidTr="001A35FC">
        <w:trPr>
          <w:trHeight w:val="787"/>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F5F70" w:rsidRPr="00C20465" w:rsidRDefault="003F5F70" w:rsidP="00C20465">
            <w:pPr>
              <w:spacing w:after="0" w:line="240" w:lineRule="auto"/>
              <w:jc w:val="both"/>
              <w:rPr>
                <w:rFonts w:ascii="Arial" w:hAnsi="Arial" w:cs="Arial"/>
                <w:bCs/>
                <w:color w:val="000000"/>
                <w:lang w:eastAsia="pt-BR"/>
              </w:rPr>
            </w:pPr>
            <w:r w:rsidRPr="00E452E6">
              <w:rPr>
                <w:rFonts w:ascii="Arial" w:hAnsi="Arial" w:cs="Arial"/>
                <w:b/>
              </w:rPr>
              <w:t>DESCRIÇÃO</w:t>
            </w:r>
            <w:r w:rsidR="004216A1">
              <w:rPr>
                <w:rFonts w:ascii="Arial" w:hAnsi="Arial" w:cs="Arial"/>
                <w:b/>
              </w:rPr>
              <w:t xml:space="preserve"> </w:t>
            </w:r>
            <w:r w:rsidRPr="00E452E6">
              <w:rPr>
                <w:rFonts w:ascii="Arial" w:hAnsi="Arial" w:cs="Arial"/>
                <w:b/>
              </w:rPr>
              <w:t xml:space="preserve">DA NECESSIDADE: </w:t>
            </w:r>
            <w:r w:rsidRPr="00CD220C">
              <w:rPr>
                <w:rFonts w:ascii="Arial" w:hAnsi="Arial" w:cs="Arial"/>
              </w:rPr>
              <w:t>A pretensa contratação justifica-se, inicial</w:t>
            </w:r>
            <w:r w:rsidR="004216A1" w:rsidRPr="00CD220C">
              <w:rPr>
                <w:rFonts w:ascii="Arial" w:hAnsi="Arial" w:cs="Arial"/>
              </w:rPr>
              <w:t xml:space="preserve">mente, para </w:t>
            </w:r>
            <w:r w:rsidR="00CD220C" w:rsidRPr="00CD220C">
              <w:rPr>
                <w:rFonts w:ascii="Arial" w:hAnsi="Arial" w:cs="Arial"/>
                <w:bCs/>
                <w:color w:val="000000"/>
                <w:lang w:eastAsia="pt-BR"/>
              </w:rPr>
              <w:t>atender à</w:t>
            </w:r>
            <w:r w:rsidR="00C20465">
              <w:rPr>
                <w:rFonts w:ascii="Arial" w:hAnsi="Arial" w:cs="Arial"/>
                <w:bCs/>
                <w:color w:val="000000"/>
                <w:lang w:eastAsia="pt-BR"/>
              </w:rPr>
              <w:t>s</w:t>
            </w:r>
            <w:r w:rsidR="00CD220C" w:rsidRPr="00CD220C">
              <w:rPr>
                <w:rFonts w:ascii="Arial" w:hAnsi="Arial" w:cs="Arial"/>
                <w:bCs/>
                <w:color w:val="000000"/>
                <w:lang w:eastAsia="pt-BR"/>
              </w:rPr>
              <w:t xml:space="preserve"> demanda</w:t>
            </w:r>
            <w:r w:rsidR="00C20465">
              <w:rPr>
                <w:rFonts w:ascii="Arial" w:hAnsi="Arial" w:cs="Arial"/>
                <w:bCs/>
                <w:color w:val="000000"/>
                <w:lang w:eastAsia="pt-BR"/>
              </w:rPr>
              <w:t>s</w:t>
            </w:r>
            <w:r w:rsidR="00CD220C" w:rsidRPr="00CD220C">
              <w:rPr>
                <w:rFonts w:ascii="Arial" w:hAnsi="Arial" w:cs="Arial"/>
                <w:bCs/>
                <w:color w:val="000000"/>
                <w:lang w:eastAsia="pt-BR"/>
              </w:rPr>
              <w:t xml:space="preserve"> da</w:t>
            </w:r>
            <w:r w:rsidR="00C20465">
              <w:rPr>
                <w:rFonts w:ascii="Arial" w:hAnsi="Arial" w:cs="Arial"/>
                <w:bCs/>
                <w:color w:val="000000"/>
                <w:lang w:eastAsia="pt-BR"/>
              </w:rPr>
              <w:t>s</w:t>
            </w:r>
            <w:r w:rsidR="00CD220C" w:rsidRPr="00CD220C">
              <w:rPr>
                <w:rFonts w:ascii="Arial" w:hAnsi="Arial" w:cs="Arial"/>
                <w:bCs/>
                <w:color w:val="000000"/>
                <w:lang w:eastAsia="pt-BR"/>
              </w:rPr>
              <w:t xml:space="preserve"> Secretaria</w:t>
            </w:r>
            <w:r w:rsidR="00C20465">
              <w:rPr>
                <w:rFonts w:ascii="Arial" w:hAnsi="Arial" w:cs="Arial"/>
                <w:bCs/>
                <w:color w:val="000000"/>
                <w:lang w:eastAsia="pt-BR"/>
              </w:rPr>
              <w:t>s</w:t>
            </w:r>
            <w:r w:rsidR="00CD220C" w:rsidRPr="00CD220C">
              <w:rPr>
                <w:rFonts w:ascii="Arial" w:hAnsi="Arial" w:cs="Arial"/>
                <w:bCs/>
                <w:color w:val="000000"/>
                <w:lang w:eastAsia="pt-BR"/>
              </w:rPr>
              <w:t xml:space="preserve"> Municipa</w:t>
            </w:r>
            <w:r w:rsidR="00C20465">
              <w:rPr>
                <w:rFonts w:ascii="Arial" w:hAnsi="Arial" w:cs="Arial"/>
                <w:bCs/>
                <w:color w:val="000000"/>
                <w:lang w:eastAsia="pt-BR"/>
              </w:rPr>
              <w:t xml:space="preserve">is e Fundo Municipal de Saúde </w:t>
            </w:r>
            <w:r w:rsidR="00CD220C" w:rsidRPr="00CD220C">
              <w:rPr>
                <w:rFonts w:ascii="Arial" w:hAnsi="Arial" w:cs="Arial"/>
                <w:bCs/>
                <w:color w:val="000000"/>
                <w:lang w:eastAsia="pt-BR"/>
              </w:rPr>
              <w:t xml:space="preserve"> de</w:t>
            </w:r>
            <w:r w:rsidR="00C20465">
              <w:rPr>
                <w:rFonts w:ascii="Arial" w:hAnsi="Arial" w:cs="Arial"/>
                <w:bCs/>
                <w:color w:val="000000"/>
                <w:lang w:eastAsia="pt-BR"/>
              </w:rPr>
              <w:t xml:space="preserve"> Ponte Serrada, na aquisição de materiais saneantes, higiene, limpeza, utensílios e correlatos, de acordo com as especificações, visando a manutenção dos serviços públicos e um ambiente salubre e também em razão da proximidade do prazo de vigência da contratação existente para o atendimento da necessidade. </w:t>
            </w:r>
            <w:r w:rsidR="00CD220C">
              <w:rPr>
                <w:rFonts w:ascii="Arial" w:hAnsi="Arial" w:cs="Arial"/>
                <w:bCs/>
                <w:color w:val="000000"/>
                <w:sz w:val="24"/>
                <w:szCs w:val="24"/>
                <w:lang w:eastAsia="pt-BR"/>
              </w:rPr>
              <w:t xml:space="preserve"> </w:t>
            </w:r>
          </w:p>
        </w:tc>
      </w:tr>
      <w:tr w:rsidR="003F5F70" w:rsidRPr="00E452E6" w:rsidTr="001A35FC">
        <w:trPr>
          <w:trHeight w:val="369"/>
        </w:trPr>
        <w:tc>
          <w:tcPr>
            <w:tcW w:w="3475" w:type="dxa"/>
            <w:gridSpan w:val="2"/>
            <w:tcBorders>
              <w:top w:val="single" w:sz="12" w:space="0" w:color="000000"/>
              <w:left w:val="single" w:sz="12" w:space="0" w:color="000000"/>
              <w:bottom w:val="single" w:sz="12" w:space="0" w:color="000000"/>
              <w:right w:val="nil"/>
            </w:tcBorders>
            <w:shd w:val="clear" w:color="auto" w:fill="auto"/>
            <w:hideMark/>
          </w:tcPr>
          <w:p w:rsidR="003F5F70" w:rsidRPr="00E452E6" w:rsidRDefault="003F5F70" w:rsidP="00E24AE4">
            <w:pPr>
              <w:pStyle w:val="TableParagraph"/>
              <w:spacing w:before="40"/>
              <w:ind w:left="106"/>
              <w:rPr>
                <w:rFonts w:ascii="Arial" w:hAnsi="Arial" w:cs="Arial"/>
                <w:b/>
              </w:rPr>
            </w:pPr>
            <w:r w:rsidRPr="00E452E6">
              <w:rPr>
                <w:rFonts w:ascii="Arial" w:hAnsi="Arial" w:cs="Arial"/>
                <w:b/>
              </w:rPr>
              <w:t>GRAU DE PRIORIDADE:</w:t>
            </w:r>
          </w:p>
        </w:tc>
        <w:tc>
          <w:tcPr>
            <w:tcW w:w="2164" w:type="dxa"/>
            <w:gridSpan w:val="3"/>
            <w:tcBorders>
              <w:top w:val="single" w:sz="12" w:space="0" w:color="000000"/>
              <w:left w:val="nil"/>
              <w:bottom w:val="single" w:sz="12" w:space="0" w:color="000000"/>
              <w:right w:val="nil"/>
            </w:tcBorders>
            <w:shd w:val="clear" w:color="auto" w:fill="auto"/>
            <w:hideMark/>
          </w:tcPr>
          <w:p w:rsidR="003F5F70" w:rsidRPr="00E452E6" w:rsidRDefault="00E452E6" w:rsidP="00E24AE4">
            <w:pPr>
              <w:pStyle w:val="TableParagraph"/>
              <w:spacing w:before="40"/>
              <w:ind w:left="233"/>
              <w:rPr>
                <w:rFonts w:ascii="Arial" w:hAnsi="Arial" w:cs="Arial"/>
                <w:b/>
              </w:rPr>
            </w:pPr>
            <w:r>
              <w:rPr>
                <w:rFonts w:ascii="Arial" w:hAnsi="Arial" w:cs="Arial"/>
                <w:b/>
              </w:rPr>
              <w:t xml:space="preserve"> </w:t>
            </w:r>
            <w:r w:rsidR="003F5F70" w:rsidRPr="00E452E6">
              <w:rPr>
                <w:rFonts w:ascii="Arial" w:hAnsi="Arial" w:cs="Arial"/>
                <w:b/>
              </w:rPr>
              <w:t>(</w:t>
            </w:r>
            <w:r>
              <w:rPr>
                <w:rFonts w:ascii="Arial" w:hAnsi="Arial" w:cs="Arial"/>
                <w:b/>
              </w:rPr>
              <w:t xml:space="preserve">  </w:t>
            </w:r>
            <w:r w:rsidR="003F5F70" w:rsidRPr="00E452E6">
              <w:rPr>
                <w:rFonts w:ascii="Arial" w:hAnsi="Arial" w:cs="Arial"/>
                <w:b/>
              </w:rPr>
              <w:t>) Normal</w:t>
            </w:r>
          </w:p>
        </w:tc>
        <w:tc>
          <w:tcPr>
            <w:tcW w:w="1773" w:type="dxa"/>
            <w:gridSpan w:val="2"/>
            <w:tcBorders>
              <w:top w:val="single" w:sz="12" w:space="0" w:color="000000"/>
              <w:left w:val="nil"/>
              <w:bottom w:val="single" w:sz="12" w:space="0" w:color="000000"/>
              <w:right w:val="nil"/>
            </w:tcBorders>
            <w:shd w:val="clear" w:color="auto" w:fill="auto"/>
            <w:hideMark/>
          </w:tcPr>
          <w:p w:rsidR="003F5F70" w:rsidRPr="00E452E6" w:rsidRDefault="003F5F70" w:rsidP="00E24AE4">
            <w:pPr>
              <w:pStyle w:val="TableParagraph"/>
              <w:spacing w:before="40"/>
              <w:ind w:left="221"/>
              <w:rPr>
                <w:rFonts w:ascii="Arial" w:hAnsi="Arial" w:cs="Arial"/>
                <w:b/>
              </w:rPr>
            </w:pPr>
            <w:r w:rsidRPr="00E452E6">
              <w:rPr>
                <w:rFonts w:ascii="Arial" w:hAnsi="Arial" w:cs="Arial"/>
                <w:b/>
              </w:rPr>
              <w:t>( X) Urgente</w:t>
            </w:r>
          </w:p>
        </w:tc>
        <w:tc>
          <w:tcPr>
            <w:tcW w:w="941" w:type="dxa"/>
            <w:tcBorders>
              <w:top w:val="single" w:sz="12" w:space="0" w:color="000000"/>
              <w:left w:val="nil"/>
              <w:bottom w:val="single" w:sz="12" w:space="0" w:color="000000"/>
              <w:right w:val="single" w:sz="12" w:space="0" w:color="000000"/>
            </w:tcBorders>
            <w:shd w:val="clear" w:color="auto" w:fill="auto"/>
          </w:tcPr>
          <w:p w:rsidR="003F5F70" w:rsidRPr="00E452E6" w:rsidRDefault="003F5F70" w:rsidP="00E24AE4">
            <w:pPr>
              <w:pStyle w:val="TableParagraph"/>
              <w:rPr>
                <w:rFonts w:ascii="Arial" w:hAnsi="Arial" w:cs="Arial"/>
              </w:rPr>
            </w:pPr>
          </w:p>
        </w:tc>
      </w:tr>
      <w:tr w:rsidR="003F5F70" w:rsidRPr="00E452E6" w:rsidTr="001A35FC">
        <w:trPr>
          <w:trHeight w:val="2369"/>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C20465" w:rsidRPr="00677B77" w:rsidRDefault="003F5F70" w:rsidP="00677B77">
            <w:pPr>
              <w:spacing w:after="0" w:line="240" w:lineRule="auto"/>
              <w:jc w:val="both"/>
              <w:rPr>
                <w:rFonts w:ascii="Arial" w:hAnsi="Arial" w:cs="Arial"/>
              </w:rPr>
            </w:pPr>
            <w:r w:rsidRPr="00E452E6">
              <w:rPr>
                <w:rFonts w:ascii="Arial" w:hAnsi="Arial" w:cs="Arial"/>
                <w:b/>
              </w:rPr>
              <w:t>JUSTIFICATIVA:</w:t>
            </w:r>
            <w:r w:rsidRPr="00677B77">
              <w:rPr>
                <w:rFonts w:ascii="Arial" w:hAnsi="Arial" w:cs="Arial"/>
                <w:b/>
              </w:rPr>
              <w:t xml:space="preserve"> </w:t>
            </w:r>
            <w:r w:rsidR="00CD220C" w:rsidRPr="00677B77">
              <w:rPr>
                <w:rFonts w:ascii="Arial" w:hAnsi="Arial" w:cs="Arial"/>
              </w:rPr>
              <w:t xml:space="preserve">Justifica-se a viabilidade da contratação na medida em que </w:t>
            </w:r>
            <w:r w:rsidR="00C20465" w:rsidRPr="00677B77">
              <w:rPr>
                <w:rFonts w:ascii="Arial" w:hAnsi="Arial" w:cs="Arial"/>
              </w:rPr>
              <w:t xml:space="preserve">há a necessidade de realizar uma nova contratação para o fornecimento desses itens em razão da aproximação do prazo de vigência do processo licitatório, aliado ao fato de que são produtos amplamente utilizados no dia a dia das Secretarias Municipais. </w:t>
            </w:r>
          </w:p>
          <w:p w:rsidR="00C20465" w:rsidRPr="00677B77" w:rsidRDefault="00C20465" w:rsidP="00677B77">
            <w:pPr>
              <w:spacing w:after="0" w:line="240" w:lineRule="auto"/>
              <w:ind w:firstLine="708"/>
              <w:jc w:val="both"/>
              <w:rPr>
                <w:rFonts w:ascii="Arial" w:hAnsi="Arial" w:cs="Arial"/>
              </w:rPr>
            </w:pPr>
            <w:r w:rsidRPr="00677B77">
              <w:rPr>
                <w:rFonts w:ascii="Arial" w:hAnsi="Arial" w:cs="Arial"/>
              </w:rPr>
              <w:t xml:space="preserve">Pretende-se adquirir os produtos selecionando as propostas mais vantajosas para a Administração, observando os princípios da legalidade, impessoalidade, moralidade, publicidade, eficiência, interesse público, probidade administrativa, igualdade, planejamento, transparência, eficácia, segregação de funções, motivação, vinculação ao edital, julgamento objetivo, segurança jurídica, razoabilidade, competitividade, proporcionalidade, celeridade, economicidade e desenvolvimento sustentável. </w:t>
            </w:r>
          </w:p>
          <w:p w:rsidR="003F5F70" w:rsidRPr="004216A1" w:rsidRDefault="00C20465" w:rsidP="00677B77">
            <w:pPr>
              <w:spacing w:after="0" w:line="240" w:lineRule="auto"/>
              <w:ind w:firstLine="708"/>
              <w:jc w:val="both"/>
              <w:rPr>
                <w:rFonts w:ascii="Arial" w:hAnsi="Arial" w:cs="Arial"/>
                <w:bCs/>
                <w:color w:val="000000"/>
                <w:lang w:eastAsia="pt-BR"/>
              </w:rPr>
            </w:pPr>
            <w:r w:rsidRPr="00677B77">
              <w:rPr>
                <w:rFonts w:ascii="Arial" w:hAnsi="Arial" w:cs="Arial"/>
              </w:rPr>
              <w:t xml:space="preserve">A contratação dos referidos serviços se dará através de processo licitatório, </w:t>
            </w:r>
            <w:r w:rsidRPr="00677B77">
              <w:rPr>
                <w:rFonts w:ascii="Arial" w:hAnsi="Arial" w:cs="Arial"/>
                <w:bCs/>
                <w:color w:val="000000"/>
                <w:lang w:eastAsia="pt-BR"/>
              </w:rPr>
              <w:t xml:space="preserve">consistente em registro de preços, </w:t>
            </w:r>
            <w:r w:rsidR="00677B77" w:rsidRPr="00677B77">
              <w:rPr>
                <w:rFonts w:ascii="Arial" w:hAnsi="Arial" w:cs="Arial"/>
                <w:bCs/>
                <w:color w:val="000000"/>
                <w:lang w:eastAsia="pt-BR"/>
              </w:rPr>
              <w:t xml:space="preserve">nos termos da Lei n. 14.133/2021, </w:t>
            </w:r>
            <w:r w:rsidRPr="00677B77">
              <w:rPr>
                <w:rFonts w:ascii="Arial" w:hAnsi="Arial" w:cs="Arial"/>
                <w:bCs/>
                <w:color w:val="000000"/>
                <w:lang w:eastAsia="pt-BR"/>
              </w:rPr>
              <w:t xml:space="preserve">considerando a sazonalidade da demanda não se justifica a aquisição de equipamentos para a execução direta, bem como pela logística no recebimento e armazenamento dos produtos. </w:t>
            </w:r>
          </w:p>
        </w:tc>
      </w:tr>
      <w:tr w:rsidR="003F5F70" w:rsidRPr="00E452E6" w:rsidTr="001A35FC">
        <w:trPr>
          <w:trHeight w:val="370"/>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F5F70" w:rsidRPr="00E452E6" w:rsidRDefault="003F5F70" w:rsidP="00E24AE4">
            <w:pPr>
              <w:pStyle w:val="TableParagraph"/>
              <w:spacing w:before="39"/>
              <w:ind w:left="106"/>
              <w:rPr>
                <w:rFonts w:ascii="Arial" w:hAnsi="Arial" w:cs="Arial"/>
                <w:b/>
              </w:rPr>
            </w:pPr>
            <w:r w:rsidRPr="00E452E6">
              <w:rPr>
                <w:rFonts w:ascii="Arial" w:hAnsi="Arial" w:cs="Arial"/>
                <w:b/>
              </w:rPr>
              <w:t>DESCRIÇÕES E QUANTIDADES:</w:t>
            </w:r>
            <w:r w:rsidR="001A35FC">
              <w:rPr>
                <w:rFonts w:ascii="Arial" w:hAnsi="Arial" w:cs="Arial"/>
                <w:b/>
              </w:rPr>
              <w:t xml:space="preserve"> </w:t>
            </w:r>
            <w:r w:rsidR="001A35FC" w:rsidRPr="001A35FC">
              <w:rPr>
                <w:rFonts w:ascii="Arial" w:hAnsi="Arial" w:cs="Arial"/>
                <w:highlight w:val="yellow"/>
              </w:rPr>
              <w:t>Todas as Secretarias Municipais exceto Fundo Municipal de Saúde</w:t>
            </w:r>
          </w:p>
        </w:tc>
      </w:tr>
      <w:tr w:rsidR="004216A1" w:rsidRPr="00E452E6" w:rsidTr="001A35FC">
        <w:trPr>
          <w:trHeight w:val="37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4216A1" w:rsidRPr="00186763" w:rsidRDefault="004216A1" w:rsidP="00186763">
            <w:pPr>
              <w:pStyle w:val="TableParagraph"/>
              <w:contextualSpacing/>
              <w:jc w:val="center"/>
              <w:rPr>
                <w:rFonts w:ascii="Arial" w:hAnsi="Arial" w:cs="Arial"/>
                <w:sz w:val="20"/>
                <w:szCs w:val="20"/>
              </w:rPr>
            </w:pPr>
            <w:r w:rsidRPr="00186763">
              <w:rPr>
                <w:rFonts w:ascii="Arial" w:hAnsi="Arial" w:cs="Arial"/>
                <w:sz w:val="20"/>
                <w:szCs w:val="20"/>
              </w:rPr>
              <w:t>Item</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4216A1" w:rsidRPr="00186763" w:rsidRDefault="004216A1" w:rsidP="00186763">
            <w:pPr>
              <w:pStyle w:val="TableParagraph"/>
              <w:contextualSpacing/>
              <w:jc w:val="center"/>
              <w:rPr>
                <w:rFonts w:ascii="Arial" w:hAnsi="Arial" w:cs="Arial"/>
                <w:sz w:val="20"/>
                <w:szCs w:val="20"/>
              </w:rPr>
            </w:pPr>
            <w:r w:rsidRPr="00186763">
              <w:rPr>
                <w:rFonts w:ascii="Arial" w:hAnsi="Arial" w:cs="Arial"/>
                <w:sz w:val="20"/>
                <w:szCs w:val="20"/>
              </w:rPr>
              <w:t>Serviço/Objeto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4216A1" w:rsidRPr="00186763" w:rsidRDefault="004216A1" w:rsidP="00186763">
            <w:pPr>
              <w:pStyle w:val="TableParagraph"/>
              <w:contextualSpacing/>
              <w:jc w:val="center"/>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4216A1" w:rsidRPr="00186763" w:rsidRDefault="004216A1" w:rsidP="00186763">
            <w:pPr>
              <w:pStyle w:val="TableParagraph"/>
              <w:tabs>
                <w:tab w:val="left" w:pos="1805"/>
              </w:tabs>
              <w:ind w:right="-37"/>
              <w:contextualSpacing/>
              <w:jc w:val="center"/>
              <w:rPr>
                <w:rFonts w:ascii="Arial" w:hAnsi="Arial" w:cs="Arial"/>
                <w:sz w:val="20"/>
                <w:szCs w:val="20"/>
              </w:rPr>
            </w:pPr>
            <w:r w:rsidRPr="00186763">
              <w:rPr>
                <w:rFonts w:ascii="Arial" w:hAnsi="Arial" w:cs="Arial"/>
                <w:sz w:val="20"/>
                <w:szCs w:val="20"/>
              </w:rPr>
              <w:t>Quantidade</w:t>
            </w:r>
          </w:p>
        </w:tc>
      </w:tr>
      <w:tr w:rsidR="00677B77" w:rsidRPr="00E452E6" w:rsidTr="001A35FC">
        <w:trPr>
          <w:trHeight w:val="372"/>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tabs>
                <w:tab w:val="left" w:pos="1805"/>
              </w:tabs>
              <w:ind w:right="-37"/>
              <w:contextualSpacing/>
              <w:jc w:val="center"/>
              <w:rPr>
                <w:rFonts w:ascii="Arial" w:hAnsi="Arial" w:cs="Arial"/>
                <w:sz w:val="20"/>
                <w:szCs w:val="20"/>
              </w:rPr>
            </w:pPr>
            <w:r w:rsidRPr="00186763">
              <w:rPr>
                <w:rFonts w:ascii="Arial" w:hAnsi="Arial" w:cs="Arial"/>
                <w:sz w:val="20"/>
                <w:szCs w:val="20"/>
              </w:rPr>
              <w:t>Lote 01: Alimentos</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Água mineral com gás – 500 ml. Fardo com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Fardo</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600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Água mineral sem gás – 500 ml. Fardo com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Fardo</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677B77" w:rsidRPr="00E452E6" w:rsidTr="001A35FC">
        <w:trPr>
          <w:trHeight w:val="305"/>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center"/>
              <w:rPr>
                <w:rFonts w:ascii="Arial" w:hAnsi="Arial" w:cs="Arial"/>
                <w:sz w:val="20"/>
                <w:szCs w:val="20"/>
              </w:rPr>
            </w:pPr>
            <w:r w:rsidRPr="00186763">
              <w:rPr>
                <w:rFonts w:ascii="Arial" w:hAnsi="Arial" w:cs="Arial"/>
                <w:sz w:val="20"/>
                <w:szCs w:val="20"/>
              </w:rPr>
              <w:t>Lote 02: Produtos de Limpeza</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ÁGUA SANITÁRIA, SOLUÇÃO AQUOSA COMPOSTA DE CLORO ATIVO NA CONCENTRAÇÃO DE 2,0% A 2,5% NA FORMA DE HIPOCLORITO DE SÓDIO E AGUA. PRODUTO SEM AROMATIZANTE. VALOR DO PH DEVE ESTAR ENTRE 11,5 E 13,0. FRASCO OPACO COM 2L, FABRICADO EM MATERIAL RESISTENTE, COM LACRE DE SEGURANÇA E BICO DOSADOR. A EMBALAGEM DEVE CONTER A MARCA DADOS DO FABRICANTE, DADOS DA PROCEDÊNCIA DO PRODUTO, LOTE, VALIDADE SUPERIOR A 6 MESES A PARTIR DA DATA DA ENTREGA E REGISTRO NO MINISTÉRIO DA SAÚDE (M5). (Apresentar junto a proposta AFE – Autorização de Funcionamento da Empresa e registro MS/ANVISA. Cfe Decreto n. 79.094/77 e RDC 184/2001). CAIXA COM 12 UNIDADES</w:t>
            </w:r>
            <w:r w:rsidRPr="00186763">
              <w:rPr>
                <w:rFonts w:ascii="Arial" w:hAnsi="Arial" w:cs="Arial"/>
                <w:b/>
                <w:sz w:val="20"/>
                <w:szCs w:val="20"/>
              </w:rPr>
              <w:t xml:space="preserve">.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Ypê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B576B2" w:rsidP="00186763">
            <w:pPr>
              <w:spacing w:after="0" w:line="240" w:lineRule="auto"/>
              <w:contextualSpacing/>
              <w:rPr>
                <w:rFonts w:ascii="Arial" w:hAnsi="Arial" w:cs="Arial"/>
                <w:sz w:val="20"/>
                <w:szCs w:val="20"/>
              </w:rPr>
            </w:pPr>
            <w:r w:rsidRPr="00186763">
              <w:rPr>
                <w:rFonts w:ascii="Arial" w:hAnsi="Arial" w:cs="Arial"/>
                <w:sz w:val="20"/>
                <w:szCs w:val="20"/>
              </w:rPr>
              <w:t>150</w:t>
            </w:r>
          </w:p>
        </w:tc>
      </w:tr>
      <w:tr w:rsidR="00677B77" w:rsidRPr="00E452E6" w:rsidTr="00186763">
        <w:trPr>
          <w:trHeight w:val="1847"/>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ÁLCOOL ETÍLICO HIDRATADO 70° INPM. INCOLOR, COM CHEIRO CARACTERÍSTICO. ACONDICIONADO EM FRASCO PLÁSTICO DE 5L. EMBALAGEM CONTENDO DADOS DE IDENTIFICAÇÃO, PROCEDÊNCIA, LOTE E VALIDADE. APRESENTAR REGISTRO NO MINISTÉRIO DA SAÚDE/ANVISA.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D70A3C" w:rsidP="00186763">
            <w:pPr>
              <w:spacing w:after="0" w:line="240" w:lineRule="auto"/>
              <w:contextualSpacing/>
              <w:rPr>
                <w:rFonts w:ascii="Arial" w:hAnsi="Arial" w:cs="Arial"/>
                <w:sz w:val="20"/>
                <w:szCs w:val="20"/>
              </w:rPr>
            </w:pPr>
            <w:r w:rsidRPr="00186763">
              <w:rPr>
                <w:rFonts w:ascii="Arial" w:hAnsi="Arial" w:cs="Arial"/>
                <w:sz w:val="20"/>
                <w:szCs w:val="20"/>
              </w:rPr>
              <w:t>120</w:t>
            </w:r>
          </w:p>
        </w:tc>
      </w:tr>
      <w:tr w:rsidR="00677B77" w:rsidRPr="00E452E6" w:rsidTr="00186763">
        <w:trPr>
          <w:trHeight w:val="68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Álcool gel 70º INPM, embalagem de plástico com bico dosador de 500 ml. Caixa com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Álcool líquido etílico hidratado a 92,8 graus INPM, embalagem de 1 litro.  Caixa com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tulo2"/>
              <w:spacing w:before="0" w:line="240" w:lineRule="auto"/>
              <w:contextualSpacing/>
              <w:rPr>
                <w:rFonts w:ascii="Arial" w:hAnsi="Arial" w:cs="Arial"/>
                <w:b w:val="0"/>
                <w:color w:val="auto"/>
                <w:sz w:val="20"/>
                <w:szCs w:val="20"/>
              </w:rPr>
            </w:pPr>
            <w:r w:rsidRPr="00186763">
              <w:rPr>
                <w:rFonts w:ascii="Arial" w:hAnsi="Arial" w:cs="Arial"/>
                <w:b w:val="0"/>
                <w:color w:val="auto"/>
                <w:sz w:val="20"/>
                <w:szCs w:val="20"/>
              </w:rPr>
              <w:t>Álcool, tipo etílico, hidratado, graduação 46,2º INPM. Para limpeza geral,1 litro. Caixa com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D70A3C" w:rsidP="00186763">
            <w:pPr>
              <w:spacing w:after="0" w:line="240" w:lineRule="auto"/>
              <w:contextualSpacing/>
              <w:rPr>
                <w:rFonts w:ascii="Arial" w:hAnsi="Arial" w:cs="Arial"/>
                <w:sz w:val="20"/>
                <w:szCs w:val="20"/>
              </w:rPr>
            </w:pPr>
            <w:r w:rsidRPr="00186763">
              <w:rPr>
                <w:rFonts w:ascii="Arial" w:hAnsi="Arial" w:cs="Arial"/>
                <w:sz w:val="20"/>
                <w:szCs w:val="20"/>
              </w:rPr>
              <w:t>2</w:t>
            </w:r>
            <w:r w:rsidR="00677B77" w:rsidRPr="00186763">
              <w:rPr>
                <w:rFonts w:ascii="Arial" w:hAnsi="Arial" w:cs="Arial"/>
                <w:sz w:val="20"/>
                <w:szCs w:val="20"/>
              </w:rPr>
              <w:t>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b/>
                <w:sz w:val="20"/>
                <w:szCs w:val="20"/>
              </w:rPr>
            </w:pPr>
            <w:r w:rsidRPr="00186763">
              <w:rPr>
                <w:rFonts w:ascii="Arial" w:hAnsi="Arial" w:cs="Arial"/>
                <w:sz w:val="20"/>
                <w:szCs w:val="20"/>
              </w:rPr>
              <w:t xml:space="preserve">Amaciante de roupas: embalagem de 02 litros, caixa com 12 unidades. Composição: cloreto dialquildimetil amônio, aciduiante, essência, conservante, coadjuvante, corante e veículo. Princípio ativo: cloreto dialquildimetil amônio. Embalagem translúcida, com data de fabricação impressa na embalagem, rótulo de alumínio, a mesma contendo indicações, recomendações, precauções e cuidados em caso de acidentes e modo de usar, com os dados do fabricante, com perfume suave de boa qualidade. Validade do produto deverá ser </w:t>
            </w:r>
            <w:r w:rsidRPr="00186763">
              <w:rPr>
                <w:rFonts w:ascii="Arial" w:hAnsi="Arial" w:cs="Arial"/>
                <w:sz w:val="20"/>
                <w:szCs w:val="20"/>
              </w:rPr>
              <w:lastRenderedPageBreak/>
              <w:t xml:space="preserve">superior a 18 meses a partir da data de entrega. (Apresentar junto a proposta AFE – Autorização de Funcionamento da Empresa e registro MS/ANVISA. Cfe Decreto n. 79.094/77 e RDC 184/2001). </w:t>
            </w:r>
            <w:r w:rsidRPr="00186763">
              <w:rPr>
                <w:rFonts w:ascii="Arial" w:hAnsi="Arial" w:cs="Arial"/>
                <w:b/>
                <w:sz w:val="20"/>
                <w:szCs w:val="20"/>
                <w:highlight w:val="yellow"/>
              </w:rPr>
              <w:t xml:space="preserve">Marca de referência: </w:t>
            </w:r>
            <w:r w:rsidRPr="00186763">
              <w:rPr>
                <w:rFonts w:ascii="Arial" w:hAnsi="Arial" w:cs="Arial"/>
                <w:sz w:val="20"/>
                <w:szCs w:val="20"/>
                <w:highlight w:val="yellow"/>
              </w:rPr>
              <w:t>Ypê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lastRenderedPageBreak/>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Amaciante de roupas com perfume suave de boa qualidade, Composição: cloreto dialquildimetil amônio, aciduiante, essência, conservante, coadjuvante, corante e veículo. Princípio ativo: cloreto dialquildimetil amônio. Embalagem translúcida, com data de fabricação impressa na embalagem, rótulo de alumínio, a mesma contendo indicações, recomendações, precauções e cuidados em caso de acidentes e modo de usar, com os dados do fabricante.  Embalagem de 05 litros.</w:t>
            </w:r>
            <w:r w:rsidRPr="00186763">
              <w:rPr>
                <w:rFonts w:ascii="Arial" w:hAnsi="Arial" w:cs="Arial"/>
                <w:b/>
                <w:sz w:val="20"/>
                <w:szCs w:val="20"/>
                <w:highlight w:val="yellow"/>
              </w:rPr>
              <w:t xml:space="preserve"> Marca de referência: </w:t>
            </w:r>
            <w:r w:rsidRPr="00186763">
              <w:rPr>
                <w:rFonts w:ascii="Arial" w:hAnsi="Arial" w:cs="Arial"/>
                <w:sz w:val="20"/>
                <w:szCs w:val="20"/>
                <w:highlight w:val="yellow"/>
              </w:rPr>
              <w:t>Ypê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UM</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824C59" w:rsidP="00186763">
            <w:pPr>
              <w:spacing w:after="0" w:line="240" w:lineRule="auto"/>
              <w:contextualSpacing/>
              <w:rPr>
                <w:rFonts w:ascii="Arial" w:hAnsi="Arial" w:cs="Arial"/>
                <w:sz w:val="20"/>
                <w:szCs w:val="20"/>
              </w:rPr>
            </w:pPr>
            <w:r>
              <w:rPr>
                <w:rFonts w:ascii="Arial" w:hAnsi="Arial" w:cs="Arial"/>
                <w:sz w:val="20"/>
                <w:szCs w:val="20"/>
              </w:rPr>
              <w:t>600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Avental de PVC impermeável com forro em tecido de poliéster, com alça no pescoço e tiras para regulagem nas costas. Tamanho: 70 cm x 1,20 m. Aplicações: frigoríficos, açougues, cozinha industrial, aplicação de agrotóxicos, produtos químicos, limpeza de tanques.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U</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677B77" w:rsidRPr="00E452E6" w:rsidTr="001A35FC">
        <w:trPr>
          <w:trHeight w:val="27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09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Anil líquido, embalagem 200 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573309"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10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Cera líquida, brilho intenso incolor, vermelha e amarela. Embalagem com 750 ml. Recomendada para todos os tipos de pisos. Composição: carnaúba, dispersão acrílica, metalizada, solvente, tensoativos não iônicos, coadjuvante, alcalinizante, plastificante, 1,2 benzoisothiazalinona-3 e água. Produto com validade de 02 anos, com data de validade e lote impressos na embalagem. Caixa com 12 unidades.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Ingleza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120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11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Cera em pasta, 400 gramas: vermelha, amarela e incolor. Composição: solvente mineral, cera carnaúba, pigmento, fragrância e parafina, caixa com 12 unidades.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Andréia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12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Desinfetante bactericida, aspecto físico líquido, aplicação fungicida, biodegradável, contendo 2 l, odores lavanda e talco floral. Registro ou notificação na ANVISA.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AC1D4C" w:rsidP="00186763">
            <w:pPr>
              <w:spacing w:after="0" w:line="240" w:lineRule="auto"/>
              <w:contextualSpacing/>
              <w:rPr>
                <w:rFonts w:ascii="Arial" w:hAnsi="Arial" w:cs="Arial"/>
                <w:sz w:val="20"/>
                <w:szCs w:val="20"/>
              </w:rPr>
            </w:pPr>
            <w:r w:rsidRPr="00186763">
              <w:rPr>
                <w:rFonts w:ascii="Arial" w:hAnsi="Arial" w:cs="Arial"/>
                <w:sz w:val="20"/>
                <w:szCs w:val="20"/>
              </w:rPr>
              <w:t>1750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13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Detergente limpador geral multiuso, embalagem de 5 l. Composição: tensoativos, preservantes, corante, essência e água. Registro ou notificação na ANVISA.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Ypê/Limpol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FF1D28" w:rsidP="00186763">
            <w:pPr>
              <w:spacing w:after="0" w:line="240" w:lineRule="auto"/>
              <w:contextualSpacing/>
              <w:rPr>
                <w:rFonts w:ascii="Arial" w:hAnsi="Arial" w:cs="Arial"/>
                <w:sz w:val="20"/>
                <w:szCs w:val="20"/>
              </w:rPr>
            </w:pPr>
            <w:r w:rsidRPr="00186763">
              <w:rPr>
                <w:rFonts w:ascii="Arial" w:hAnsi="Arial" w:cs="Arial"/>
                <w:sz w:val="20"/>
                <w:szCs w:val="20"/>
              </w:rPr>
              <w:t>180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14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Detergente glicerinado neutro 500 ml. Composição: tensoativos aniônicos, glicerina, coadjuvante, preservante, sequestrante, espessantes, corantes e veículos. Componente ativo: linear alquibenzenosulfanato de sódio, contém tensoativo biodegradável. Embalagem translúcida, com data de fabricação impressa na embalagem, rótulo contendo indicações, recomendações, precauções e cuidados em caso de acidentes e modo de usar, embaladas em caixas de papelão com os dados do fabricante. Validade do produto deverá ser superior a 18 meses a partir da data de entrega. (Apresentar junto a proposta AFE – Autorização de Funcionamento da Empresa e notificação MS/ANVISA. Cfe decreto n. 79.094/77 e RDC 184/2001). Caixa com 24 unidades.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Ypê/Limpol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250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15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 xml:space="preserve">Desodorizador de ambiente em spray, essências diversas, formato cilíndrico, embalagem com no mínimo 360 ml, com identificação do produto, marca do fabricante, data de fabricação e prazo de validade. </w:t>
            </w:r>
            <w:r w:rsidRPr="00186763">
              <w:rPr>
                <w:rFonts w:ascii="Arial" w:hAnsi="Arial" w:cs="Arial"/>
                <w:sz w:val="20"/>
                <w:szCs w:val="20"/>
              </w:rPr>
              <w:t>Fragrâncias: talco, lavanda, citrus, baunilha, canela, maça com canela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3F520F" w:rsidP="00186763">
            <w:pPr>
              <w:spacing w:after="0" w:line="240" w:lineRule="auto"/>
              <w:contextualSpacing/>
              <w:rPr>
                <w:rFonts w:ascii="Arial" w:hAnsi="Arial" w:cs="Arial"/>
                <w:sz w:val="20"/>
                <w:szCs w:val="20"/>
              </w:rPr>
            </w:pPr>
            <w:r>
              <w:rPr>
                <w:rFonts w:ascii="Arial" w:hAnsi="Arial" w:cs="Arial"/>
                <w:sz w:val="20"/>
                <w:szCs w:val="20"/>
              </w:rPr>
              <w:t>250</w:t>
            </w:r>
          </w:p>
        </w:tc>
      </w:tr>
      <w:tr w:rsidR="00677B77" w:rsidRPr="00E452E6" w:rsidTr="00186763">
        <w:trPr>
          <w:trHeight w:val="397"/>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16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rPr>
              <w:t xml:space="preserve">Saco plástico de polipropileno transparente 20x30 </w:t>
            </w:r>
            <w:r w:rsidRPr="00186763">
              <w:rPr>
                <w:rFonts w:ascii="Arial" w:hAnsi="Arial" w:cs="Arial"/>
                <w:sz w:val="20"/>
                <w:szCs w:val="20"/>
                <w:shd w:val="clear" w:color="auto" w:fill="FFFFFF"/>
              </w:rPr>
              <w:t>com 1000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100</w:t>
            </w:r>
          </w:p>
        </w:tc>
      </w:tr>
      <w:tr w:rsidR="00677B77" w:rsidRPr="00E452E6" w:rsidTr="00186763">
        <w:trPr>
          <w:trHeight w:val="46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17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b/>
                <w:sz w:val="20"/>
                <w:szCs w:val="20"/>
              </w:rPr>
            </w:pPr>
            <w:r w:rsidRPr="00186763">
              <w:rPr>
                <w:rFonts w:ascii="Arial" w:hAnsi="Arial" w:cs="Arial"/>
                <w:sz w:val="20"/>
                <w:szCs w:val="20"/>
                <w:shd w:val="clear" w:color="auto" w:fill="FFFFFF"/>
              </w:rPr>
              <w:t>Saco plástico de polipropileno transparente 15x20 0,06 - 1kg com 1000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100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18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Desengraxante limpeza pesada: embalagem 05 litros. Composição: tensoativo aniônico, neutralizante, espessante, coadjuvantes, conservante, essência, corante e veículo. Princípio ativo: alquil benzeno sulfonato de sódio. Embalagem translúcida, com data de fabricação impressa na embalagem, rótulo de alumínio, a mesma contendo indicações, recomendações, precauções e cuidados em caso de acidentes e modo de usar, embaladas em caixas de papelão com os dados do fabricante. Validade do produto deverá ser superior a 18 meses a partir da data de entrega.  (Apresentar junto a proposta AFE – Autorização de Funcionamento da Empresa e notificação MS/ANVISA. Cfe decreto n. 79.094/77 e RDC 184/2001).</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CE6480" w:rsidP="00186763">
            <w:pPr>
              <w:spacing w:after="0" w:line="240" w:lineRule="auto"/>
              <w:contextualSpacing/>
              <w:rPr>
                <w:rFonts w:ascii="Arial" w:hAnsi="Arial" w:cs="Arial"/>
                <w:sz w:val="20"/>
                <w:szCs w:val="20"/>
              </w:rPr>
            </w:pPr>
            <w:r w:rsidRPr="00186763">
              <w:rPr>
                <w:rFonts w:ascii="Arial" w:hAnsi="Arial" w:cs="Arial"/>
                <w:sz w:val="20"/>
                <w:szCs w:val="20"/>
              </w:rPr>
              <w:t>180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19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highlight w:val="yellow"/>
              </w:rPr>
              <w:t xml:space="preserve">Limpa vidro líquido, embalagem com 500 ml com álcool e gatilho.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Veja Vidrex Tradicional ou </w:t>
            </w:r>
            <w:r w:rsidR="00D70A3C" w:rsidRPr="00186763">
              <w:rPr>
                <w:rFonts w:ascii="Arial" w:hAnsi="Arial" w:cs="Arial"/>
                <w:sz w:val="20"/>
                <w:szCs w:val="20"/>
                <w:highlight w:val="yellow"/>
              </w:rPr>
              <w:t>de qualidade</w:t>
            </w:r>
            <w:r w:rsidRPr="00186763">
              <w:rPr>
                <w:rFonts w:ascii="Arial" w:hAnsi="Arial" w:cs="Arial"/>
                <w:sz w:val="20"/>
                <w:szCs w:val="20"/>
                <w:highlight w:val="yellow"/>
              </w:rPr>
              <w:t xml:space="preserv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100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20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Lustra móveis, embalagem de 200ml. Composição: silicone, opacificante, emulsificante, espessante, coadjuvante, conservantes, fragrância, solvente e veículo. </w:t>
            </w:r>
            <w:r w:rsidRPr="00186763">
              <w:rPr>
                <w:rFonts w:ascii="Arial" w:hAnsi="Arial" w:cs="Arial"/>
                <w:b/>
                <w:sz w:val="20"/>
                <w:szCs w:val="20"/>
                <w:highlight w:val="yellow"/>
              </w:rPr>
              <w:t>Marca de referência</w:t>
            </w:r>
            <w:r w:rsidRPr="00186763">
              <w:rPr>
                <w:rFonts w:ascii="Arial" w:hAnsi="Arial" w:cs="Arial"/>
                <w:sz w:val="20"/>
                <w:szCs w:val="20"/>
                <w:highlight w:val="yellow"/>
              </w:rPr>
              <w:t>: Poliflor ou Destac ou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21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Pasta desengordurante multiuso rosa. Composição básica de ácido dodecilbenzeno sulfônico, abrasivo, coadjuvante, conservante, corante, essência e veículo. Indicado para limpeza pesada em geral, principalmente em mármores, pisos e azulejos, com ação desengraxante e de polimento. Embalagem com 500 gramas. A embalagem deve possuir os dados do fabricante, procedência, lote e validade.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22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Pedra sanitária com ação bactericida de ação desinfetante que combate odores desagradáveis no vaso sanitário deixando no ar uma sensação de frescor e limpeza enquanto o desodorizante existir. 35 g. </w:t>
            </w:r>
            <w:r w:rsidRPr="00186763">
              <w:rPr>
                <w:rStyle w:val="Forte"/>
                <w:rFonts w:ascii="Arial" w:hAnsi="Arial" w:cs="Arial"/>
                <w:sz w:val="20"/>
                <w:szCs w:val="20"/>
                <w:bdr w:val="none" w:sz="0" w:space="0" w:color="auto" w:frame="1"/>
              </w:rPr>
              <w:t>Fragrâncias:</w:t>
            </w:r>
            <w:r w:rsidRPr="00186763">
              <w:rPr>
                <w:rFonts w:ascii="Arial" w:hAnsi="Arial" w:cs="Arial"/>
                <w:sz w:val="20"/>
                <w:szCs w:val="20"/>
              </w:rPr>
              <w:t> Floral, Lavanda, Pinho e Tutti Frutti</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E56330"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23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Produto para limpeza pesada de pisos em geral. Composição: princípios ativos (nonilfenoletoxilado e alquipoliglicosídeo) e peróxido de hidrogênio. Embalagem de 5 litros. Registro ou notificação na ANVISA.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424558" w:rsidP="00186763">
            <w:pPr>
              <w:spacing w:after="0" w:line="240" w:lineRule="auto"/>
              <w:contextualSpacing/>
              <w:rPr>
                <w:rFonts w:ascii="Arial" w:hAnsi="Arial" w:cs="Arial"/>
                <w:sz w:val="20"/>
                <w:szCs w:val="20"/>
              </w:rPr>
            </w:pPr>
            <w:r w:rsidRPr="00186763">
              <w:rPr>
                <w:rFonts w:ascii="Arial" w:hAnsi="Arial" w:cs="Arial"/>
                <w:sz w:val="20"/>
                <w:szCs w:val="20"/>
              </w:rPr>
              <w:t>1</w:t>
            </w:r>
            <w:r w:rsidR="00677B77" w:rsidRPr="00186763">
              <w:rPr>
                <w:rFonts w:ascii="Arial" w:hAnsi="Arial" w:cs="Arial"/>
                <w:sz w:val="20"/>
                <w:szCs w:val="20"/>
              </w:rPr>
              <w:t>00</w:t>
            </w:r>
          </w:p>
        </w:tc>
      </w:tr>
      <w:tr w:rsidR="00677B77" w:rsidRPr="00E452E6" w:rsidTr="001A35FC">
        <w:trPr>
          <w:trHeight w:val="305"/>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24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Querosene 01 litro, caixa com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25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Removedor de sujeiras: produto para lavar pisos, azulejos, cerâmicas, calçadas em geral. Removendo encardidose sujeiras mais difíceis. Composição: acido oxálico, agente controlador de PH, espessante, fragrância, corante e água. Frasco de 5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5076F7" w:rsidP="00186763">
            <w:pPr>
              <w:spacing w:after="0" w:line="240" w:lineRule="auto"/>
              <w:contextualSpacing/>
              <w:rPr>
                <w:rFonts w:ascii="Arial" w:hAnsi="Arial" w:cs="Arial"/>
                <w:sz w:val="20"/>
                <w:szCs w:val="20"/>
              </w:rPr>
            </w:pPr>
            <w:r w:rsidRPr="00186763">
              <w:rPr>
                <w:rFonts w:ascii="Arial" w:hAnsi="Arial" w:cs="Arial"/>
                <w:sz w:val="20"/>
                <w:szCs w:val="20"/>
              </w:rPr>
              <w:t>1</w:t>
            </w:r>
            <w:r w:rsidR="00677B77" w:rsidRPr="00186763">
              <w:rPr>
                <w:rFonts w:ascii="Arial" w:hAnsi="Arial" w:cs="Arial"/>
                <w:sz w:val="20"/>
                <w:szCs w:val="20"/>
              </w:rPr>
              <w:t>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26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Saco de lixo em rolo, 100 litros, no mínimo 05 micras. Deverá estar embalado e constar na embalagem a marca e dados como tamanho 75 cm x 105 m com as normas da NBR9190, 9191 DA ABNT (rolo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CA15B7"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27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Saco de lixo em rolo, 30 litros, no mínimo 05 micras. Deverá estar embalado e constar na embalagem a marca e dados como tamanho 59 cm x 62 cm com as normas da NBR 9190,9191 DA ABNT (rolo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800</w:t>
            </w:r>
          </w:p>
        </w:tc>
      </w:tr>
      <w:tr w:rsidR="00677B77"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pStyle w:val="TableParagraph"/>
              <w:contextualSpacing/>
              <w:jc w:val="center"/>
              <w:rPr>
                <w:rFonts w:ascii="Arial" w:hAnsi="Arial" w:cs="Arial"/>
                <w:sz w:val="20"/>
                <w:szCs w:val="20"/>
              </w:rPr>
            </w:pPr>
            <w:r w:rsidRPr="00186763">
              <w:rPr>
                <w:rFonts w:ascii="Arial" w:hAnsi="Arial" w:cs="Arial"/>
                <w:sz w:val="20"/>
                <w:szCs w:val="20"/>
              </w:rPr>
              <w:t>28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677B77" w:rsidP="00186763">
            <w:pPr>
              <w:spacing w:after="0" w:line="240" w:lineRule="auto"/>
              <w:contextualSpacing/>
              <w:jc w:val="both"/>
              <w:rPr>
                <w:rFonts w:ascii="Arial" w:hAnsi="Arial" w:cs="Arial"/>
                <w:sz w:val="20"/>
                <w:szCs w:val="20"/>
              </w:rPr>
            </w:pPr>
            <w:r w:rsidRPr="00186763">
              <w:rPr>
                <w:rFonts w:ascii="Arial" w:hAnsi="Arial" w:cs="Arial"/>
                <w:sz w:val="20"/>
                <w:szCs w:val="20"/>
              </w:rPr>
              <w:t>Saco de lixo em rolo, 50 litros, no mínimo 05 micras. Deverá estar embalado e constar na embalagem a marca e dados como tamanho 63 cm x 80 cm com as normas da NBR 9190,9191 DA ABNT (rolo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677B77" w:rsidRPr="00186763" w:rsidRDefault="00677B77"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677B77" w:rsidRPr="00186763" w:rsidRDefault="00CF5348"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3428D6" w:rsidRPr="00E452E6" w:rsidTr="00186763">
        <w:trPr>
          <w:trHeight w:val="509"/>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428D6" w:rsidRPr="00186763" w:rsidRDefault="003428D6" w:rsidP="00186763">
            <w:pPr>
              <w:pStyle w:val="TableParagraph"/>
              <w:contextualSpacing/>
              <w:jc w:val="center"/>
              <w:rPr>
                <w:rFonts w:ascii="Arial" w:hAnsi="Arial" w:cs="Arial"/>
                <w:sz w:val="20"/>
                <w:szCs w:val="20"/>
              </w:rPr>
            </w:pPr>
            <w:r w:rsidRPr="00186763">
              <w:rPr>
                <w:rFonts w:ascii="Arial" w:hAnsi="Arial" w:cs="Arial"/>
                <w:sz w:val="20"/>
                <w:szCs w:val="20"/>
              </w:rPr>
              <w:t>29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428D6" w:rsidRPr="00186763" w:rsidRDefault="003428D6" w:rsidP="00186763">
            <w:pPr>
              <w:spacing w:after="0" w:line="240" w:lineRule="auto"/>
              <w:contextualSpacing/>
              <w:jc w:val="both"/>
              <w:rPr>
                <w:rFonts w:ascii="Arial" w:hAnsi="Arial" w:cs="Arial"/>
                <w:sz w:val="20"/>
                <w:szCs w:val="20"/>
              </w:rPr>
            </w:pPr>
            <w:r w:rsidRPr="00186763">
              <w:rPr>
                <w:rFonts w:ascii="Arial" w:hAnsi="Arial" w:cs="Arial"/>
                <w:sz w:val="20"/>
                <w:szCs w:val="20"/>
              </w:rPr>
              <w:t>Álcool gel antisséptico, bactericida de 5 litros, Anvisa – Action Xpress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428D6" w:rsidRPr="00186763" w:rsidRDefault="003428D6" w:rsidP="00186763">
            <w:pPr>
              <w:spacing w:after="0" w:line="240" w:lineRule="auto"/>
              <w:contextualSpacing/>
              <w:rPr>
                <w:rFonts w:ascii="Arial" w:hAnsi="Arial" w:cs="Arial"/>
                <w:sz w:val="20"/>
                <w:szCs w:val="20"/>
              </w:rPr>
            </w:pPr>
            <w:r w:rsidRPr="00186763">
              <w:rPr>
                <w:rFonts w:ascii="Arial" w:hAnsi="Arial" w:cs="Arial"/>
                <w:sz w:val="20"/>
                <w:szCs w:val="20"/>
              </w:rPr>
              <w:t>und</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428D6" w:rsidRPr="00186763" w:rsidRDefault="00E34E62" w:rsidP="00186763">
            <w:pPr>
              <w:spacing w:after="0" w:line="240" w:lineRule="auto"/>
              <w:contextualSpacing/>
              <w:rPr>
                <w:rFonts w:ascii="Arial" w:hAnsi="Arial" w:cs="Arial"/>
                <w:sz w:val="20"/>
                <w:szCs w:val="20"/>
              </w:rPr>
            </w:pPr>
            <w:r>
              <w:rPr>
                <w:rFonts w:ascii="Arial" w:hAnsi="Arial" w:cs="Arial"/>
                <w:sz w:val="20"/>
                <w:szCs w:val="20"/>
              </w:rPr>
              <w:t>350</w:t>
            </w:r>
          </w:p>
        </w:tc>
      </w:tr>
      <w:tr w:rsidR="009153DC" w:rsidRPr="00E452E6" w:rsidTr="00BD4E3B">
        <w:trPr>
          <w:trHeight w:val="398"/>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jc w:val="center"/>
              <w:rPr>
                <w:rFonts w:ascii="Arial" w:hAnsi="Arial" w:cs="Arial"/>
                <w:sz w:val="20"/>
                <w:szCs w:val="20"/>
              </w:rPr>
            </w:pPr>
            <w:r w:rsidRPr="00186763">
              <w:rPr>
                <w:rFonts w:ascii="Arial" w:hAnsi="Arial" w:cs="Arial"/>
                <w:sz w:val="20"/>
                <w:szCs w:val="20"/>
              </w:rPr>
              <w:lastRenderedPageBreak/>
              <w:t>Lote 03: Materiais de Limpeza</w:t>
            </w:r>
          </w:p>
        </w:tc>
      </w:tr>
      <w:tr w:rsidR="009153D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Sabão em barra, comum, 200 gramas, essências diversas, para lavagens diversas. Pacote com 5 (cinco) unidades. O produto deve apresentar registro ou notificação na ANVISA.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Ypê/Girando Sol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A662EE" w:rsidP="00186763">
            <w:pPr>
              <w:spacing w:after="0" w:line="240" w:lineRule="auto"/>
              <w:contextualSpacing/>
              <w:rPr>
                <w:rFonts w:ascii="Arial" w:hAnsi="Arial" w:cs="Arial"/>
                <w:sz w:val="20"/>
                <w:szCs w:val="20"/>
              </w:rPr>
            </w:pPr>
            <w:r w:rsidRPr="00186763">
              <w:rPr>
                <w:rFonts w:ascii="Arial" w:hAnsi="Arial" w:cs="Arial"/>
                <w:sz w:val="20"/>
                <w:szCs w:val="20"/>
              </w:rPr>
              <w:t>10</w:t>
            </w:r>
            <w:r w:rsidR="009153DC" w:rsidRPr="00186763">
              <w:rPr>
                <w:rFonts w:ascii="Arial" w:hAnsi="Arial" w:cs="Arial"/>
                <w:sz w:val="20"/>
                <w:szCs w:val="20"/>
              </w:rPr>
              <w:t>00</w:t>
            </w:r>
          </w:p>
        </w:tc>
      </w:tr>
      <w:tr w:rsidR="009153DC" w:rsidRPr="00E452E6" w:rsidTr="001A35FC">
        <w:trPr>
          <w:trHeight w:val="73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Sabão em pó de boa qualidade: múltipla ação ou tripla ação, biodegradável, contendo tensoativos, coadjuvantes, sinergistas, tamponantes, branqueadores ópticos, corantes, enzimas, adenuadores de espuma, alquilbenzeno sulfato de sódio, alvejante, perfume e água. Embalada em caixa de papel, contendo 5 kg, deverá conter as precauções, recomendações e instruções de uso, nome do fabricante, data de fabricação e prazo de validade. (Apresentar junto à proposta AFE – Autorização de Funcionamento da Empresa e notificação MS/ANVISA. Cfe decreto n. 79.094/77 e RDC 184/2001).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Brilhante ou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1</w:t>
            </w:r>
            <w:r w:rsidR="00E22A53" w:rsidRPr="00186763">
              <w:rPr>
                <w:rFonts w:ascii="Arial" w:hAnsi="Arial" w:cs="Arial"/>
                <w:sz w:val="20"/>
                <w:szCs w:val="20"/>
              </w:rPr>
              <w:t>050</w:t>
            </w:r>
          </w:p>
        </w:tc>
      </w:tr>
      <w:tr w:rsidR="009153D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Sabão em pó de boa qualidade: multiplação ou triplação, biodegradável, contendo tensoativos, coadjuvantes, sinergistas, tamponantes, branqueadores ópticos, corantes, enzimas, adenuadores de espuma, alquilbenzeno sulfato de sódio, alvejante, perfume e água. Embalada em caixa de papel, contendo 800 g, deverá conter as precauções, recomendações e instruções de uso, nome do fabricante, data de fabricação e prazo de validade. (Apresentar junto à proposta AFE – Autorização de Funcionamento da Empresa e notificação MS/ANVISA. Cfe decreto n. 79.094/77 e RDC 184/2001).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Brilhante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61560D" w:rsidP="00186763">
            <w:pPr>
              <w:spacing w:after="0" w:line="240" w:lineRule="auto"/>
              <w:contextualSpacing/>
              <w:rPr>
                <w:rFonts w:ascii="Arial" w:hAnsi="Arial" w:cs="Arial"/>
                <w:sz w:val="20"/>
                <w:szCs w:val="20"/>
              </w:rPr>
            </w:pPr>
            <w:r w:rsidRPr="00186763">
              <w:rPr>
                <w:rFonts w:ascii="Arial" w:hAnsi="Arial" w:cs="Arial"/>
                <w:sz w:val="20"/>
                <w:szCs w:val="20"/>
              </w:rPr>
              <w:t>800</w:t>
            </w:r>
          </w:p>
        </w:tc>
      </w:tr>
      <w:tr w:rsidR="009153D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pStyle w:val="TableParagraph"/>
              <w:contextualSpacing/>
              <w:jc w:val="center"/>
              <w:rPr>
                <w:rFonts w:ascii="Arial" w:hAnsi="Arial" w:cs="Arial"/>
                <w:sz w:val="20"/>
                <w:szCs w:val="20"/>
              </w:rPr>
            </w:pPr>
            <w:r w:rsidRPr="00186763">
              <w:rPr>
                <w:rFonts w:ascii="Arial" w:hAnsi="Arial" w:cs="Arial"/>
                <w:sz w:val="20"/>
                <w:szCs w:val="20"/>
              </w:rPr>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jc w:val="both"/>
              <w:rPr>
                <w:rFonts w:ascii="Arial" w:hAnsi="Arial" w:cs="Arial"/>
                <w:sz w:val="20"/>
                <w:szCs w:val="20"/>
              </w:rPr>
            </w:pPr>
            <w:r w:rsidRPr="00186763">
              <w:rPr>
                <w:rFonts w:ascii="Arial" w:hAnsi="Arial" w:cs="Arial"/>
                <w:sz w:val="20"/>
                <w:szCs w:val="20"/>
              </w:rPr>
              <w:t>Sabonete líquido perolado: embalagem 05 litros, base perolizada. Composição: acque, laureth-2, cocoamidopropylbetaine, sodiumlaureth sulfate, citriacid, methylisothiazolinone / methylchloroisothiazolinone, disodiumedta, cocamidedea, sodiumchloride, glycerin, perfum. Embalagem translúcida, com data de fabricação impressa na embalagem, rótulo de alumínio, embaladas em caixas de papelão com os dados do fabricante, validade do produto deverá ser superior a 18 meses a partir da data de entrega, fragrâncias a escolher. (Apresentar junto à proposta AFE – Autorização de Funcionamento da Empresa e notificação MS/ANVISA. Cfe decreto n. 79.094/77 e RDC 184/2001).</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162990"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9153D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Sapólio em pó, biodegradável. Composição: tensoativoaniônico, alcalinizante, agente abrasivo, agente de branqueamento e essência, embalagem de 300 gramas. </w:t>
            </w:r>
            <w:r w:rsidRPr="00186763">
              <w:rPr>
                <w:rFonts w:ascii="Arial" w:hAnsi="Arial" w:cs="Arial"/>
                <w:b/>
                <w:sz w:val="20"/>
                <w:szCs w:val="20"/>
                <w:highlight w:val="yellow"/>
              </w:rPr>
              <w:t xml:space="preserve">Marca de referência: </w:t>
            </w:r>
            <w:r w:rsidRPr="00186763">
              <w:rPr>
                <w:rFonts w:ascii="Arial" w:hAnsi="Arial" w:cs="Arial"/>
                <w:sz w:val="20"/>
                <w:szCs w:val="20"/>
                <w:highlight w:val="yellow"/>
              </w:rPr>
              <w:t>Sapólio Bombril/CIF ou qualidade</w:t>
            </w:r>
            <w:r w:rsidRPr="00186763">
              <w:rPr>
                <w:rFonts w:ascii="Arial" w:hAnsi="Arial" w:cs="Arial"/>
                <w:b/>
                <w:sz w:val="20"/>
                <w:szCs w:val="20"/>
                <w:highlight w:val="yellow"/>
              </w:rPr>
              <w:t xml:space="preserve"> </w:t>
            </w:r>
            <w:r w:rsidRPr="00186763">
              <w:rPr>
                <w:rFonts w:ascii="Arial" w:hAnsi="Arial" w:cs="Arial"/>
                <w:sz w:val="20"/>
                <w:szCs w:val="20"/>
                <w:highlight w:val="yellow"/>
              </w:rPr>
              <w:t xml:space="preserve"> superior.</w:t>
            </w:r>
            <w:r w:rsidRPr="00186763">
              <w:rPr>
                <w:rFonts w:ascii="Arial" w:hAnsi="Arial" w:cs="Arial"/>
                <w:b/>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1000</w:t>
            </w:r>
          </w:p>
        </w:tc>
      </w:tr>
      <w:tr w:rsidR="009153D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Saponáceo em líquido com detergente, 300 gramas, biodegradável. </w:t>
            </w:r>
            <w:r w:rsidRPr="00186763">
              <w:rPr>
                <w:rFonts w:ascii="Arial" w:hAnsi="Arial" w:cs="Arial"/>
                <w:b/>
                <w:sz w:val="20"/>
                <w:szCs w:val="20"/>
                <w:highlight w:val="yellow"/>
              </w:rPr>
              <w:t xml:space="preserve">Marca de referência: </w:t>
            </w:r>
            <w:r w:rsidRPr="00186763">
              <w:rPr>
                <w:rFonts w:ascii="Arial" w:hAnsi="Arial" w:cs="Arial"/>
                <w:sz w:val="20"/>
                <w:szCs w:val="20"/>
                <w:highlight w:val="yellow"/>
              </w:rPr>
              <w:t>Sapólio Bombril/CIF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0A43C6" w:rsidP="00186763">
            <w:pPr>
              <w:spacing w:after="0" w:line="240" w:lineRule="auto"/>
              <w:contextualSpacing/>
              <w:rPr>
                <w:rFonts w:ascii="Arial" w:hAnsi="Arial" w:cs="Arial"/>
                <w:sz w:val="20"/>
                <w:szCs w:val="20"/>
              </w:rPr>
            </w:pPr>
            <w:r w:rsidRPr="00186763">
              <w:rPr>
                <w:rFonts w:ascii="Arial" w:hAnsi="Arial" w:cs="Arial"/>
                <w:sz w:val="20"/>
                <w:szCs w:val="20"/>
              </w:rPr>
              <w:t>800</w:t>
            </w:r>
          </w:p>
        </w:tc>
      </w:tr>
      <w:tr w:rsidR="009153D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pStyle w:val="TableParagraph"/>
              <w:contextualSpacing/>
              <w:jc w:val="center"/>
              <w:rPr>
                <w:rFonts w:ascii="Arial" w:hAnsi="Arial" w:cs="Arial"/>
                <w:sz w:val="20"/>
                <w:szCs w:val="20"/>
              </w:rPr>
            </w:pPr>
            <w:r w:rsidRPr="00186763">
              <w:rPr>
                <w:rFonts w:ascii="Arial" w:hAnsi="Arial" w:cs="Arial"/>
                <w:sz w:val="20"/>
                <w:szCs w:val="20"/>
              </w:rPr>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Soda cáustica EM ESCAMAS desincrustante, alcalina, frasco de 1000 gramas.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Sodabel 99 ou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6A6E2E" w:rsidP="00186763">
            <w:pPr>
              <w:spacing w:after="0" w:line="240" w:lineRule="auto"/>
              <w:contextualSpacing/>
              <w:rPr>
                <w:rFonts w:ascii="Arial" w:hAnsi="Arial" w:cs="Arial"/>
                <w:sz w:val="20"/>
                <w:szCs w:val="20"/>
              </w:rPr>
            </w:pPr>
            <w:r w:rsidRPr="00186763">
              <w:rPr>
                <w:rFonts w:ascii="Arial" w:hAnsi="Arial" w:cs="Arial"/>
                <w:sz w:val="20"/>
                <w:szCs w:val="20"/>
              </w:rPr>
              <w:t>250</w:t>
            </w:r>
          </w:p>
        </w:tc>
      </w:tr>
      <w:tr w:rsidR="009153D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pStyle w:val="TableParagraph"/>
              <w:contextualSpacing/>
              <w:jc w:val="center"/>
              <w:rPr>
                <w:rFonts w:ascii="Arial" w:hAnsi="Arial" w:cs="Arial"/>
                <w:sz w:val="20"/>
                <w:szCs w:val="20"/>
              </w:rPr>
            </w:pPr>
            <w:r w:rsidRPr="00186763">
              <w:rPr>
                <w:rFonts w:ascii="Arial" w:hAnsi="Arial" w:cs="Arial"/>
                <w:sz w:val="20"/>
                <w:szCs w:val="20"/>
              </w:rPr>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9153DC" w:rsidP="00186763">
            <w:pPr>
              <w:spacing w:after="0" w:line="240" w:lineRule="auto"/>
              <w:contextualSpacing/>
              <w:jc w:val="both"/>
              <w:rPr>
                <w:rFonts w:ascii="Arial" w:hAnsi="Arial" w:cs="Arial"/>
                <w:sz w:val="20"/>
                <w:szCs w:val="20"/>
              </w:rPr>
            </w:pPr>
            <w:r w:rsidRPr="00186763">
              <w:rPr>
                <w:rFonts w:ascii="Arial" w:hAnsi="Arial" w:cs="Arial"/>
                <w:sz w:val="20"/>
                <w:szCs w:val="20"/>
                <w:shd w:val="clear" w:color="auto" w:fill="FFFFFF"/>
              </w:rPr>
              <w:t xml:space="preserve">Hipoclorito de sódio. Solução aquosa de hipoclorito de sódio com concentração de 5% de cloro ativo. Produto sem aromatizante. Embalagem deve possuir dados do fabricante, procedência, lote e validade. Embalagem de 5 litros. Registro ou notificação na ANVISA. </w:t>
            </w:r>
            <w:r w:rsidRPr="00186763">
              <w:rPr>
                <w:rFonts w:ascii="Arial" w:hAnsi="Arial" w:cs="Arial"/>
                <w:b/>
                <w:sz w:val="20"/>
                <w:szCs w:val="20"/>
                <w:highlight w:val="yellow"/>
                <w:shd w:val="clear" w:color="auto" w:fill="FFFFFF"/>
              </w:rPr>
              <w:t>Marca de referência:</w:t>
            </w:r>
            <w:r w:rsidRPr="00186763">
              <w:rPr>
                <w:rFonts w:ascii="Arial" w:hAnsi="Arial" w:cs="Arial"/>
                <w:sz w:val="20"/>
                <w:szCs w:val="20"/>
                <w:highlight w:val="yellow"/>
                <w:shd w:val="clear" w:color="auto" w:fill="FFFFFF"/>
              </w:rPr>
              <w:t xml:space="preserve"> Ypê ou qualidade superior.</w:t>
            </w:r>
            <w:r w:rsidRPr="00186763">
              <w:rPr>
                <w:rFonts w:ascii="Arial" w:hAnsi="Arial" w:cs="Arial"/>
                <w:sz w:val="20"/>
                <w:szCs w:val="20"/>
                <w:shd w:val="clear" w:color="auto" w:fill="FFFFFF"/>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9153DC" w:rsidRPr="00186763" w:rsidRDefault="009153DC"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9153DC" w:rsidRPr="00186763" w:rsidRDefault="00E37FBF" w:rsidP="00186763">
            <w:pPr>
              <w:spacing w:after="0" w:line="240" w:lineRule="auto"/>
              <w:contextualSpacing/>
              <w:rPr>
                <w:rFonts w:ascii="Arial" w:hAnsi="Arial" w:cs="Arial"/>
                <w:sz w:val="20"/>
                <w:szCs w:val="20"/>
              </w:rPr>
            </w:pPr>
            <w:r w:rsidRPr="00186763">
              <w:rPr>
                <w:rFonts w:ascii="Arial" w:hAnsi="Arial" w:cs="Arial"/>
                <w:sz w:val="20"/>
                <w:szCs w:val="20"/>
              </w:rPr>
              <w:t>1</w:t>
            </w:r>
            <w:r w:rsidR="009153DC" w:rsidRPr="00186763">
              <w:rPr>
                <w:rFonts w:ascii="Arial" w:hAnsi="Arial" w:cs="Arial"/>
                <w:sz w:val="20"/>
                <w:szCs w:val="20"/>
              </w:rPr>
              <w:t>00</w:t>
            </w:r>
          </w:p>
        </w:tc>
      </w:tr>
      <w:tr w:rsidR="00E24AE4" w:rsidRPr="00E452E6" w:rsidTr="00BD4E3B">
        <w:trPr>
          <w:trHeight w:val="258"/>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center"/>
              <w:rPr>
                <w:rFonts w:ascii="Arial" w:hAnsi="Arial" w:cs="Arial"/>
                <w:sz w:val="20"/>
                <w:szCs w:val="20"/>
              </w:rPr>
            </w:pPr>
            <w:r w:rsidRPr="00186763">
              <w:rPr>
                <w:rFonts w:ascii="Arial" w:hAnsi="Arial" w:cs="Arial"/>
                <w:sz w:val="20"/>
                <w:szCs w:val="20"/>
              </w:rPr>
              <w:t>Lote 04: Utensílios</w:t>
            </w:r>
          </w:p>
        </w:tc>
      </w:tr>
      <w:tr w:rsidR="00E24AE4" w:rsidRPr="00E452E6" w:rsidTr="00186763">
        <w:trPr>
          <w:trHeight w:val="208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Abridor de latas e garrafas inox profissional, desenvolvido em aço inoxidável, material que oferece resistência e durabilidade ao utensílio, aumentando seu tempo de vida útil, com design que permite a abertura de enlatados com o mínimo esforço e mais segurança. Linha profissional.</w:t>
            </w:r>
            <w:r w:rsidRPr="00186763">
              <w:rPr>
                <w:rFonts w:ascii="Arial" w:hAnsi="Arial" w:cs="Arial"/>
                <w:sz w:val="20"/>
                <w:szCs w:val="20"/>
              </w:rPr>
              <w:t xml:space="preserve"> </w:t>
            </w:r>
            <w:r w:rsidRPr="00186763">
              <w:rPr>
                <w:rFonts w:ascii="Arial" w:hAnsi="Arial" w:cs="Arial"/>
                <w:sz w:val="20"/>
                <w:szCs w:val="20"/>
                <w:shd w:val="clear" w:color="auto" w:fill="FFFFFF"/>
              </w:rPr>
              <w:t>Dimensões: Altura: 2,50 cm. Largura: 4,00 cm. Profundidade: 14,30 cm. Espessura: 2,80 mm.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w:t>
            </w:r>
          </w:p>
        </w:tc>
      </w:tr>
      <w:tr w:rsidR="00E24AE4" w:rsidRPr="00E452E6" w:rsidTr="00186763">
        <w:trPr>
          <w:trHeight w:val="43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shd w:val="clear" w:color="auto" w:fill="FFFFFF"/>
              </w:rPr>
            </w:pPr>
            <w:r w:rsidRPr="00186763">
              <w:rPr>
                <w:rFonts w:ascii="Arial" w:hAnsi="Arial" w:cs="Arial"/>
                <w:sz w:val="20"/>
                <w:szCs w:val="20"/>
              </w:rPr>
              <w:t>Bacia canelada (baixa) plástica com alça, 5,6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A35FC">
        <w:trPr>
          <w:trHeight w:val="279"/>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Bacia canelada em plástico 13,50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86763">
        <w:trPr>
          <w:trHeight w:val="18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Bacia canelada plástico 34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86763">
        <w:trPr>
          <w:trHeight w:val="50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rPr>
                <w:rFonts w:ascii="Arial" w:hAnsi="Arial" w:cs="Arial"/>
                <w:sz w:val="20"/>
                <w:szCs w:val="20"/>
              </w:rPr>
            </w:pPr>
            <w:r w:rsidRPr="00186763">
              <w:rPr>
                <w:rFonts w:ascii="Arial" w:hAnsi="Arial" w:cs="Arial"/>
                <w:sz w:val="20"/>
                <w:szCs w:val="20"/>
              </w:rPr>
              <w:t>Bacia grande confeccionada em aço inoxidável com acabamento brilhante, 13,50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80</w:t>
            </w:r>
          </w:p>
        </w:tc>
      </w:tr>
      <w:tr w:rsidR="00E24AE4" w:rsidRPr="00E452E6" w:rsidTr="00186763">
        <w:trPr>
          <w:trHeight w:val="38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Balde plástico com alça de metal, capacidade 15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6929E9"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86763">
        <w:trPr>
          <w:trHeight w:val="47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Balde plástico com alça de metal, capacidade 30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CF2A76"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A35FC">
        <w:trPr>
          <w:trHeight w:val="28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Bacia de plástico canelada 10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A35FC">
        <w:trPr>
          <w:trHeight w:val="25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09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Bacia de plástico canelada 20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86763">
        <w:trPr>
          <w:trHeight w:val="20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Bacia de plástico canelada 38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tulo1"/>
              <w:shd w:val="clear" w:color="auto" w:fill="FFFFFF"/>
              <w:spacing w:before="0" w:line="240" w:lineRule="auto"/>
              <w:contextualSpacing/>
              <w:jc w:val="both"/>
              <w:textAlignment w:val="baseline"/>
              <w:rPr>
                <w:rFonts w:ascii="Arial" w:hAnsi="Arial" w:cs="Arial"/>
                <w:b w:val="0"/>
                <w:color w:val="auto"/>
                <w:sz w:val="20"/>
                <w:szCs w:val="20"/>
              </w:rPr>
            </w:pPr>
            <w:r w:rsidRPr="00186763">
              <w:rPr>
                <w:rFonts w:ascii="Arial" w:hAnsi="Arial" w:cs="Arial"/>
                <w:b w:val="0"/>
                <w:color w:val="auto"/>
                <w:sz w:val="20"/>
                <w:szCs w:val="20"/>
              </w:rPr>
              <w:t>Bacia plástica redonda canelada 40 litros. Dimensões 545 X 545 X 900mm (comprimento x largura x altura).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tulo1"/>
              <w:shd w:val="clear" w:color="auto" w:fill="FFFFFF"/>
              <w:spacing w:before="0" w:line="240" w:lineRule="auto"/>
              <w:contextualSpacing/>
              <w:jc w:val="both"/>
              <w:textAlignment w:val="baseline"/>
              <w:rPr>
                <w:rFonts w:ascii="Arial" w:hAnsi="Arial" w:cs="Arial"/>
                <w:b w:val="0"/>
                <w:color w:val="auto"/>
                <w:sz w:val="20"/>
                <w:szCs w:val="20"/>
              </w:rPr>
            </w:pPr>
            <w:r w:rsidRPr="00186763">
              <w:rPr>
                <w:rFonts w:ascii="Arial" w:hAnsi="Arial" w:cs="Arial"/>
                <w:b w:val="0"/>
                <w:color w:val="auto"/>
                <w:sz w:val="20"/>
                <w:szCs w:val="20"/>
              </w:rPr>
              <w:t>Bandeja plástica retangular branca sem tampa medindo 45 X 30 X8 cm (comprimento x largura x altura).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CF2A76"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50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tulo1"/>
              <w:shd w:val="clear" w:color="auto" w:fill="FFFFFF"/>
              <w:spacing w:before="0" w:line="240" w:lineRule="auto"/>
              <w:contextualSpacing/>
              <w:jc w:val="both"/>
              <w:textAlignment w:val="baseline"/>
              <w:rPr>
                <w:rFonts w:ascii="Arial" w:hAnsi="Arial" w:cs="Arial"/>
                <w:b w:val="0"/>
                <w:color w:val="auto"/>
                <w:sz w:val="20"/>
                <w:szCs w:val="20"/>
              </w:rPr>
            </w:pPr>
            <w:r w:rsidRPr="00186763">
              <w:rPr>
                <w:rFonts w:ascii="Arial" w:hAnsi="Arial" w:cs="Arial"/>
                <w:b w:val="0"/>
                <w:color w:val="auto"/>
                <w:sz w:val="20"/>
                <w:szCs w:val="20"/>
              </w:rPr>
              <w:t>Bandeja plástica retangular branca sem tampa 3,6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1175BA"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38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14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tulo1"/>
              <w:shd w:val="clear" w:color="auto" w:fill="FFFFFF"/>
              <w:spacing w:before="0" w:line="240" w:lineRule="auto"/>
              <w:contextualSpacing/>
              <w:jc w:val="both"/>
              <w:textAlignment w:val="baseline"/>
              <w:rPr>
                <w:rFonts w:ascii="Arial" w:hAnsi="Arial" w:cs="Arial"/>
                <w:b w:val="0"/>
                <w:color w:val="auto"/>
                <w:sz w:val="20"/>
                <w:szCs w:val="20"/>
              </w:rPr>
            </w:pPr>
            <w:r w:rsidRPr="00186763">
              <w:rPr>
                <w:rFonts w:ascii="Arial" w:hAnsi="Arial" w:cs="Arial"/>
                <w:b w:val="0"/>
                <w:color w:val="auto"/>
                <w:sz w:val="20"/>
                <w:szCs w:val="20"/>
              </w:rPr>
              <w:t>Borrifador em polipropileno transparente, capacidade 500ml.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770BEB" w:rsidP="00186763">
            <w:pPr>
              <w:spacing w:after="0" w:line="240" w:lineRule="auto"/>
              <w:contextualSpacing/>
              <w:rPr>
                <w:rFonts w:ascii="Arial" w:hAnsi="Arial" w:cs="Arial"/>
                <w:sz w:val="20"/>
                <w:szCs w:val="20"/>
              </w:rPr>
            </w:pPr>
            <w:r w:rsidRPr="00186763">
              <w:rPr>
                <w:rFonts w:ascii="Arial" w:hAnsi="Arial" w:cs="Arial"/>
                <w:sz w:val="20"/>
                <w:szCs w:val="20"/>
              </w:rPr>
              <w:t>7</w:t>
            </w:r>
            <w:r w:rsidR="00E24AE4" w:rsidRPr="00186763">
              <w:rPr>
                <w:rFonts w:ascii="Arial" w:hAnsi="Arial" w:cs="Arial"/>
                <w:sz w:val="20"/>
                <w:szCs w:val="20"/>
              </w:rPr>
              <w:t>00</w:t>
            </w:r>
          </w:p>
        </w:tc>
      </w:tr>
      <w:tr w:rsidR="00E24AE4" w:rsidRPr="00E452E6" w:rsidTr="00186763">
        <w:trPr>
          <w:trHeight w:val="47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tulo1"/>
              <w:shd w:val="clear" w:color="auto" w:fill="FFFFFF"/>
              <w:spacing w:before="0" w:line="240" w:lineRule="auto"/>
              <w:contextualSpacing/>
              <w:jc w:val="both"/>
              <w:textAlignment w:val="baseline"/>
              <w:rPr>
                <w:rFonts w:ascii="Arial" w:hAnsi="Arial" w:cs="Arial"/>
                <w:b w:val="0"/>
                <w:color w:val="auto"/>
                <w:sz w:val="20"/>
                <w:szCs w:val="20"/>
              </w:rPr>
            </w:pPr>
            <w:r w:rsidRPr="00186763">
              <w:rPr>
                <w:rFonts w:ascii="Arial" w:hAnsi="Arial" w:cs="Arial"/>
                <w:b w:val="0"/>
                <w:color w:val="auto"/>
                <w:sz w:val="20"/>
                <w:szCs w:val="20"/>
              </w:rPr>
              <w:t>Bomba para chimarrão em aço inox altamente polido, tamanho grande com no mínimo 21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bCs/>
                <w:kern w:val="36"/>
                <w:sz w:val="20"/>
                <w:szCs w:val="20"/>
                <w:lang w:eastAsia="pt-BR"/>
              </w:rPr>
              <w:t xml:space="preserve">Borrifadores </w:t>
            </w:r>
            <w:r w:rsidRPr="00186763">
              <w:rPr>
                <w:rFonts w:ascii="Arial" w:hAnsi="Arial" w:cs="Arial"/>
                <w:sz w:val="20"/>
                <w:szCs w:val="20"/>
              </w:rPr>
              <w:t>tipo bolinha com capacidade para 280ml, Composição: PET (politereftalato de etileno), válvula (polipropileno e metal).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AC70CC" w:rsidP="00186763">
            <w:pPr>
              <w:spacing w:after="0" w:line="240" w:lineRule="auto"/>
              <w:contextualSpacing/>
              <w:rPr>
                <w:rFonts w:ascii="Arial" w:hAnsi="Arial" w:cs="Arial"/>
                <w:sz w:val="20"/>
                <w:szCs w:val="20"/>
              </w:rPr>
            </w:pPr>
            <w:r w:rsidRPr="00186763">
              <w:rPr>
                <w:rFonts w:ascii="Arial" w:hAnsi="Arial" w:cs="Arial"/>
                <w:sz w:val="20"/>
                <w:szCs w:val="20"/>
              </w:rPr>
              <w:t>5</w:t>
            </w:r>
            <w:r w:rsidR="00E24AE4" w:rsidRPr="00186763">
              <w:rPr>
                <w:rFonts w:ascii="Arial" w:hAnsi="Arial" w:cs="Arial"/>
                <w:sz w:val="20"/>
                <w:szCs w:val="20"/>
              </w:rPr>
              <w:t>0</w:t>
            </w:r>
          </w:p>
        </w:tc>
      </w:tr>
      <w:tr w:rsidR="00E24AE4" w:rsidRPr="00E452E6" w:rsidTr="00186763">
        <w:trPr>
          <w:trHeight w:val="447"/>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bCs/>
                <w:kern w:val="36"/>
                <w:sz w:val="20"/>
                <w:szCs w:val="20"/>
                <w:lang w:eastAsia="pt-BR"/>
              </w:rPr>
              <w:t>Bule grande linha hotel de alumínio, com cabo de madeira e capacidade de 4,5 litros. Altura</w:t>
            </w:r>
            <w:r w:rsidRPr="00186763">
              <w:rPr>
                <w:rFonts w:ascii="Arial" w:hAnsi="Arial" w:cs="Arial"/>
                <w:sz w:val="20"/>
                <w:szCs w:val="20"/>
              </w:rPr>
              <w:t xml:space="preserve"> (sem tampa): 24,5 cm. Diâmetro (boca): 14 cm. Diâmetro (fundo) 18 cm. Espessura: 1,50 mm.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45</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bCs/>
                <w:kern w:val="36"/>
                <w:sz w:val="20"/>
                <w:szCs w:val="20"/>
                <w:lang w:eastAsia="pt-BR"/>
              </w:rPr>
            </w:pPr>
            <w:r w:rsidRPr="00186763">
              <w:rPr>
                <w:rFonts w:ascii="Arial" w:hAnsi="Arial" w:cs="Arial"/>
                <w:bCs/>
                <w:kern w:val="36"/>
                <w:sz w:val="20"/>
                <w:szCs w:val="20"/>
                <w:lang w:eastAsia="pt-BR"/>
              </w:rPr>
              <w:t>Cabo de chapa de aço 150 cm com rosca. Medidas: 150 x 2,5cm. Composição: chapa metálica e PP.</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bCs/>
                <w:kern w:val="36"/>
                <w:sz w:val="20"/>
                <w:szCs w:val="20"/>
                <w:lang w:eastAsia="pt-BR"/>
              </w:rPr>
            </w:pPr>
            <w:r w:rsidRPr="00186763">
              <w:rPr>
                <w:rFonts w:ascii="Arial" w:hAnsi="Arial" w:cs="Arial"/>
                <w:sz w:val="20"/>
                <w:szCs w:val="20"/>
                <w:shd w:val="clear" w:color="auto" w:fill="FFFFFF"/>
              </w:rPr>
              <w:t>Caneca escolar de 350 ml desenvolvida em PP (polipropileno), de cor branca</w:t>
            </w:r>
            <w:r w:rsidRPr="00186763">
              <w:rPr>
                <w:rFonts w:ascii="Arial" w:hAnsi="Arial" w:cs="Arial"/>
                <w:b/>
                <w:sz w:val="20"/>
                <w:szCs w:val="20"/>
                <w:shd w:val="clear" w:color="auto" w:fill="FFFFFF"/>
              </w:rPr>
              <w:t>,</w:t>
            </w:r>
            <w:r w:rsidRPr="00186763">
              <w:rPr>
                <w:rFonts w:ascii="Arial" w:hAnsi="Arial" w:cs="Arial"/>
                <w:sz w:val="20"/>
                <w:szCs w:val="20"/>
                <w:shd w:val="clear" w:color="auto" w:fill="FFFFFF"/>
              </w:rPr>
              <w:t xml:space="preserve"> material que confere resistência, além de não transferir odor e nem gosto aos alimentos. Caneca com pigmentação homogênea em toda a peça; modelo liso nas partes interna e externa (sem frisos); Formato interno arredondado, com alça e empilhável; material virgem, atóxico e inodoro; temperatura mínima e máxima de uso contínuo: 0ºC e 100ºC; temperatura máxima de uso em curto período: 120ºC.</w:t>
            </w:r>
            <w:r w:rsidRPr="00186763">
              <w:rPr>
                <w:rFonts w:ascii="Arial" w:hAnsi="Arial" w:cs="Arial"/>
                <w:sz w:val="20"/>
                <w:szCs w:val="20"/>
              </w:rPr>
              <w:t xml:space="preserve"> </w:t>
            </w:r>
            <w:r w:rsidRPr="00186763">
              <w:rPr>
                <w:rFonts w:ascii="Arial" w:hAnsi="Arial" w:cs="Arial"/>
                <w:sz w:val="20"/>
                <w:szCs w:val="20"/>
                <w:shd w:val="clear" w:color="auto" w:fill="FFFFFF"/>
              </w:rPr>
              <w:t>Medidas (CxLxA): 10,0 x 10,0 x 7,7. Diâmetro: 8,0 cm e 9 cm de altura. Espessura: 2mm. Peso: 0,030 kg</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1200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20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Chaleira em alumínio 5 litros, acabamento polido, brilhante. Medidas: 24 cm fundo x 15 cm altura.Material: Alumínio.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21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rPr>
              <w:t xml:space="preserve">Colher de chá inox, com bojo em formato simétrico e bordas arredondadas. Toda em inox, SEM acabamentos em madeira ou polipropileno.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Tramontina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22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 xml:space="preserve">Colher de sobremesa inox, com bojo em formato simétrico e bordas arredondadas. Toda em inox, SEM acabamentos em madeira ou polipropileno.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Tramontina ou qualidade superior</w:t>
            </w:r>
            <w:r w:rsidRPr="00186763">
              <w:rPr>
                <w:rFonts w:ascii="Arial" w:hAnsi="Arial" w:cs="Arial"/>
                <w:sz w:val="20"/>
                <w:szCs w:val="20"/>
              </w:rPr>
              <w:t>.</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600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23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 xml:space="preserve">Colher de sopa inox, com bojo em formato simétrico e bordas arredondadas. Toda em inox, SEM acabamentos em madeira ou polipropileno.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Tramontina ou qualidade superior</w:t>
            </w:r>
            <w:r w:rsidRPr="00186763">
              <w:rPr>
                <w:rFonts w:ascii="Arial" w:hAnsi="Arial" w:cs="Arial"/>
                <w:sz w:val="20"/>
                <w:szCs w:val="20"/>
              </w:rPr>
              <w:t>.</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600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24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Colher descartável para refeição fabricada em poliestireno e pigmentos de alta pureza, não tóxica, produzida com matéria prima e pigmentos virgens conforme resolução 105/99 da ANVISA. Pacote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603BB0" w:rsidP="00186763">
            <w:pPr>
              <w:spacing w:after="0" w:line="240" w:lineRule="auto"/>
              <w:contextualSpacing/>
              <w:rPr>
                <w:rFonts w:ascii="Arial" w:hAnsi="Arial" w:cs="Arial"/>
                <w:sz w:val="20"/>
                <w:szCs w:val="20"/>
              </w:rPr>
            </w:pPr>
            <w:r w:rsidRPr="00186763">
              <w:rPr>
                <w:rFonts w:ascii="Arial" w:hAnsi="Arial" w:cs="Arial"/>
                <w:sz w:val="20"/>
                <w:szCs w:val="20"/>
              </w:rPr>
              <w:t>490</w:t>
            </w:r>
          </w:p>
        </w:tc>
      </w:tr>
      <w:tr w:rsidR="00E24AE4" w:rsidRPr="00E452E6" w:rsidTr="00186763">
        <w:trPr>
          <w:trHeight w:val="19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25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Cesto de lixo com tampa, capacidade 30 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22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26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Cesto de lixo com tampa, capacidade 50 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770BEB" w:rsidP="00186763">
            <w:pPr>
              <w:spacing w:after="0" w:line="240" w:lineRule="auto"/>
              <w:contextualSpacing/>
              <w:rPr>
                <w:rFonts w:ascii="Arial" w:hAnsi="Arial" w:cs="Arial"/>
                <w:sz w:val="20"/>
                <w:szCs w:val="20"/>
              </w:rPr>
            </w:pPr>
            <w:r w:rsidRPr="00186763">
              <w:rPr>
                <w:rFonts w:ascii="Arial" w:hAnsi="Arial" w:cs="Arial"/>
                <w:sz w:val="20"/>
                <w:szCs w:val="20"/>
              </w:rPr>
              <w:t>25</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27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Copo plástico descartável para café, 50 ml. Embalagem com 100 UND, normatizado atendendo norma ABNT 14865.cx com 25 tiras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Caixa</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28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Copo plástico descartável, 200 ml. Embalagem com 100 UND, normatizado atendendo norma ABNT 14865. Caixa com 25 tiras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Caixa</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29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Copo térmico branco 120 ml. Embalagem com 25 UND, normatizado atendendo norma ABNT 14865.</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Tiras</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Copo plástico descartável, 300 ml. Embalagem com 100 UND, normatizado atendendo norma ABNT 14865. CX  COM 20 TIRAS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Caixa</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80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Copo plástico descartável branco, 180 ml, caixa com 3.000 unidades, normatizado atendendo norma ABNT 14865.</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Caixa</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603BB0"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A35FC">
        <w:trPr>
          <w:trHeight w:val="45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Corda para varal em polipropileno com 10 metros.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04467B" w:rsidP="00186763">
            <w:pPr>
              <w:spacing w:after="0" w:line="240" w:lineRule="auto"/>
              <w:contextualSpacing/>
              <w:rPr>
                <w:rFonts w:ascii="Arial" w:hAnsi="Arial" w:cs="Arial"/>
                <w:sz w:val="20"/>
                <w:szCs w:val="20"/>
              </w:rPr>
            </w:pPr>
            <w:r w:rsidRPr="00186763">
              <w:rPr>
                <w:rFonts w:ascii="Arial" w:hAnsi="Arial" w:cs="Arial"/>
                <w:sz w:val="20"/>
                <w:szCs w:val="20"/>
              </w:rPr>
              <w:t>250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 xml:space="preserve">Copo com 2 alças duplas removíveis, antivazamento, com bico de fácil limpeza e sem válvulas.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 xml:space="preserve">Descascador de legumes 21cm feito em inox e polipropileno com cabo softtouch, branco. Medidas: </w:t>
            </w:r>
            <w:r w:rsidRPr="00186763">
              <w:rPr>
                <w:rFonts w:ascii="Arial" w:hAnsi="Arial" w:cs="Arial"/>
                <w:bCs/>
                <w:sz w:val="20"/>
                <w:szCs w:val="20"/>
                <w:shd w:val="clear" w:color="auto" w:fill="FFFFFF"/>
              </w:rPr>
              <w:t>Altura: </w:t>
            </w:r>
            <w:r w:rsidRPr="00186763">
              <w:rPr>
                <w:rFonts w:ascii="Arial" w:hAnsi="Arial" w:cs="Arial"/>
                <w:sz w:val="20"/>
                <w:szCs w:val="20"/>
                <w:shd w:val="clear" w:color="auto" w:fill="FFFFFF"/>
              </w:rPr>
              <w:t xml:space="preserve">2,50 cm. </w:t>
            </w:r>
            <w:r w:rsidRPr="00186763">
              <w:rPr>
                <w:rFonts w:ascii="Arial" w:hAnsi="Arial" w:cs="Arial"/>
                <w:bCs/>
                <w:sz w:val="20"/>
                <w:szCs w:val="20"/>
                <w:shd w:val="clear" w:color="auto" w:fill="FFFFFF"/>
              </w:rPr>
              <w:t>Largura: </w:t>
            </w:r>
            <w:r w:rsidRPr="00186763">
              <w:rPr>
                <w:rFonts w:ascii="Arial" w:hAnsi="Arial" w:cs="Arial"/>
                <w:sz w:val="20"/>
                <w:szCs w:val="20"/>
                <w:shd w:val="clear" w:color="auto" w:fill="FFFFFF"/>
              </w:rPr>
              <w:t xml:space="preserve">8,50 cm. </w:t>
            </w:r>
            <w:r w:rsidRPr="00186763">
              <w:rPr>
                <w:rFonts w:ascii="Arial" w:hAnsi="Arial" w:cs="Arial"/>
                <w:bCs/>
                <w:sz w:val="20"/>
                <w:szCs w:val="20"/>
                <w:shd w:val="clear" w:color="auto" w:fill="FFFFFF"/>
              </w:rPr>
              <w:t>Profundidade: </w:t>
            </w:r>
            <w:r w:rsidRPr="00186763">
              <w:rPr>
                <w:rFonts w:ascii="Arial" w:hAnsi="Arial" w:cs="Arial"/>
                <w:sz w:val="20"/>
                <w:szCs w:val="20"/>
                <w:shd w:val="clear" w:color="auto" w:fill="FFFFFF"/>
              </w:rPr>
              <w:t>21,00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25</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Dispenser de parede para papel toalha interfolhado com duas ou três dobras, fabricado em plástico resistente, cor branca.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A90F5C" w:rsidP="00186763">
            <w:pPr>
              <w:spacing w:after="0" w:line="240" w:lineRule="auto"/>
              <w:contextualSpacing/>
              <w:rPr>
                <w:rFonts w:ascii="Arial" w:hAnsi="Arial" w:cs="Arial"/>
                <w:sz w:val="20"/>
                <w:szCs w:val="20"/>
              </w:rPr>
            </w:pPr>
            <w:r w:rsidRPr="00186763">
              <w:rPr>
                <w:rFonts w:ascii="Arial" w:hAnsi="Arial" w:cs="Arial"/>
                <w:sz w:val="20"/>
                <w:szCs w:val="20"/>
              </w:rPr>
              <w:t>70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Dispenser de parede para sabonete líquido. Fabricado em plástico resistente a impactos, sistema de dosagem por pressão, cor branca, deve acompanhar reservatório interno para abastecimento, capacidade mínima de 700ml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w:t>
            </w:r>
            <w:r w:rsidR="006831BE" w:rsidRPr="00186763">
              <w:rPr>
                <w:rFonts w:ascii="Arial" w:hAnsi="Arial" w:cs="Arial"/>
                <w:sz w:val="20"/>
                <w:szCs w:val="20"/>
              </w:rPr>
              <w:t>0</w:t>
            </w:r>
            <w:r w:rsidRPr="00186763">
              <w:rPr>
                <w:rFonts w:ascii="Arial" w:hAnsi="Arial" w:cs="Arial"/>
                <w:sz w:val="20"/>
                <w:szCs w:val="20"/>
              </w:rPr>
              <w:t>0</w:t>
            </w:r>
          </w:p>
        </w:tc>
      </w:tr>
      <w:tr w:rsidR="00E24AE4" w:rsidRPr="00E452E6" w:rsidTr="00186763">
        <w:trPr>
          <w:trHeight w:val="467"/>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Escova para higienização mamadeiras. Medidas aproximadas: 26 X 4 X 5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80</w:t>
            </w:r>
          </w:p>
        </w:tc>
      </w:tr>
      <w:tr w:rsidR="00E24AE4" w:rsidRPr="00E452E6" w:rsidTr="00186763">
        <w:trPr>
          <w:trHeight w:val="40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Escova para lavar roupa com cerdas em nylon, suporte em madeira no formato oval.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E24AE4" w:rsidRPr="00E452E6" w:rsidTr="00186763">
        <w:trPr>
          <w:trHeight w:val="49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39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rPr>
              <w:t xml:space="preserve">Escova de cabelo. </w:t>
            </w:r>
            <w:r w:rsidRPr="00186763">
              <w:rPr>
                <w:rFonts w:ascii="Arial" w:hAnsi="Arial" w:cs="Arial"/>
                <w:sz w:val="20"/>
                <w:szCs w:val="20"/>
                <w:shd w:val="clear" w:color="auto" w:fill="FFFFFF"/>
              </w:rPr>
              <w:t>Cerdas em dupla altura e sem bolinhas.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86763">
        <w:trPr>
          <w:trHeight w:val="39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40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Escova sanitária redonda, plástica, para vaso sanitário, cabo reto, com suporte redondo.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C80AA4" w:rsidP="00186763">
            <w:pPr>
              <w:spacing w:after="0" w:line="240" w:lineRule="auto"/>
              <w:contextualSpacing/>
              <w:rPr>
                <w:rFonts w:ascii="Arial" w:hAnsi="Arial" w:cs="Arial"/>
                <w:sz w:val="20"/>
                <w:szCs w:val="20"/>
              </w:rPr>
            </w:pPr>
            <w:r>
              <w:rPr>
                <w:rFonts w:ascii="Arial" w:hAnsi="Arial" w:cs="Arial"/>
                <w:sz w:val="20"/>
                <w:szCs w:val="20"/>
              </w:rPr>
              <w:t>200</w:t>
            </w:r>
          </w:p>
        </w:tc>
      </w:tr>
      <w:tr w:rsidR="00E24AE4" w:rsidRPr="00E452E6" w:rsidTr="001A35FC">
        <w:trPr>
          <w:trHeight w:val="45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41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Escova do tipo oval de madeira para lavar roupas.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1F1B99"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E24AE4" w:rsidRPr="00E452E6" w:rsidTr="00186763">
        <w:trPr>
          <w:trHeight w:val="53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42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Esfregão de aço. Composição: aço zincado 100%. Embalagem de 12 g com 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E24AE4" w:rsidRPr="00E452E6" w:rsidTr="00186763">
        <w:trPr>
          <w:trHeight w:val="39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43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Espelho de parede com moldura vazada 60x45cm, branco.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A8367D" w:rsidP="00186763">
            <w:pPr>
              <w:spacing w:after="0" w:line="240" w:lineRule="auto"/>
              <w:contextualSpacing/>
              <w:rPr>
                <w:rFonts w:ascii="Arial" w:hAnsi="Arial" w:cs="Arial"/>
                <w:sz w:val="20"/>
                <w:szCs w:val="20"/>
              </w:rPr>
            </w:pPr>
            <w:r w:rsidRPr="00186763">
              <w:rPr>
                <w:rFonts w:ascii="Arial" w:hAnsi="Arial" w:cs="Arial"/>
                <w:sz w:val="20"/>
                <w:szCs w:val="20"/>
              </w:rPr>
              <w:t>15</w:t>
            </w:r>
          </w:p>
        </w:tc>
      </w:tr>
      <w:tr w:rsidR="00E24AE4" w:rsidRPr="00E452E6" w:rsidTr="00186763">
        <w:trPr>
          <w:trHeight w:val="47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44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Espelho de chão com suporte 142x48cm, moldura branca.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45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 xml:space="preserve">Pacote com 4 (quatro) esponjas dupla face de cozinha,multiuso, lava loucas 3 m um dos lados em fibras sintética, abrasiva na cor </w:t>
            </w:r>
            <w:r w:rsidRPr="00186763">
              <w:rPr>
                <w:rFonts w:ascii="Arial" w:hAnsi="Arial" w:cs="Arial"/>
                <w:sz w:val="20"/>
                <w:szCs w:val="20"/>
              </w:rPr>
              <w:lastRenderedPageBreak/>
              <w:t xml:space="preserve">verde, outro lado em espuma de poliuretano na cor amarela, anti bactérias, em embalagens individuais.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Scotch brite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lastRenderedPageBreak/>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CC51DD" w:rsidP="00186763">
            <w:pPr>
              <w:spacing w:after="0" w:line="240" w:lineRule="auto"/>
              <w:contextualSpacing/>
              <w:rPr>
                <w:rFonts w:ascii="Arial" w:hAnsi="Arial" w:cs="Arial"/>
                <w:sz w:val="20"/>
                <w:szCs w:val="20"/>
              </w:rPr>
            </w:pPr>
            <w:r w:rsidRPr="00186763">
              <w:rPr>
                <w:rFonts w:ascii="Arial" w:hAnsi="Arial" w:cs="Arial"/>
                <w:sz w:val="20"/>
                <w:szCs w:val="20"/>
              </w:rPr>
              <w:t>1900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46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Esponja de lã de aço carbono: abrasivo, para limpeza geral, embalagem em pacotes de 08 unidades, contendo marca do fabricante e prazo de validade</w:t>
            </w:r>
            <w:r w:rsidRPr="00186763">
              <w:rPr>
                <w:rFonts w:ascii="Arial" w:hAnsi="Arial" w:cs="Arial"/>
                <w:sz w:val="20"/>
                <w:szCs w:val="20"/>
                <w:highlight w:val="yellow"/>
              </w:rPr>
              <w:t xml:space="preserve">.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Bombril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1000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47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shd w:val="clear" w:color="auto" w:fill="FFFFFF"/>
              </w:rPr>
              <w:t>Extensão elétrica Tripolar para ligação de equipamentos elétricos móveis ou fixos, e demais aplicações que exigem boa flexibilidade do cabo e proteção mecânica do material isolante. Fio: Cabo flexível PP 500V. Seção Nominal: 2x1,5mm2. Cor: Preto. Comprimento: 20 metros. Plugue macho: 1 Plugue com 2 pinos prensa cabo 4mm 10ª preto. Plugue fêmea: 1 Plugue fêmea 2 pinos + terra com prensa cabo 10ª preto.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25</w:t>
            </w:r>
          </w:p>
        </w:tc>
      </w:tr>
      <w:tr w:rsidR="00E24AE4" w:rsidRPr="00E452E6" w:rsidTr="00186763">
        <w:trPr>
          <w:trHeight w:val="41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48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rPr>
              <w:t>Extensão elétrica bivolt com 5 tomadas 2 P + T 10 A com cabo de 5 metros.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w:t>
            </w:r>
          </w:p>
        </w:tc>
      </w:tr>
      <w:tr w:rsidR="00E24AE4" w:rsidRPr="00E452E6" w:rsidTr="00186763">
        <w:trPr>
          <w:trHeight w:val="459"/>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49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Extensão de tomadas 10 metros cinza 2x075x10m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b/>
                <w:sz w:val="20"/>
                <w:szCs w:val="20"/>
              </w:rPr>
            </w:pPr>
            <w:r w:rsidRPr="00186763">
              <w:rPr>
                <w:rFonts w:ascii="Arial" w:hAnsi="Arial" w:cs="Arial"/>
                <w:sz w:val="20"/>
                <w:szCs w:val="20"/>
              </w:rPr>
              <w:t>Fibra para limpeza. Indicada para limpeza geral de utensílios com alto poder de remoção, eficaz para limpeza de coifas, fogões, assadeiras, grelhas e utensílios geral. Medidas: 10,2x26 cm. Composição: nylon.</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E24AE4" w:rsidRPr="00E452E6" w:rsidTr="00186763">
        <w:trPr>
          <w:trHeight w:val="497"/>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 xml:space="preserve">Forma de alumínio </w:t>
            </w:r>
            <w:r w:rsidRPr="00186763">
              <w:rPr>
                <w:rFonts w:ascii="Arial" w:hAnsi="Arial" w:cs="Arial"/>
                <w:sz w:val="20"/>
                <w:szCs w:val="20"/>
                <w:shd w:val="clear" w:color="auto" w:fill="FFFFFF"/>
              </w:rPr>
              <w:t>25 Comprimento x 17 Largura x 6,0 Altura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86763">
        <w:trPr>
          <w:trHeight w:val="39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 xml:space="preserve">Forma de alumínio </w:t>
            </w:r>
            <w:r w:rsidRPr="00186763">
              <w:rPr>
                <w:rFonts w:ascii="Arial" w:hAnsi="Arial" w:cs="Arial"/>
                <w:sz w:val="20"/>
                <w:szCs w:val="20"/>
                <w:shd w:val="clear" w:color="auto" w:fill="FFFFFF"/>
              </w:rPr>
              <w:t>30 Comprimento x 22 Largura x 6,1 Altura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469"/>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Forma de alumínio retangular</w:t>
            </w:r>
            <w:r w:rsidRPr="00186763">
              <w:rPr>
                <w:rFonts w:ascii="Arial" w:hAnsi="Arial" w:cs="Arial"/>
                <w:sz w:val="20"/>
                <w:szCs w:val="20"/>
                <w:shd w:val="clear" w:color="auto" w:fill="FFFFFF"/>
              </w:rPr>
              <w:t xml:space="preserve"> 36 Comprimento x 26 Largura x 6,3 Altura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40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 xml:space="preserve">Forma de alumínio retangular </w:t>
            </w:r>
            <w:r w:rsidRPr="00186763">
              <w:rPr>
                <w:rFonts w:ascii="Arial" w:hAnsi="Arial" w:cs="Arial"/>
                <w:sz w:val="20"/>
                <w:szCs w:val="20"/>
                <w:shd w:val="clear" w:color="auto" w:fill="FFFFFF"/>
              </w:rPr>
              <w:t>40 Comprimento x 30 Largura x 6,8 Altura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47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 xml:space="preserve">Forma de alumínio retangular </w:t>
            </w:r>
            <w:r w:rsidRPr="00186763">
              <w:rPr>
                <w:rFonts w:ascii="Arial" w:hAnsi="Arial" w:cs="Arial"/>
                <w:sz w:val="20"/>
                <w:szCs w:val="20"/>
                <w:shd w:val="clear" w:color="auto" w:fill="FFFFFF"/>
              </w:rPr>
              <w:t>46 Comprimento x 32 Largura x 7,0 Altura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26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Forma para pizza tamanho grande de 40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24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Forma de pudim 20 cm com tampa.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25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Forma de gelo de silicone com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86763">
        <w:trPr>
          <w:trHeight w:val="26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59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0361EE" w:rsidP="00186763">
            <w:pPr>
              <w:tabs>
                <w:tab w:val="left" w:pos="1106"/>
              </w:tabs>
              <w:spacing w:after="0" w:line="240" w:lineRule="auto"/>
              <w:contextualSpacing/>
              <w:jc w:val="both"/>
              <w:rPr>
                <w:rFonts w:ascii="Arial" w:hAnsi="Arial" w:cs="Arial"/>
                <w:color w:val="000000" w:themeColor="text1"/>
                <w:sz w:val="20"/>
                <w:szCs w:val="20"/>
              </w:rPr>
            </w:pPr>
            <w:hyperlink r:id="rId9" w:history="1">
              <w:r w:rsidR="00E24AE4" w:rsidRPr="00186763">
                <w:rPr>
                  <w:rStyle w:val="Hyperlink"/>
                  <w:rFonts w:ascii="Arial" w:hAnsi="Arial" w:cs="Arial"/>
                  <w:color w:val="000000" w:themeColor="text1"/>
                  <w:sz w:val="20"/>
                  <w:szCs w:val="20"/>
                </w:rPr>
                <w:t>Forma de pão medindo 27 x 11 x 6 cm.</w:t>
              </w:r>
            </w:hyperlink>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39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60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Caixa de fósforos com 40 unidades cada caixa, embalagem contendo 10 caixas.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35</w:t>
            </w:r>
          </w:p>
        </w:tc>
      </w:tr>
      <w:tr w:rsidR="00E24AE4" w:rsidRPr="00E452E6" w:rsidTr="00186763">
        <w:trPr>
          <w:trHeight w:val="47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61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Garfinho plástico incolor resistente, descartável, pacote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013686" w:rsidP="00186763">
            <w:pPr>
              <w:spacing w:after="0" w:line="240" w:lineRule="auto"/>
              <w:contextualSpacing/>
              <w:rPr>
                <w:rFonts w:ascii="Arial" w:hAnsi="Arial" w:cs="Arial"/>
                <w:sz w:val="20"/>
                <w:szCs w:val="20"/>
              </w:rPr>
            </w:pPr>
            <w:r w:rsidRPr="00186763">
              <w:rPr>
                <w:rFonts w:ascii="Arial" w:hAnsi="Arial" w:cs="Arial"/>
                <w:sz w:val="20"/>
                <w:szCs w:val="20"/>
              </w:rPr>
              <w:t>290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62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rPr>
                <w:rFonts w:ascii="Arial" w:hAnsi="Arial" w:cs="Arial"/>
                <w:bCs/>
                <w:sz w:val="20"/>
                <w:szCs w:val="20"/>
                <w:shd w:val="clear" w:color="auto" w:fill="FFFFFF"/>
                <w:lang w:eastAsia="pt-BR"/>
              </w:rPr>
            </w:pPr>
            <w:r w:rsidRPr="00186763">
              <w:rPr>
                <w:rFonts w:ascii="Arial" w:hAnsi="Arial" w:cs="Arial"/>
                <w:sz w:val="20"/>
                <w:szCs w:val="20"/>
              </w:rPr>
              <w:t>Garrafa térmica de inox com sistema de pressão,</w:t>
            </w:r>
            <w:r w:rsidRPr="00186763">
              <w:rPr>
                <w:rFonts w:ascii="Arial" w:hAnsi="Arial" w:cs="Arial"/>
                <w:sz w:val="20"/>
                <w:szCs w:val="20"/>
                <w:lang w:eastAsia="pt-BR"/>
              </w:rPr>
              <w:t xml:space="preserve"> Material Aço Inox Escovado </w:t>
            </w:r>
            <w:r w:rsidRPr="00186763">
              <w:rPr>
                <w:rFonts w:ascii="Arial" w:hAnsi="Arial" w:cs="Arial"/>
                <w:bCs/>
                <w:sz w:val="20"/>
                <w:szCs w:val="20"/>
                <w:shd w:val="clear" w:color="auto" w:fill="FFFFFF"/>
                <w:lang w:eastAsia="pt-BR"/>
              </w:rPr>
              <w:t>Inquebrável Inox Dentro /Fora</w:t>
            </w:r>
            <w:r w:rsidR="00D70A3C" w:rsidRPr="00186763">
              <w:rPr>
                <w:rFonts w:ascii="Arial" w:hAnsi="Arial" w:cs="Arial"/>
                <w:bCs/>
                <w:sz w:val="20"/>
                <w:szCs w:val="20"/>
                <w:shd w:val="clear" w:color="auto" w:fill="FFFFFF"/>
                <w:lang w:eastAsia="pt-BR"/>
              </w:rPr>
              <w:t xml:space="preserve"> </w:t>
            </w:r>
            <w:r w:rsidRPr="00186763">
              <w:rPr>
                <w:rFonts w:ascii="Arial" w:hAnsi="Arial" w:cs="Arial"/>
                <w:sz w:val="20"/>
                <w:szCs w:val="20"/>
                <w:lang w:eastAsia="pt-BR"/>
              </w:rPr>
              <w:t xml:space="preserve">Design moderno o que a de melhor em tecnologia no mercado de garrafas térmicas sua bomba eficiente diminuindo o esforço no ato de bombear, não </w:t>
            </w:r>
            <w:r w:rsidRPr="00186763">
              <w:rPr>
                <w:rFonts w:ascii="Arial" w:hAnsi="Arial" w:cs="Arial"/>
                <w:sz w:val="20"/>
                <w:szCs w:val="20"/>
                <w:lang w:eastAsia="pt-BR"/>
              </w:rPr>
              <w:lastRenderedPageBreak/>
              <w:t xml:space="preserve">escorre e mantém suas mãos protegidas do calor. Desenvolvida com aço inox de excelente qualidade tanto por fora quanto por dentro, super resistente, tornando inquebrável. Principais Características: Não vaza; 18 horas quente; 12 horas frio; Livre de BPA; Capacidade 2.5 Litros.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lastRenderedPageBreak/>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3F2AF1" w:rsidP="00186763">
            <w:pPr>
              <w:spacing w:after="0" w:line="240" w:lineRule="auto"/>
              <w:contextualSpacing/>
              <w:rPr>
                <w:rFonts w:ascii="Arial" w:hAnsi="Arial" w:cs="Arial"/>
                <w:sz w:val="20"/>
                <w:szCs w:val="20"/>
              </w:rPr>
            </w:pPr>
            <w:r w:rsidRPr="00186763">
              <w:rPr>
                <w:rFonts w:ascii="Arial" w:hAnsi="Arial" w:cs="Arial"/>
                <w:sz w:val="20"/>
                <w:szCs w:val="20"/>
              </w:rPr>
              <w:t>6</w:t>
            </w:r>
            <w:r w:rsidR="00E24AE4" w:rsidRPr="00186763">
              <w:rPr>
                <w:rFonts w:ascii="Arial" w:hAnsi="Arial" w:cs="Arial"/>
                <w:sz w:val="20"/>
                <w:szCs w:val="20"/>
              </w:rPr>
              <w:t>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63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bCs/>
                <w:kern w:val="36"/>
                <w:sz w:val="20"/>
                <w:szCs w:val="20"/>
              </w:rPr>
              <w:t>Garrafa Térmica 4 Litros</w:t>
            </w:r>
            <w:r w:rsidRPr="00186763">
              <w:rPr>
                <w:rFonts w:ascii="Arial" w:hAnsi="Arial" w:cs="Arial"/>
                <w:sz w:val="20"/>
                <w:szCs w:val="20"/>
              </w:rPr>
              <w:t xml:space="preserve">. </w:t>
            </w:r>
            <w:r w:rsidRPr="00186763">
              <w:rPr>
                <w:rFonts w:ascii="Arial" w:hAnsi="Arial" w:cs="Arial"/>
                <w:bCs/>
                <w:kern w:val="36"/>
                <w:sz w:val="20"/>
                <w:szCs w:val="20"/>
              </w:rPr>
              <w:t>M</w:t>
            </w:r>
            <w:r w:rsidRPr="00186763">
              <w:rPr>
                <w:rStyle w:val="ui-pdp-color--black"/>
                <w:rFonts w:ascii="Arial" w:hAnsi="Arial" w:cs="Arial"/>
                <w:bCs/>
                <w:sz w:val="20"/>
                <w:szCs w:val="20"/>
              </w:rPr>
              <w:t>ateriais do exterior</w:t>
            </w:r>
            <w:r w:rsidRPr="00186763">
              <w:rPr>
                <w:rFonts w:ascii="Arial" w:hAnsi="Arial" w:cs="Arial"/>
                <w:sz w:val="20"/>
                <w:szCs w:val="20"/>
              </w:rPr>
              <w:t xml:space="preserve">: INOX + PP. </w:t>
            </w:r>
            <w:r w:rsidRPr="00186763">
              <w:rPr>
                <w:rStyle w:val="ui-pdp-color--black"/>
                <w:rFonts w:ascii="Arial" w:hAnsi="Arial" w:cs="Arial"/>
                <w:bCs/>
                <w:sz w:val="20"/>
                <w:szCs w:val="20"/>
              </w:rPr>
              <w:t>Conserva líquido frio por</w:t>
            </w:r>
            <w:r w:rsidRPr="00186763">
              <w:rPr>
                <w:rFonts w:ascii="Arial" w:hAnsi="Arial" w:cs="Arial"/>
                <w:sz w:val="20"/>
                <w:szCs w:val="20"/>
              </w:rPr>
              <w:t xml:space="preserve">: 24 h. </w:t>
            </w:r>
            <w:r w:rsidRPr="00186763">
              <w:rPr>
                <w:rStyle w:val="ui-pdp-color--black"/>
                <w:rFonts w:ascii="Arial" w:hAnsi="Arial" w:cs="Arial"/>
                <w:bCs/>
                <w:sz w:val="20"/>
                <w:szCs w:val="20"/>
              </w:rPr>
              <w:t>Conserva líquido quente por</w:t>
            </w:r>
            <w:r w:rsidRPr="00186763">
              <w:rPr>
                <w:rFonts w:ascii="Arial" w:hAnsi="Arial" w:cs="Arial"/>
                <w:sz w:val="20"/>
                <w:szCs w:val="20"/>
              </w:rPr>
              <w:t xml:space="preserve">: 12 h. </w:t>
            </w:r>
            <w:r w:rsidRPr="00186763">
              <w:rPr>
                <w:rStyle w:val="ui-pdp-color--black"/>
                <w:rFonts w:ascii="Arial" w:hAnsi="Arial" w:cs="Arial"/>
                <w:bCs/>
                <w:sz w:val="20"/>
                <w:szCs w:val="20"/>
              </w:rPr>
              <w:t>Sistema de abertura da tampa</w:t>
            </w:r>
            <w:r w:rsidRPr="00186763">
              <w:rPr>
                <w:rFonts w:ascii="Arial" w:hAnsi="Arial" w:cs="Arial"/>
                <w:sz w:val="20"/>
                <w:szCs w:val="20"/>
              </w:rPr>
              <w:t xml:space="preserve">: Com botão. </w:t>
            </w:r>
            <w:r w:rsidRPr="00186763">
              <w:rPr>
                <w:rStyle w:val="ui-pdp-color--black"/>
                <w:rFonts w:ascii="Arial" w:hAnsi="Arial" w:cs="Arial"/>
                <w:bCs/>
                <w:sz w:val="20"/>
                <w:szCs w:val="20"/>
              </w:rPr>
              <w:t>Largura</w:t>
            </w:r>
            <w:r w:rsidRPr="00186763">
              <w:rPr>
                <w:rFonts w:ascii="Arial" w:hAnsi="Arial" w:cs="Arial"/>
                <w:sz w:val="20"/>
                <w:szCs w:val="20"/>
              </w:rPr>
              <w:t xml:space="preserve">: 18 cm; </w:t>
            </w:r>
            <w:r w:rsidRPr="00186763">
              <w:rPr>
                <w:rStyle w:val="ui-pdp-color--black"/>
                <w:rFonts w:ascii="Arial" w:hAnsi="Arial" w:cs="Arial"/>
                <w:bCs/>
                <w:sz w:val="20"/>
                <w:szCs w:val="20"/>
              </w:rPr>
              <w:t>Altura</w:t>
            </w:r>
            <w:r w:rsidRPr="00186763">
              <w:rPr>
                <w:rFonts w:ascii="Arial" w:hAnsi="Arial" w:cs="Arial"/>
                <w:sz w:val="20"/>
                <w:szCs w:val="20"/>
              </w:rPr>
              <w:t xml:space="preserve">: 38 cm. </w:t>
            </w:r>
            <w:r w:rsidRPr="00186763">
              <w:rPr>
                <w:rStyle w:val="ui-pdp-color--black"/>
                <w:rFonts w:ascii="Arial" w:hAnsi="Arial" w:cs="Arial"/>
                <w:bCs/>
                <w:sz w:val="20"/>
                <w:szCs w:val="20"/>
              </w:rPr>
              <w:t>Com alça</w:t>
            </w:r>
            <w:r w:rsidRPr="00186763">
              <w:rPr>
                <w:rFonts w:ascii="Arial" w:hAnsi="Arial" w:cs="Arial"/>
                <w:sz w:val="20"/>
                <w:szCs w:val="20"/>
              </w:rPr>
              <w:t>. L</w:t>
            </w:r>
            <w:r w:rsidRPr="00186763">
              <w:rPr>
                <w:rStyle w:val="ui-pdp-color--black"/>
                <w:rFonts w:ascii="Arial" w:hAnsi="Arial" w:cs="Arial"/>
                <w:bCs/>
                <w:sz w:val="20"/>
                <w:szCs w:val="20"/>
              </w:rPr>
              <w:t>ivre de BPA</w:t>
            </w:r>
            <w:r w:rsidRPr="00186763">
              <w:rPr>
                <w:rFonts w:ascii="Arial" w:hAnsi="Arial" w:cs="Arial"/>
                <w:sz w:val="20"/>
                <w:szCs w:val="20"/>
              </w:rPr>
              <w:t xml:space="preserve">. </w:t>
            </w:r>
            <w:r w:rsidRPr="00186763">
              <w:rPr>
                <w:rStyle w:val="ui-pdp-color--black"/>
                <w:rFonts w:ascii="Arial" w:hAnsi="Arial" w:cs="Arial"/>
                <w:bCs/>
                <w:sz w:val="20"/>
                <w:szCs w:val="20"/>
              </w:rPr>
              <w:t>Com vácuo interno</w:t>
            </w:r>
            <w:r w:rsidRPr="00186763">
              <w:rPr>
                <w:rFonts w:ascii="Arial" w:hAnsi="Arial" w:cs="Arial"/>
                <w:sz w:val="20"/>
                <w:szCs w:val="20"/>
              </w:rPr>
              <w:t xml:space="preserve"> e com </w:t>
            </w:r>
            <w:r w:rsidRPr="00186763">
              <w:rPr>
                <w:rStyle w:val="ui-pdp-color--black"/>
                <w:rFonts w:ascii="Arial" w:hAnsi="Arial" w:cs="Arial"/>
                <w:bCs/>
                <w:sz w:val="20"/>
                <w:szCs w:val="20"/>
              </w:rPr>
              <w:t>sistema antigotejamento</w:t>
            </w:r>
            <w:r w:rsidRPr="00186763">
              <w:rPr>
                <w:rFonts w:ascii="Arial" w:hAnsi="Arial" w:cs="Arial"/>
                <w:sz w:val="20"/>
                <w:szCs w:val="20"/>
              </w:rPr>
              <w:t xml:space="preserve">. </w:t>
            </w:r>
            <w:r w:rsidRPr="00186763">
              <w:rPr>
                <w:rStyle w:val="ui-pdp-color--black"/>
                <w:rFonts w:ascii="Arial" w:hAnsi="Arial" w:cs="Arial"/>
                <w:bCs/>
                <w:sz w:val="20"/>
                <w:szCs w:val="20"/>
              </w:rPr>
              <w:t xml:space="preserve">Com parede dupla de isolamento.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70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64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bCs/>
                <w:kern w:val="36"/>
                <w:sz w:val="20"/>
                <w:szCs w:val="20"/>
              </w:rPr>
            </w:pPr>
            <w:r w:rsidRPr="00186763">
              <w:rPr>
                <w:rFonts w:ascii="Arial" w:hAnsi="Arial" w:cs="Arial"/>
                <w:sz w:val="20"/>
                <w:szCs w:val="20"/>
              </w:rPr>
              <w:t>Guardanapo de papel de 22 x 24 cm, branco, ultra macio, resistentes e com máxima absorção pacote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8702BB" w:rsidP="00186763">
            <w:pPr>
              <w:spacing w:after="0" w:line="240" w:lineRule="auto"/>
              <w:contextualSpacing/>
              <w:rPr>
                <w:rFonts w:ascii="Arial" w:hAnsi="Arial" w:cs="Arial"/>
                <w:sz w:val="20"/>
                <w:szCs w:val="20"/>
              </w:rPr>
            </w:pPr>
            <w:r w:rsidRPr="00186763">
              <w:rPr>
                <w:rFonts w:ascii="Arial" w:hAnsi="Arial" w:cs="Arial"/>
                <w:sz w:val="20"/>
                <w:szCs w:val="20"/>
              </w:rPr>
              <w:t>950</w:t>
            </w:r>
          </w:p>
        </w:tc>
      </w:tr>
      <w:tr w:rsidR="00E24AE4" w:rsidRPr="00E452E6" w:rsidTr="001A35FC">
        <w:trPr>
          <w:trHeight w:val="33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65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rPr>
                <w:rFonts w:ascii="Arial" w:hAnsi="Arial" w:cs="Arial"/>
                <w:sz w:val="20"/>
                <w:szCs w:val="20"/>
              </w:rPr>
            </w:pPr>
            <w:r w:rsidRPr="00186763">
              <w:rPr>
                <w:rFonts w:ascii="Arial" w:hAnsi="Arial" w:cs="Arial"/>
                <w:bCs/>
                <w:kern w:val="36"/>
                <w:sz w:val="20"/>
                <w:szCs w:val="20"/>
              </w:rPr>
              <w:t>Jarra plástica 4,0L, alça com tampa.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86763">
        <w:trPr>
          <w:trHeight w:val="51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66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bCs/>
                <w:kern w:val="36"/>
                <w:sz w:val="20"/>
                <w:szCs w:val="20"/>
              </w:rPr>
            </w:pPr>
            <w:r w:rsidRPr="00186763">
              <w:rPr>
                <w:rFonts w:ascii="Arial" w:hAnsi="Arial" w:cs="Arial"/>
                <w:sz w:val="20"/>
                <w:szCs w:val="20"/>
              </w:rPr>
              <w:t>Lixeiras para sala de aula 30 litros, basculante de plástico inquebrável, cores diversas.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265992" w:rsidP="00186763">
            <w:pPr>
              <w:spacing w:after="0" w:line="240" w:lineRule="auto"/>
              <w:contextualSpacing/>
              <w:rPr>
                <w:rFonts w:ascii="Arial" w:hAnsi="Arial" w:cs="Arial"/>
                <w:sz w:val="20"/>
                <w:szCs w:val="20"/>
              </w:rPr>
            </w:pPr>
            <w:r w:rsidRPr="00186763">
              <w:rPr>
                <w:rFonts w:ascii="Arial" w:hAnsi="Arial" w:cs="Arial"/>
                <w:sz w:val="20"/>
                <w:szCs w:val="20"/>
              </w:rPr>
              <w:t>20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67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de polipropileno para sala de aula com acionamento no pedal. Capacidade: 30 litros. Comprimento/profundidade: 32 cm. Largura: 24,5 cm. Altura: 36 cm. Cores diversas.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013686" w:rsidP="00186763">
            <w:pPr>
              <w:spacing w:after="0" w:line="240" w:lineRule="auto"/>
              <w:contextualSpacing/>
              <w:rPr>
                <w:rFonts w:ascii="Arial" w:hAnsi="Arial" w:cs="Arial"/>
                <w:sz w:val="20"/>
                <w:szCs w:val="20"/>
              </w:rPr>
            </w:pPr>
            <w:r w:rsidRPr="00186763">
              <w:rPr>
                <w:rFonts w:ascii="Arial" w:hAnsi="Arial" w:cs="Arial"/>
                <w:sz w:val="20"/>
                <w:szCs w:val="20"/>
              </w:rPr>
              <w:t>20</w:t>
            </w:r>
          </w:p>
        </w:tc>
      </w:tr>
      <w:tr w:rsidR="00E24AE4" w:rsidRPr="00E452E6" w:rsidTr="00186763">
        <w:trPr>
          <w:trHeight w:val="419"/>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68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basculantes de plástico, cor branca. Capacidade para 50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D42B90" w:rsidP="00186763">
            <w:pPr>
              <w:spacing w:after="0" w:line="240" w:lineRule="auto"/>
              <w:contextualSpacing/>
              <w:rPr>
                <w:rFonts w:ascii="Arial" w:hAnsi="Arial" w:cs="Arial"/>
                <w:sz w:val="20"/>
                <w:szCs w:val="20"/>
              </w:rPr>
            </w:pPr>
            <w:r w:rsidRPr="00186763">
              <w:rPr>
                <w:rFonts w:ascii="Arial" w:hAnsi="Arial" w:cs="Arial"/>
                <w:sz w:val="20"/>
                <w:szCs w:val="20"/>
              </w:rPr>
              <w:t>20</w:t>
            </w:r>
          </w:p>
        </w:tc>
      </w:tr>
      <w:tr w:rsidR="00E24AE4" w:rsidRPr="00E452E6" w:rsidTr="00186763">
        <w:trPr>
          <w:trHeight w:val="48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69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com pedal, cor branca, capacidade para 50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9728FD" w:rsidP="00186763">
            <w:pPr>
              <w:spacing w:after="0" w:line="240" w:lineRule="auto"/>
              <w:contextualSpacing/>
              <w:rPr>
                <w:rFonts w:ascii="Arial" w:hAnsi="Arial" w:cs="Arial"/>
                <w:sz w:val="20"/>
                <w:szCs w:val="20"/>
              </w:rPr>
            </w:pPr>
            <w:r w:rsidRPr="00186763">
              <w:rPr>
                <w:rFonts w:ascii="Arial" w:hAnsi="Arial" w:cs="Arial"/>
                <w:sz w:val="20"/>
                <w:szCs w:val="20"/>
              </w:rPr>
              <w:t>35</w:t>
            </w:r>
          </w:p>
        </w:tc>
      </w:tr>
      <w:tr w:rsidR="00E24AE4" w:rsidRPr="00E452E6" w:rsidTr="00186763">
        <w:trPr>
          <w:trHeight w:val="41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basculantes de plástico, capacidade para 15litros.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590F64" w:rsidP="00186763">
            <w:pPr>
              <w:spacing w:after="0" w:line="240" w:lineRule="auto"/>
              <w:contextualSpacing/>
              <w:rPr>
                <w:rFonts w:ascii="Arial" w:hAnsi="Arial" w:cs="Arial"/>
                <w:sz w:val="20"/>
                <w:szCs w:val="20"/>
              </w:rPr>
            </w:pPr>
            <w:r w:rsidRPr="00186763">
              <w:rPr>
                <w:rFonts w:ascii="Arial" w:hAnsi="Arial" w:cs="Arial"/>
                <w:sz w:val="20"/>
                <w:szCs w:val="20"/>
              </w:rPr>
              <w:t>20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de plástico inquebrável – PEMD, com tampa, capacidade de 100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D71460" w:rsidP="00186763">
            <w:pPr>
              <w:spacing w:after="0" w:line="240" w:lineRule="auto"/>
              <w:contextualSpacing/>
              <w:rPr>
                <w:rFonts w:ascii="Arial" w:hAnsi="Arial" w:cs="Arial"/>
                <w:sz w:val="20"/>
                <w:szCs w:val="20"/>
              </w:rPr>
            </w:pPr>
            <w:r w:rsidRPr="00186763">
              <w:rPr>
                <w:rFonts w:ascii="Arial" w:hAnsi="Arial" w:cs="Arial"/>
                <w:sz w:val="20"/>
                <w:szCs w:val="20"/>
              </w:rPr>
              <w:t>12</w:t>
            </w:r>
          </w:p>
        </w:tc>
      </w:tr>
      <w:tr w:rsidR="00E24AE4" w:rsidRPr="00E452E6" w:rsidTr="00186763">
        <w:trPr>
          <w:trHeight w:val="25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Isqueiro grande à gás descartável.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A35FC">
        <w:trPr>
          <w:trHeight w:val="31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Lixa para fogão n 100 com folhas grossas.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E24AE4" w:rsidRPr="00E452E6" w:rsidTr="00186763">
        <w:trPr>
          <w:trHeight w:val="33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rPr>
                <w:rFonts w:ascii="Arial" w:hAnsi="Arial" w:cs="Arial"/>
                <w:sz w:val="20"/>
                <w:szCs w:val="20"/>
              </w:rPr>
            </w:pPr>
            <w:r w:rsidRPr="00186763">
              <w:rPr>
                <w:rFonts w:ascii="Arial" w:hAnsi="Arial" w:cs="Arial"/>
                <w:sz w:val="20"/>
                <w:szCs w:val="20"/>
              </w:rPr>
              <w:t>Lixa para unha descartável.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 para banheiro, em plástico resistente, com acionamento por pedal e capacidade para 12 a 14 litros, na cor preta.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6929E9" w:rsidP="00186763">
            <w:pPr>
              <w:spacing w:after="0" w:line="240" w:lineRule="auto"/>
              <w:contextualSpacing/>
              <w:rPr>
                <w:rFonts w:ascii="Arial" w:hAnsi="Arial" w:cs="Arial"/>
                <w:sz w:val="20"/>
                <w:szCs w:val="20"/>
              </w:rPr>
            </w:pPr>
            <w:r w:rsidRPr="00186763">
              <w:rPr>
                <w:rFonts w:ascii="Arial" w:hAnsi="Arial" w:cs="Arial"/>
                <w:sz w:val="20"/>
                <w:szCs w:val="20"/>
              </w:rPr>
              <w:t>35</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Pá zincada para coletar lixo, sujeira de chão, de ótima qualidade.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F4BC1" w:rsidP="00186763">
            <w:pPr>
              <w:spacing w:after="0" w:line="240" w:lineRule="auto"/>
              <w:contextualSpacing/>
              <w:rPr>
                <w:rFonts w:ascii="Arial" w:hAnsi="Arial" w:cs="Arial"/>
                <w:sz w:val="20"/>
                <w:szCs w:val="20"/>
              </w:rPr>
            </w:pPr>
            <w:r w:rsidRPr="00186763">
              <w:rPr>
                <w:rFonts w:ascii="Arial" w:hAnsi="Arial" w:cs="Arial"/>
                <w:sz w:val="20"/>
                <w:szCs w:val="20"/>
              </w:rPr>
              <w:t>30</w:t>
            </w:r>
          </w:p>
        </w:tc>
      </w:tr>
      <w:tr w:rsidR="00E24AE4" w:rsidRPr="00E452E6" w:rsidTr="001A35FC">
        <w:trPr>
          <w:trHeight w:val="38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rPr>
                <w:rFonts w:ascii="Arial" w:hAnsi="Arial" w:cs="Arial"/>
                <w:sz w:val="20"/>
                <w:szCs w:val="20"/>
              </w:rPr>
            </w:pPr>
            <w:r w:rsidRPr="00186763">
              <w:rPr>
                <w:rFonts w:ascii="Arial" w:hAnsi="Arial" w:cs="Arial"/>
                <w:sz w:val="20"/>
                <w:szCs w:val="20"/>
              </w:rPr>
              <w:t>Palha de aço n. 01.</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1500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Palito, material madeira, formato chato, comprimento 6 cm, aplicação higiene dental. Caixa com 100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79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rPr>
                <w:rFonts w:ascii="Arial" w:hAnsi="Arial" w:cs="Arial"/>
                <w:sz w:val="20"/>
                <w:szCs w:val="20"/>
              </w:rPr>
            </w:pPr>
            <w:r w:rsidRPr="00186763">
              <w:rPr>
                <w:rFonts w:ascii="Arial" w:hAnsi="Arial" w:cs="Arial"/>
                <w:sz w:val="20"/>
                <w:szCs w:val="20"/>
              </w:rPr>
              <w:t>Palito de churrasco de 25 cm, pacote com 100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80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Palito, material madeira, formato chato, comprimento 6 cm, aplicação higiene dental. Caixa com 100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100</w:t>
            </w:r>
          </w:p>
        </w:tc>
      </w:tr>
      <w:tr w:rsidR="00E24AE4" w:rsidRPr="00E452E6" w:rsidTr="000A6A77">
        <w:trPr>
          <w:trHeight w:val="42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81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Palito de picolé feito de madeira natural e de boa qualidade, pacote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82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Pano de prato material algodão cru, comprimento 90 cm largura 72 cm branco. Características adicionais: absorvente, lavável e durável, com bainha nas laterais.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1000</w:t>
            </w:r>
          </w:p>
        </w:tc>
      </w:tr>
      <w:tr w:rsidR="00E24AE4" w:rsidRPr="00E452E6" w:rsidTr="000A6A77">
        <w:trPr>
          <w:trHeight w:val="38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83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Pegador de macarrão e salada, feito em inox.</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0A6A77">
        <w:trPr>
          <w:trHeight w:val="257"/>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84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b/>
                <w:sz w:val="20"/>
                <w:szCs w:val="20"/>
              </w:rPr>
            </w:pPr>
            <w:r w:rsidRPr="00186763">
              <w:rPr>
                <w:rFonts w:ascii="Arial" w:hAnsi="Arial" w:cs="Arial"/>
                <w:sz w:val="20"/>
                <w:szCs w:val="20"/>
              </w:rPr>
              <w:t>Pente fino para piolho.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85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Prato de plástico descartável, diâmetro 15 cm, com 10 unidades no pacote.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86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Prato de plástico descartável, diâmetro 21 cm, com 10 unidades no pacote.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87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Prato de plástico descartável, diâmetro 26 cm, com 10 unidades no pacote.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88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Prato descartável diâmetro 15cm, fundo, com 10 unidades no pacote.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89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Prato de vidro temperado fundo, transparente, liso, de 19,05 cm de abertura superior x14,5 cm de fundox3,8 cm de altura.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Pratos para bolo laminado retangular e redondo, tamanho 10. Pacote com 20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Pratos para bolo laminado retangular e redondo, tamanho 7. Pacote com 20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E24AE4" w:rsidRPr="00E452E6" w:rsidTr="001A35FC">
        <w:trPr>
          <w:trHeight w:val="235"/>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Pratos para bolo laminado retangular e redondo, tamanho 3. Pacote com 20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E24AE4" w:rsidRPr="00E452E6" w:rsidTr="001A35FC">
        <w:trPr>
          <w:trHeight w:val="443"/>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Pote plástico com tampas, capacidade de 5 kg.</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Pote plástico transparente retangular com tampa, capacidade aproximada de 1,7 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Pote plástico transparente retangular com tampa, capacidade aproximada de 600 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w:t>
            </w:r>
            <w:r w:rsidR="006174EE" w:rsidRPr="00186763">
              <w:rPr>
                <w:rFonts w:ascii="Arial" w:hAnsi="Arial" w:cs="Arial"/>
                <w:sz w:val="20"/>
                <w:szCs w:val="20"/>
              </w:rPr>
              <w:t>0</w:t>
            </w:r>
            <w:r w:rsidRPr="00186763">
              <w:rPr>
                <w:rFonts w:ascii="Arial" w:hAnsi="Arial" w:cs="Arial"/>
                <w:sz w:val="20"/>
                <w:szCs w:val="20"/>
              </w:rPr>
              <w:t>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Pote plástico transparente quadrado com tampa, capacidade aproximada de 1,7 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150</w:t>
            </w:r>
          </w:p>
        </w:tc>
      </w:tr>
      <w:tr w:rsidR="00E24AE4" w:rsidRPr="00E452E6" w:rsidTr="001A35FC">
        <w:trPr>
          <w:trHeight w:val="53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Prendedor de roupas de madeira, pacote com 12.</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Rodo duplo 65 cm com cabo. Medidas: 65 x 9x 11,5 cm. Caixa com 12 unidades. Composição: material sintético, pigmento e borracha, rosca externa.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99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 xml:space="preserve">Rodo de metal de 60 cm com cabo de alumínio de 1,50 m, contendo manopla na </w:t>
            </w:r>
            <w:r w:rsidRPr="00186763">
              <w:rPr>
                <w:rFonts w:ascii="Arial" w:hAnsi="Arial" w:cs="Arial"/>
                <w:sz w:val="20"/>
                <w:szCs w:val="20"/>
              </w:rPr>
              <w:lastRenderedPageBreak/>
              <w:t>ponta, com reforço soldado na base de metal e EVA DUPLO PRENSADO, fixação do cabo com parafuso, com aba anti respingos de fácil substituição do EVA.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lastRenderedPageBreak/>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196D7D" w:rsidP="00186763">
            <w:pPr>
              <w:spacing w:after="0" w:line="240" w:lineRule="auto"/>
              <w:contextualSpacing/>
              <w:rPr>
                <w:rFonts w:ascii="Arial" w:hAnsi="Arial" w:cs="Arial"/>
                <w:sz w:val="20"/>
                <w:szCs w:val="20"/>
              </w:rPr>
            </w:pPr>
            <w:r w:rsidRPr="00186763">
              <w:rPr>
                <w:rFonts w:ascii="Arial" w:hAnsi="Arial" w:cs="Arial"/>
                <w:sz w:val="20"/>
                <w:szCs w:val="20"/>
              </w:rPr>
              <w:t>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100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Rodo simples de 40 cm com borracha, com haste adaptável, cabo em madeira resistente de 1,60 cm de comprimento.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Rodo de espuma grande, grampeado a espuma no rodo, de 28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D665C6" w:rsidP="00186763">
            <w:pPr>
              <w:spacing w:after="0" w:line="240" w:lineRule="auto"/>
              <w:contextualSpacing/>
              <w:rPr>
                <w:rFonts w:ascii="Arial" w:hAnsi="Arial" w:cs="Arial"/>
                <w:sz w:val="20"/>
                <w:szCs w:val="20"/>
              </w:rPr>
            </w:pPr>
            <w:r w:rsidRPr="00186763">
              <w:rPr>
                <w:rFonts w:ascii="Arial" w:hAnsi="Arial" w:cs="Arial"/>
                <w:sz w:val="20"/>
                <w:szCs w:val="20"/>
              </w:rPr>
              <w:t>70</w:t>
            </w:r>
          </w:p>
        </w:tc>
      </w:tr>
      <w:tr w:rsidR="00E24AE4" w:rsidRPr="00E452E6" w:rsidTr="001A35FC">
        <w:trPr>
          <w:trHeight w:val="14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rPr>
                <w:rFonts w:ascii="Arial" w:hAnsi="Arial" w:cs="Arial"/>
                <w:sz w:val="20"/>
                <w:szCs w:val="20"/>
              </w:rPr>
            </w:pPr>
            <w:r w:rsidRPr="00186763">
              <w:rPr>
                <w:rFonts w:ascii="Arial" w:hAnsi="Arial" w:cs="Arial"/>
                <w:sz w:val="20"/>
                <w:szCs w:val="20"/>
              </w:rPr>
              <w:t>Rodo duplo, 45 cm X 11, 5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60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Rodo duplo 65cm, sem cabo. Medidas: 65 x 9 x 11,5 cm. Composição: material sintético, pigmento e borracha, rosca externa.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60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Rodo de espuma com fibra verde 40 cm, cabo de madeira 1,20 m (com suporte de plástico).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8857A2" w:rsidP="00186763">
            <w:pPr>
              <w:spacing w:after="0" w:line="240" w:lineRule="auto"/>
              <w:contextualSpacing/>
              <w:rPr>
                <w:rFonts w:ascii="Arial" w:hAnsi="Arial" w:cs="Arial"/>
                <w:sz w:val="20"/>
                <w:szCs w:val="20"/>
              </w:rPr>
            </w:pPr>
            <w:r w:rsidRPr="00186763">
              <w:rPr>
                <w:rFonts w:ascii="Arial" w:hAnsi="Arial" w:cs="Arial"/>
                <w:sz w:val="20"/>
                <w:szCs w:val="20"/>
              </w:rPr>
              <w:t>350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Rodo de espuma com fibra verde 60 cm, cabo de madeira 1,20 m (com suporte de plástico).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400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Saco plástico para freezer, capacidade 3 kg, tamanho 23x 37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Saco plástico para freezer, capacidade 5 kg, tamanho 28x 39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C24B9D" w:rsidP="00186763">
            <w:pPr>
              <w:spacing w:after="0" w:line="240" w:lineRule="auto"/>
              <w:contextualSpacing/>
              <w:rPr>
                <w:rFonts w:ascii="Arial" w:hAnsi="Arial" w:cs="Arial"/>
                <w:sz w:val="20"/>
                <w:szCs w:val="20"/>
              </w:rPr>
            </w:pPr>
            <w:r w:rsidRPr="00186763">
              <w:rPr>
                <w:rFonts w:ascii="Arial" w:hAnsi="Arial" w:cs="Arial"/>
                <w:sz w:val="20"/>
                <w:szCs w:val="20"/>
              </w:rPr>
              <w:t>150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Saco plástico para freezer, capacidade 7 kg,tamanho 40x60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109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Sacola plástica branca, de no mínimo 25 cm x 35cmcx com 1000 um.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9066FD" w:rsidP="00186763">
            <w:pPr>
              <w:spacing w:after="0" w:line="240" w:lineRule="auto"/>
              <w:contextualSpacing/>
              <w:rPr>
                <w:rFonts w:ascii="Arial" w:hAnsi="Arial" w:cs="Arial"/>
                <w:sz w:val="20"/>
                <w:szCs w:val="20"/>
              </w:rPr>
            </w:pPr>
            <w:r w:rsidRPr="00186763">
              <w:rPr>
                <w:rFonts w:ascii="Arial" w:hAnsi="Arial" w:cs="Arial"/>
                <w:sz w:val="20"/>
                <w:szCs w:val="20"/>
              </w:rPr>
              <w:t>1</w:t>
            </w:r>
            <w:r w:rsidR="00E24AE4" w:rsidRPr="00186763">
              <w:rPr>
                <w:rFonts w:ascii="Arial" w:hAnsi="Arial" w:cs="Arial"/>
                <w:sz w:val="20"/>
                <w:szCs w:val="20"/>
              </w:rPr>
              <w:t>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Sacola plástica branca, de no mínimo 40 cm x 50 cm cx com 1000 um.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20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Saco plástico para cachorro quente 14 x 28 cm aproximadamente, com 500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500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outlineLvl w:val="0"/>
              <w:rPr>
                <w:rFonts w:ascii="Arial" w:hAnsi="Arial" w:cs="Arial"/>
                <w:bCs/>
                <w:kern w:val="36"/>
                <w:sz w:val="20"/>
                <w:szCs w:val="20"/>
                <w:lang w:eastAsia="pt-BR"/>
              </w:rPr>
            </w:pPr>
            <w:r w:rsidRPr="00186763">
              <w:rPr>
                <w:rFonts w:ascii="Arial" w:hAnsi="Arial" w:cs="Arial"/>
                <w:bCs/>
                <w:kern w:val="36"/>
                <w:sz w:val="20"/>
                <w:szCs w:val="20"/>
                <w:lang w:eastAsia="pt-BR"/>
              </w:rPr>
              <w:t xml:space="preserve">Tábuas de Vidro Temperado Incolor 8mm Para Frios Carnes e Legumes. </w:t>
            </w:r>
            <w:r w:rsidRPr="00186763">
              <w:rPr>
                <w:rFonts w:ascii="Arial" w:hAnsi="Arial" w:cs="Arial"/>
                <w:bCs/>
                <w:sz w:val="20"/>
                <w:szCs w:val="20"/>
              </w:rPr>
              <w:t>Especificações da Tábua</w:t>
            </w:r>
            <w:r w:rsidRPr="00186763">
              <w:rPr>
                <w:rFonts w:ascii="Arial" w:hAnsi="Arial" w:cs="Arial"/>
                <w:sz w:val="20"/>
                <w:szCs w:val="20"/>
              </w:rPr>
              <w:t xml:space="preserve"> Dimensões: 40x25cm Espessura: 8mm; Material: Vidro; Cor: Incolor. Tipo de vidro: Temperado Alta Resistência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100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outlineLvl w:val="0"/>
              <w:rPr>
                <w:rFonts w:ascii="Arial" w:hAnsi="Arial" w:cs="Arial"/>
                <w:bCs/>
                <w:kern w:val="36"/>
                <w:sz w:val="20"/>
                <w:szCs w:val="20"/>
                <w:lang w:eastAsia="pt-BR"/>
              </w:rPr>
            </w:pPr>
            <w:r w:rsidRPr="00186763">
              <w:rPr>
                <w:rFonts w:ascii="Arial" w:hAnsi="Arial" w:cs="Arial"/>
                <w:sz w:val="20"/>
                <w:szCs w:val="20"/>
              </w:rPr>
              <w:t>Touca descartável TNT com elástico duplo e resistente, descartável, branca, tamanho único. Pct com 100 um.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AE1D32" w:rsidP="00186763">
            <w:pPr>
              <w:spacing w:after="0" w:line="240" w:lineRule="auto"/>
              <w:contextualSpacing/>
              <w:rPr>
                <w:rFonts w:ascii="Arial" w:hAnsi="Arial" w:cs="Arial"/>
                <w:sz w:val="20"/>
                <w:szCs w:val="20"/>
              </w:rPr>
            </w:pPr>
            <w:r w:rsidRPr="00186763">
              <w:rPr>
                <w:rFonts w:ascii="Arial" w:hAnsi="Arial" w:cs="Arial"/>
                <w:sz w:val="20"/>
                <w:szCs w:val="20"/>
              </w:rPr>
              <w:t>25</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outlineLvl w:val="0"/>
              <w:rPr>
                <w:rFonts w:ascii="Arial" w:hAnsi="Arial" w:cs="Arial"/>
                <w:sz w:val="20"/>
                <w:szCs w:val="20"/>
              </w:rPr>
            </w:pPr>
            <w:r w:rsidRPr="00186763">
              <w:rPr>
                <w:rFonts w:ascii="Arial" w:hAnsi="Arial" w:cs="Arial"/>
                <w:sz w:val="20"/>
                <w:szCs w:val="20"/>
              </w:rPr>
              <w:t>Pregador de roupa, material em plástico resistente de boa qualidade, pacote com no mínimo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3B58FB" w:rsidP="00186763">
            <w:pPr>
              <w:spacing w:after="0" w:line="240" w:lineRule="auto"/>
              <w:contextualSpacing/>
              <w:rPr>
                <w:rFonts w:ascii="Arial" w:hAnsi="Arial" w:cs="Arial"/>
                <w:sz w:val="20"/>
                <w:szCs w:val="20"/>
              </w:rPr>
            </w:pPr>
            <w:r w:rsidRPr="00186763">
              <w:rPr>
                <w:rFonts w:ascii="Arial" w:hAnsi="Arial" w:cs="Arial"/>
                <w:sz w:val="20"/>
                <w:szCs w:val="20"/>
              </w:rPr>
              <w:t>15</w:t>
            </w:r>
            <w:r w:rsidR="00E24AE4" w:rsidRPr="00186763">
              <w:rPr>
                <w:rFonts w:ascii="Arial" w:hAnsi="Arial" w:cs="Arial"/>
                <w:sz w:val="20"/>
                <w:szCs w:val="20"/>
              </w:rPr>
              <w:t>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outlineLvl w:val="0"/>
              <w:rPr>
                <w:rFonts w:ascii="Arial" w:hAnsi="Arial" w:cs="Arial"/>
                <w:sz w:val="20"/>
                <w:szCs w:val="20"/>
              </w:rPr>
            </w:pPr>
            <w:r w:rsidRPr="00186763">
              <w:rPr>
                <w:rFonts w:ascii="Arial" w:hAnsi="Arial" w:cs="Arial"/>
                <w:sz w:val="20"/>
                <w:szCs w:val="20"/>
              </w:rPr>
              <w:t>Prendedor de roupa de madeira de boa qualidade, pacote com no mínimo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6E20B2" w:rsidP="00186763">
            <w:pPr>
              <w:spacing w:after="0" w:line="240" w:lineRule="auto"/>
              <w:contextualSpacing/>
              <w:rPr>
                <w:rFonts w:ascii="Arial" w:hAnsi="Arial" w:cs="Arial"/>
                <w:sz w:val="20"/>
                <w:szCs w:val="20"/>
              </w:rPr>
            </w:pPr>
            <w:r w:rsidRPr="00186763">
              <w:rPr>
                <w:rFonts w:ascii="Arial" w:hAnsi="Arial" w:cs="Arial"/>
                <w:sz w:val="20"/>
                <w:szCs w:val="20"/>
              </w:rPr>
              <w:t>150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outlineLvl w:val="0"/>
              <w:rPr>
                <w:rFonts w:ascii="Arial" w:hAnsi="Arial" w:cs="Arial"/>
                <w:sz w:val="20"/>
                <w:szCs w:val="20"/>
              </w:rPr>
            </w:pPr>
            <w:r w:rsidRPr="00186763">
              <w:rPr>
                <w:rFonts w:ascii="Arial" w:hAnsi="Arial" w:cs="Arial"/>
                <w:sz w:val="20"/>
                <w:szCs w:val="20"/>
              </w:rPr>
              <w:t>Varal de chão com abas altura 90 cm x largura 56 cm x comprimento 1,55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982EA8" w:rsidP="00186763">
            <w:pPr>
              <w:spacing w:after="0" w:line="240" w:lineRule="auto"/>
              <w:contextualSpacing/>
              <w:rPr>
                <w:rFonts w:ascii="Arial" w:hAnsi="Arial" w:cs="Arial"/>
                <w:sz w:val="20"/>
                <w:szCs w:val="20"/>
              </w:rPr>
            </w:pPr>
            <w:r w:rsidRPr="00186763">
              <w:rPr>
                <w:rFonts w:ascii="Arial" w:hAnsi="Arial" w:cs="Arial"/>
                <w:sz w:val="20"/>
                <w:szCs w:val="20"/>
              </w:rPr>
              <w:t>15</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117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outlineLvl w:val="0"/>
              <w:rPr>
                <w:rFonts w:ascii="Arial" w:hAnsi="Arial" w:cs="Arial"/>
                <w:sz w:val="20"/>
                <w:szCs w:val="20"/>
              </w:rPr>
            </w:pPr>
            <w:r w:rsidRPr="00186763">
              <w:rPr>
                <w:rFonts w:ascii="Arial" w:hAnsi="Arial" w:cs="Arial"/>
                <w:bCs/>
                <w:kern w:val="36"/>
                <w:sz w:val="20"/>
                <w:szCs w:val="20"/>
                <w:lang w:eastAsia="pt-BR"/>
              </w:rPr>
              <w:t xml:space="preserve">Vassoura nylon para limpeza de pisos diversos, corredores e pátios em geral. Cerdas macias de nylon, base em polipropileno, fixação do cabo com sistema de rosca, cabo de madeira, medindo aproximadamente 120 cm. Medidas: 30x16,5x4,4. Composição: material sintético, pigmento e metal. </w:t>
            </w:r>
            <w:r w:rsidRPr="00186763">
              <w:rPr>
                <w:rFonts w:ascii="Arial" w:hAnsi="Arial" w:cs="Arial"/>
                <w:b/>
                <w:bCs/>
                <w:kern w:val="36"/>
                <w:sz w:val="20"/>
                <w:szCs w:val="20"/>
                <w:highlight w:val="yellow"/>
                <w:lang w:eastAsia="pt-BR"/>
              </w:rPr>
              <w:t xml:space="preserve">Marca de referência: </w:t>
            </w:r>
            <w:r w:rsidRPr="00186763">
              <w:rPr>
                <w:rFonts w:ascii="Arial" w:hAnsi="Arial" w:cs="Arial"/>
                <w:bCs/>
                <w:kern w:val="36"/>
                <w:sz w:val="20"/>
                <w:szCs w:val="20"/>
                <w:highlight w:val="yellow"/>
                <w:lang w:eastAsia="pt-BR"/>
              </w:rPr>
              <w:t>Condor ou de qualidade superior.</w:t>
            </w:r>
            <w:r w:rsidRPr="00186763">
              <w:rPr>
                <w:rFonts w:ascii="Arial" w:hAnsi="Arial" w:cs="Arial"/>
                <w:bCs/>
                <w:kern w:val="36"/>
                <w:sz w:val="20"/>
                <w:szCs w:val="20"/>
                <w:lang w:eastAsia="pt-BR"/>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jc w:val="both"/>
              <w:outlineLvl w:val="0"/>
              <w:rPr>
                <w:rFonts w:ascii="Arial" w:hAnsi="Arial" w:cs="Arial"/>
                <w:bCs/>
                <w:kern w:val="36"/>
                <w:sz w:val="20"/>
                <w:szCs w:val="20"/>
                <w:lang w:eastAsia="pt-BR"/>
              </w:rPr>
            </w:pPr>
            <w:r w:rsidRPr="00186763">
              <w:rPr>
                <w:rFonts w:ascii="Arial" w:hAnsi="Arial" w:cs="Arial"/>
                <w:sz w:val="20"/>
                <w:szCs w:val="20"/>
              </w:rPr>
              <w:t xml:space="preserve">Vassoura de palha colonial: resistente tamanho grande, com 4 costuras em nylon, amarrada em dois lugares com arame, com no mínimo de 900 gr a 1,000 gr. De palha de 45 cm comprimento, 6 cm de espessura onde há contato com o chão, 35 cm de largura, cabo de madeira de 1,30 metros sem farpas ou rachaduras.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300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119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hd w:val="clear" w:color="auto" w:fill="FFFFFF"/>
              <w:spacing w:after="0" w:line="240" w:lineRule="auto"/>
              <w:contextualSpacing/>
              <w:jc w:val="both"/>
              <w:rPr>
                <w:rFonts w:ascii="Arial" w:hAnsi="Arial" w:cs="Arial"/>
                <w:sz w:val="20"/>
                <w:szCs w:val="20"/>
                <w:lang w:eastAsia="pt-BR"/>
              </w:rPr>
            </w:pPr>
            <w:r w:rsidRPr="00186763">
              <w:rPr>
                <w:rFonts w:ascii="Arial" w:hAnsi="Arial" w:cs="Arial"/>
                <w:kern w:val="36"/>
                <w:sz w:val="20"/>
                <w:szCs w:val="20"/>
                <w:lang w:eastAsia="pt-BR"/>
              </w:rPr>
              <w:t xml:space="preserve">Varal De Roupas Sanfonado Parede Retrátil 60 Cm </w:t>
            </w:r>
            <w:r w:rsidRPr="00186763">
              <w:rPr>
                <w:rFonts w:ascii="Arial" w:hAnsi="Arial" w:cs="Arial"/>
                <w:sz w:val="20"/>
                <w:szCs w:val="20"/>
                <w:lang w:eastAsia="pt-BR"/>
              </w:rPr>
              <w:t xml:space="preserve">Material: Alumínio. Altura: 16 cm. Largura: 60 cm. Comprimento: 46 cm, Peso: 392 gramas.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33288" w:rsidP="00186763">
            <w:pPr>
              <w:spacing w:after="0" w:line="240" w:lineRule="auto"/>
              <w:contextualSpacing/>
              <w:rPr>
                <w:rFonts w:ascii="Arial" w:hAnsi="Arial" w:cs="Arial"/>
                <w:sz w:val="20"/>
                <w:szCs w:val="20"/>
              </w:rPr>
            </w:pPr>
            <w:r w:rsidRPr="00186763">
              <w:rPr>
                <w:rFonts w:ascii="Arial" w:hAnsi="Arial" w:cs="Arial"/>
                <w:sz w:val="20"/>
                <w:szCs w:val="20"/>
              </w:rPr>
              <w:t>12</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120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ui-pdp-family--regular"/>
              <w:numPr>
                <w:ilvl w:val="0"/>
                <w:numId w:val="2"/>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bCs/>
                <w:kern w:val="36"/>
                <w:sz w:val="20"/>
                <w:szCs w:val="20"/>
              </w:rPr>
              <w:t xml:space="preserve">Kit de 50 Metros Zíper Nº 5 + 100 Cursor (puxador) - Várias Cores comprimento 5000 cm largura total 3,3 cm </w:t>
            </w:r>
            <w:r w:rsidRPr="00186763">
              <w:rPr>
                <w:rStyle w:val="ui-pdp-color--black"/>
                <w:rFonts w:ascii="Arial" w:hAnsi="Arial" w:cs="Arial"/>
                <w:bCs/>
                <w:sz w:val="20"/>
                <w:szCs w:val="20"/>
              </w:rPr>
              <w:t>Material da cremalheira</w:t>
            </w:r>
            <w:r w:rsidRPr="00186763">
              <w:rPr>
                <w:rFonts w:ascii="Arial" w:hAnsi="Arial" w:cs="Arial"/>
                <w:sz w:val="20"/>
                <w:szCs w:val="20"/>
              </w:rPr>
              <w:t xml:space="preserve">: NYLON. </w:t>
            </w:r>
            <w:r w:rsidRPr="00186763">
              <w:rPr>
                <w:rStyle w:val="ui-pdp-color--black"/>
                <w:rFonts w:ascii="Arial" w:hAnsi="Arial" w:cs="Arial"/>
                <w:bCs/>
                <w:sz w:val="20"/>
                <w:szCs w:val="20"/>
              </w:rPr>
              <w:t>Sistema de zíper</w:t>
            </w:r>
            <w:r w:rsidRPr="00186763">
              <w:rPr>
                <w:rFonts w:ascii="Arial" w:hAnsi="Arial" w:cs="Arial"/>
                <w:sz w:val="20"/>
                <w:szCs w:val="20"/>
              </w:rPr>
              <w:t>: Fixo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533255" w:rsidP="00186763">
            <w:pPr>
              <w:spacing w:after="0" w:line="240" w:lineRule="auto"/>
              <w:contextualSpacing/>
              <w:rPr>
                <w:rFonts w:ascii="Arial" w:hAnsi="Arial" w:cs="Arial"/>
                <w:sz w:val="20"/>
                <w:szCs w:val="20"/>
              </w:rPr>
            </w:pPr>
            <w:r>
              <w:rPr>
                <w:rFonts w:ascii="Arial" w:hAnsi="Arial" w:cs="Arial"/>
                <w:sz w:val="20"/>
                <w:szCs w:val="20"/>
              </w:rPr>
              <w:t>20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121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hd w:val="clear" w:color="auto" w:fill="FFFFFF"/>
              <w:spacing w:after="0" w:line="240" w:lineRule="auto"/>
              <w:contextualSpacing/>
              <w:jc w:val="both"/>
              <w:outlineLvl w:val="0"/>
              <w:rPr>
                <w:rFonts w:ascii="Arial" w:hAnsi="Arial" w:cs="Arial"/>
                <w:kern w:val="36"/>
                <w:sz w:val="20"/>
                <w:szCs w:val="20"/>
                <w:lang w:eastAsia="pt-BR"/>
              </w:rPr>
            </w:pPr>
            <w:r w:rsidRPr="00186763">
              <w:rPr>
                <w:rFonts w:ascii="Arial" w:hAnsi="Arial" w:cs="Arial"/>
                <w:kern w:val="36"/>
                <w:sz w:val="20"/>
                <w:szCs w:val="20"/>
                <w:lang w:eastAsia="pt-BR"/>
              </w:rPr>
              <w:t xml:space="preserve">Carrinho Bebê Reversível. </w:t>
            </w:r>
            <w:r w:rsidRPr="00186763">
              <w:rPr>
                <w:rFonts w:ascii="Arial" w:hAnsi="Arial" w:cs="Arial"/>
                <w:sz w:val="20"/>
                <w:szCs w:val="20"/>
                <w:shd w:val="clear" w:color="auto" w:fill="FFFFFF"/>
              </w:rPr>
              <w:t>Carro berço- passeio destinado para crianças a partir de 0 meses com peso até 15 kg;</w:t>
            </w:r>
            <w:r w:rsidRPr="00186763">
              <w:rPr>
                <w:rFonts w:ascii="Arial" w:hAnsi="Arial" w:cs="Arial"/>
                <w:sz w:val="20"/>
                <w:szCs w:val="20"/>
              </w:rPr>
              <w:t xml:space="preserve"> </w:t>
            </w:r>
            <w:r w:rsidRPr="00186763">
              <w:rPr>
                <w:rFonts w:ascii="Arial" w:hAnsi="Arial" w:cs="Arial"/>
                <w:sz w:val="20"/>
                <w:szCs w:val="20"/>
                <w:shd w:val="clear" w:color="auto" w:fill="FFFFFF"/>
              </w:rPr>
              <w:t>Estrutura em Aço;</w:t>
            </w:r>
            <w:r w:rsidRPr="00186763">
              <w:rPr>
                <w:rFonts w:ascii="Arial" w:hAnsi="Arial" w:cs="Arial"/>
                <w:sz w:val="20"/>
                <w:szCs w:val="20"/>
              </w:rPr>
              <w:t xml:space="preserve"> </w:t>
            </w:r>
            <w:r w:rsidRPr="00186763">
              <w:rPr>
                <w:rFonts w:ascii="Arial" w:hAnsi="Arial" w:cs="Arial"/>
                <w:sz w:val="20"/>
                <w:szCs w:val="20"/>
                <w:shd w:val="clear" w:color="auto" w:fill="FFFFFF"/>
              </w:rPr>
              <w:t>Tecido removível e lavável;</w:t>
            </w:r>
            <w:r w:rsidRPr="00186763">
              <w:rPr>
                <w:rFonts w:ascii="Arial" w:hAnsi="Arial" w:cs="Arial"/>
                <w:sz w:val="20"/>
                <w:szCs w:val="20"/>
              </w:rPr>
              <w:t xml:space="preserve"> </w:t>
            </w:r>
            <w:r w:rsidRPr="00186763">
              <w:rPr>
                <w:rFonts w:ascii="Arial" w:hAnsi="Arial" w:cs="Arial"/>
                <w:sz w:val="20"/>
                <w:szCs w:val="20"/>
                <w:shd w:val="clear" w:color="auto" w:fill="FFFFFF"/>
              </w:rPr>
              <w:t>Encosto regulável em 4 posições;</w:t>
            </w:r>
            <w:r w:rsidRPr="00186763">
              <w:rPr>
                <w:rFonts w:ascii="Arial" w:hAnsi="Arial" w:cs="Arial"/>
                <w:sz w:val="20"/>
                <w:szCs w:val="20"/>
              </w:rPr>
              <w:t xml:space="preserve"> </w:t>
            </w:r>
            <w:r w:rsidRPr="00186763">
              <w:rPr>
                <w:rFonts w:ascii="Arial" w:hAnsi="Arial" w:cs="Arial"/>
                <w:sz w:val="20"/>
                <w:szCs w:val="20"/>
                <w:shd w:val="clear" w:color="auto" w:fill="FFFFFF"/>
              </w:rPr>
              <w:t>Cabo reversível;</w:t>
            </w:r>
            <w:r w:rsidRPr="00186763">
              <w:rPr>
                <w:rFonts w:ascii="Arial" w:hAnsi="Arial" w:cs="Arial"/>
                <w:sz w:val="20"/>
                <w:szCs w:val="20"/>
              </w:rPr>
              <w:t xml:space="preserve"> </w:t>
            </w:r>
            <w:r w:rsidRPr="00186763">
              <w:rPr>
                <w:rFonts w:ascii="Arial" w:hAnsi="Arial" w:cs="Arial"/>
                <w:sz w:val="20"/>
                <w:szCs w:val="20"/>
                <w:shd w:val="clear" w:color="auto" w:fill="FFFFFF"/>
              </w:rPr>
              <w:t>Cinto de segurança 5 pontos;</w:t>
            </w:r>
            <w:r w:rsidRPr="00186763">
              <w:rPr>
                <w:rFonts w:ascii="Arial" w:hAnsi="Arial" w:cs="Arial"/>
                <w:sz w:val="20"/>
                <w:szCs w:val="20"/>
              </w:rPr>
              <w:t xml:space="preserve"> </w:t>
            </w:r>
            <w:r w:rsidRPr="00186763">
              <w:rPr>
                <w:rFonts w:ascii="Arial" w:hAnsi="Arial" w:cs="Arial"/>
                <w:sz w:val="20"/>
                <w:szCs w:val="20"/>
                <w:shd w:val="clear" w:color="auto" w:fill="FFFFFF"/>
              </w:rPr>
              <w:t>Protetor de ombro;</w:t>
            </w:r>
            <w:r w:rsidRPr="00186763">
              <w:rPr>
                <w:rFonts w:ascii="Arial" w:hAnsi="Arial" w:cs="Arial"/>
                <w:sz w:val="20"/>
                <w:szCs w:val="20"/>
              </w:rPr>
              <w:t xml:space="preserve"> </w:t>
            </w:r>
            <w:r w:rsidRPr="00186763">
              <w:rPr>
                <w:rFonts w:ascii="Arial" w:hAnsi="Arial" w:cs="Arial"/>
                <w:sz w:val="20"/>
                <w:szCs w:val="20"/>
                <w:shd w:val="clear" w:color="auto" w:fill="FFFFFF"/>
              </w:rPr>
              <w:t>Acolchoado dupla face;</w:t>
            </w:r>
            <w:r w:rsidRPr="00186763">
              <w:rPr>
                <w:rFonts w:ascii="Arial" w:hAnsi="Arial" w:cs="Arial"/>
                <w:sz w:val="20"/>
                <w:szCs w:val="20"/>
              </w:rPr>
              <w:t xml:space="preserve"> </w:t>
            </w:r>
            <w:r w:rsidRPr="00186763">
              <w:rPr>
                <w:rFonts w:ascii="Arial" w:hAnsi="Arial" w:cs="Arial"/>
                <w:sz w:val="20"/>
                <w:szCs w:val="20"/>
                <w:shd w:val="clear" w:color="auto" w:fill="FFFFFF"/>
              </w:rPr>
              <w:t>Bandeja do bebê com porta copos, removível e fácil encaixe;</w:t>
            </w:r>
            <w:r w:rsidRPr="00186763">
              <w:rPr>
                <w:rFonts w:ascii="Arial" w:hAnsi="Arial" w:cs="Arial"/>
                <w:sz w:val="20"/>
                <w:szCs w:val="20"/>
              </w:rPr>
              <w:t xml:space="preserve"> </w:t>
            </w:r>
            <w:r w:rsidRPr="00186763">
              <w:rPr>
                <w:rFonts w:ascii="Arial" w:hAnsi="Arial" w:cs="Arial"/>
                <w:sz w:val="20"/>
                <w:szCs w:val="20"/>
                <w:shd w:val="clear" w:color="auto" w:fill="FFFFFF"/>
              </w:rPr>
              <w:t>4 Rodas dianteiras giratórias com duplo sistema de freio;</w:t>
            </w:r>
            <w:r w:rsidRPr="00186763">
              <w:rPr>
                <w:rFonts w:ascii="Arial" w:hAnsi="Arial" w:cs="Arial"/>
                <w:sz w:val="20"/>
                <w:szCs w:val="20"/>
              </w:rPr>
              <w:t xml:space="preserve"> </w:t>
            </w:r>
            <w:r w:rsidRPr="00186763">
              <w:rPr>
                <w:rFonts w:ascii="Arial" w:hAnsi="Arial" w:cs="Arial"/>
                <w:sz w:val="20"/>
                <w:szCs w:val="20"/>
                <w:shd w:val="clear" w:color="auto" w:fill="FFFFFF"/>
              </w:rPr>
              <w:t>Eixos dianteiros removíveis;</w:t>
            </w:r>
            <w:r w:rsidRPr="00186763">
              <w:rPr>
                <w:rFonts w:ascii="Arial" w:hAnsi="Arial" w:cs="Arial"/>
                <w:sz w:val="20"/>
                <w:szCs w:val="20"/>
              </w:rPr>
              <w:t xml:space="preserve"> </w:t>
            </w:r>
            <w:r w:rsidRPr="00186763">
              <w:rPr>
                <w:rFonts w:ascii="Arial" w:hAnsi="Arial" w:cs="Arial"/>
                <w:sz w:val="20"/>
                <w:szCs w:val="20"/>
                <w:shd w:val="clear" w:color="auto" w:fill="FFFFFF"/>
              </w:rPr>
              <w:t>2 Rodas traseiras com único sistema de freio;</w:t>
            </w:r>
            <w:r w:rsidRPr="00186763">
              <w:rPr>
                <w:rFonts w:ascii="Arial" w:hAnsi="Arial" w:cs="Arial"/>
                <w:sz w:val="20"/>
                <w:szCs w:val="20"/>
              </w:rPr>
              <w:t xml:space="preserve"> </w:t>
            </w:r>
            <w:r w:rsidRPr="00186763">
              <w:rPr>
                <w:rFonts w:ascii="Arial" w:hAnsi="Arial" w:cs="Arial"/>
                <w:sz w:val="20"/>
                <w:szCs w:val="20"/>
                <w:shd w:val="clear" w:color="auto" w:fill="FFFFFF"/>
              </w:rPr>
              <w:t>Eixos traseiros removíveis;</w:t>
            </w:r>
            <w:r w:rsidRPr="00186763">
              <w:rPr>
                <w:rFonts w:ascii="Arial" w:hAnsi="Arial" w:cs="Arial"/>
                <w:sz w:val="20"/>
                <w:szCs w:val="20"/>
              </w:rPr>
              <w:t xml:space="preserve"> </w:t>
            </w:r>
            <w:r w:rsidRPr="00186763">
              <w:rPr>
                <w:rFonts w:ascii="Arial" w:hAnsi="Arial" w:cs="Arial"/>
                <w:sz w:val="20"/>
                <w:szCs w:val="20"/>
                <w:shd w:val="clear" w:color="auto" w:fill="FFFFFF"/>
              </w:rPr>
              <w:t>Capota removível e retrátil;</w:t>
            </w:r>
            <w:r w:rsidRPr="00186763">
              <w:rPr>
                <w:rFonts w:ascii="Arial" w:hAnsi="Arial" w:cs="Arial"/>
                <w:sz w:val="20"/>
                <w:szCs w:val="20"/>
              </w:rPr>
              <w:t xml:space="preserve"> </w:t>
            </w:r>
            <w:r w:rsidRPr="00186763">
              <w:rPr>
                <w:rFonts w:ascii="Arial" w:hAnsi="Arial" w:cs="Arial"/>
                <w:sz w:val="20"/>
                <w:szCs w:val="20"/>
                <w:shd w:val="clear" w:color="auto" w:fill="FFFFFF"/>
              </w:rPr>
              <w:t>Visor na cabeceira do cesto;</w:t>
            </w:r>
            <w:r w:rsidRPr="00186763">
              <w:rPr>
                <w:rFonts w:ascii="Arial" w:hAnsi="Arial" w:cs="Arial"/>
                <w:sz w:val="20"/>
                <w:szCs w:val="20"/>
              </w:rPr>
              <w:t xml:space="preserve"> </w:t>
            </w:r>
            <w:r w:rsidRPr="00186763">
              <w:rPr>
                <w:rFonts w:ascii="Arial" w:hAnsi="Arial" w:cs="Arial"/>
                <w:sz w:val="20"/>
                <w:szCs w:val="20"/>
                <w:shd w:val="clear" w:color="auto" w:fill="FFFFFF"/>
              </w:rPr>
              <w:t>Trava de Segurança;</w:t>
            </w:r>
            <w:r w:rsidRPr="00186763">
              <w:rPr>
                <w:rFonts w:ascii="Arial" w:hAnsi="Arial" w:cs="Arial"/>
                <w:sz w:val="20"/>
                <w:szCs w:val="20"/>
              </w:rPr>
              <w:t xml:space="preserve"> </w:t>
            </w:r>
            <w:r w:rsidRPr="00186763">
              <w:rPr>
                <w:rFonts w:ascii="Arial" w:hAnsi="Arial" w:cs="Arial"/>
                <w:sz w:val="20"/>
                <w:szCs w:val="20"/>
                <w:shd w:val="clear" w:color="auto" w:fill="FFFFFF"/>
              </w:rPr>
              <w:t>Desarme automático do encosto no fechamento do carrinho;</w:t>
            </w:r>
            <w:r w:rsidRPr="00186763">
              <w:rPr>
                <w:rFonts w:ascii="Arial" w:hAnsi="Arial" w:cs="Arial"/>
                <w:sz w:val="20"/>
                <w:szCs w:val="20"/>
              </w:rPr>
              <w:t xml:space="preserve"> </w:t>
            </w:r>
            <w:r w:rsidRPr="00186763">
              <w:rPr>
                <w:rFonts w:ascii="Arial" w:hAnsi="Arial" w:cs="Arial"/>
                <w:sz w:val="20"/>
                <w:szCs w:val="20"/>
                <w:shd w:val="clear" w:color="auto" w:fill="FFFFFF"/>
              </w:rPr>
              <w:t>Composição Têxtil do acolchoado 100% poliéster;</w:t>
            </w:r>
            <w:r w:rsidRPr="00186763">
              <w:rPr>
                <w:rFonts w:ascii="Arial" w:hAnsi="Arial" w:cs="Arial"/>
                <w:sz w:val="20"/>
                <w:szCs w:val="20"/>
              </w:rPr>
              <w:t xml:space="preserve"> </w:t>
            </w:r>
            <w:r w:rsidRPr="00186763">
              <w:rPr>
                <w:rFonts w:ascii="Arial" w:hAnsi="Arial" w:cs="Arial"/>
                <w:sz w:val="20"/>
                <w:szCs w:val="20"/>
                <w:shd w:val="clear" w:color="auto" w:fill="FFFFFF"/>
              </w:rPr>
              <w:t>Composição Têxtil do emborrachado 100% PVC;</w:t>
            </w:r>
            <w:r w:rsidRPr="00186763">
              <w:rPr>
                <w:rFonts w:ascii="Arial" w:hAnsi="Arial" w:cs="Arial"/>
                <w:sz w:val="20"/>
                <w:szCs w:val="20"/>
              </w:rPr>
              <w:t xml:space="preserve"> </w:t>
            </w:r>
            <w:r w:rsidRPr="00186763">
              <w:rPr>
                <w:rFonts w:ascii="Arial" w:hAnsi="Arial" w:cs="Arial"/>
                <w:sz w:val="20"/>
                <w:szCs w:val="20"/>
                <w:shd w:val="clear" w:color="auto" w:fill="FFFFFF"/>
              </w:rPr>
              <w:t>Acopla o DRC 8181;</w:t>
            </w:r>
            <w:r w:rsidRPr="00186763">
              <w:rPr>
                <w:rFonts w:ascii="Arial" w:hAnsi="Arial" w:cs="Arial"/>
                <w:sz w:val="20"/>
                <w:szCs w:val="20"/>
              </w:rPr>
              <w:t xml:space="preserve"> </w:t>
            </w:r>
            <w:r w:rsidRPr="00186763">
              <w:rPr>
                <w:rFonts w:ascii="Arial" w:hAnsi="Arial" w:cs="Arial"/>
                <w:sz w:val="20"/>
                <w:szCs w:val="20"/>
                <w:shd w:val="clear" w:color="auto" w:fill="FFFFFF"/>
              </w:rPr>
              <w:t>Produto Certificado NBR 14389;</w:t>
            </w:r>
            <w:r w:rsidRPr="00186763">
              <w:rPr>
                <w:rFonts w:ascii="Arial" w:hAnsi="Arial" w:cs="Arial"/>
                <w:sz w:val="20"/>
                <w:szCs w:val="20"/>
              </w:rPr>
              <w:t xml:space="preserve"> </w:t>
            </w:r>
            <w:r w:rsidRPr="00186763">
              <w:rPr>
                <w:rFonts w:ascii="Arial" w:hAnsi="Arial" w:cs="Arial"/>
                <w:sz w:val="20"/>
                <w:szCs w:val="20"/>
                <w:shd w:val="clear" w:color="auto" w:fill="FFFFFF"/>
              </w:rPr>
              <w:t>Registro do produto no INMETRO; Dados do produto</w:t>
            </w:r>
            <w:r w:rsidRPr="00186763">
              <w:rPr>
                <w:rFonts w:ascii="Arial" w:hAnsi="Arial" w:cs="Arial"/>
                <w:sz w:val="20"/>
                <w:szCs w:val="20"/>
              </w:rPr>
              <w:t xml:space="preserve"> </w:t>
            </w:r>
            <w:r w:rsidRPr="00186763">
              <w:rPr>
                <w:rFonts w:ascii="Arial" w:hAnsi="Arial" w:cs="Arial"/>
                <w:sz w:val="20"/>
                <w:szCs w:val="20"/>
                <w:shd w:val="clear" w:color="auto" w:fill="FFFFFF"/>
              </w:rPr>
              <w:t>Medidas Carro Aberto: Altura 104,5 cm; Largura 53,5 cm; Comprimento 90,5 cm.</w:t>
            </w:r>
            <w:r w:rsidRPr="00186763">
              <w:rPr>
                <w:rFonts w:ascii="Arial" w:hAnsi="Arial" w:cs="Arial"/>
                <w:sz w:val="20"/>
                <w:szCs w:val="20"/>
              </w:rPr>
              <w:t xml:space="preserve"> </w:t>
            </w:r>
            <w:r w:rsidRPr="00186763">
              <w:rPr>
                <w:rFonts w:ascii="Arial" w:hAnsi="Arial" w:cs="Arial"/>
                <w:sz w:val="20"/>
                <w:szCs w:val="20"/>
                <w:shd w:val="clear" w:color="auto" w:fill="FFFFFF"/>
              </w:rPr>
              <w:t>Peso. 9,300kg</w:t>
            </w:r>
            <w:r w:rsidRPr="00186763">
              <w:rPr>
                <w:rFonts w:ascii="Arial" w:hAnsi="Arial" w:cs="Arial"/>
                <w:sz w:val="20"/>
                <w:szCs w:val="20"/>
              </w:rPr>
              <w:t xml:space="preserve"> </w:t>
            </w:r>
            <w:r w:rsidRPr="00186763">
              <w:rPr>
                <w:rFonts w:ascii="Arial" w:hAnsi="Arial" w:cs="Arial"/>
                <w:sz w:val="20"/>
                <w:szCs w:val="20"/>
                <w:shd w:val="clear" w:color="auto" w:fill="FFFFFF"/>
              </w:rPr>
              <w:t>Medidas Carro Fechado: Altura 38 cm; Comprimento 88 cm; Largura 53,5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533255" w:rsidP="00186763">
            <w:pPr>
              <w:spacing w:after="0" w:line="240" w:lineRule="auto"/>
              <w:contextualSpacing/>
              <w:rPr>
                <w:rFonts w:ascii="Arial" w:hAnsi="Arial" w:cs="Arial"/>
                <w:sz w:val="20"/>
                <w:szCs w:val="20"/>
              </w:rPr>
            </w:pPr>
            <w:r>
              <w:rPr>
                <w:rFonts w:ascii="Arial" w:hAnsi="Arial" w:cs="Arial"/>
                <w:sz w:val="20"/>
                <w:szCs w:val="20"/>
              </w:rPr>
              <w:t>20</w:t>
            </w:r>
          </w:p>
        </w:tc>
      </w:tr>
      <w:tr w:rsidR="00E24AE4"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pStyle w:val="TableParagraph"/>
              <w:contextualSpacing/>
              <w:jc w:val="center"/>
              <w:rPr>
                <w:rFonts w:ascii="Arial" w:hAnsi="Arial" w:cs="Arial"/>
                <w:sz w:val="20"/>
                <w:szCs w:val="20"/>
              </w:rPr>
            </w:pPr>
            <w:r w:rsidRPr="00186763">
              <w:rPr>
                <w:rFonts w:ascii="Arial" w:hAnsi="Arial" w:cs="Arial"/>
                <w:sz w:val="20"/>
                <w:szCs w:val="20"/>
              </w:rPr>
              <w:t>122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E24AE4" w:rsidP="00186763">
            <w:pPr>
              <w:shd w:val="clear" w:color="auto" w:fill="FFFFFF"/>
              <w:spacing w:after="0" w:line="240" w:lineRule="auto"/>
              <w:contextualSpacing/>
              <w:jc w:val="both"/>
              <w:rPr>
                <w:rFonts w:ascii="Arial" w:hAnsi="Arial" w:cs="Arial"/>
                <w:sz w:val="20"/>
                <w:szCs w:val="20"/>
                <w:lang w:eastAsia="pt-BR"/>
              </w:rPr>
            </w:pPr>
            <w:r w:rsidRPr="00186763">
              <w:rPr>
                <w:rFonts w:ascii="Arial" w:hAnsi="Arial" w:cs="Arial"/>
                <w:sz w:val="20"/>
                <w:szCs w:val="20"/>
                <w:lang w:eastAsia="pt-BR"/>
              </w:rPr>
              <w:t xml:space="preserve">Carro berço-passeio (2 em 1) destinado para crianças a partir de 0 meses com peso até 15 Kg; Encosto regulável em 4 posições; Cabo reversível; Cinto de segurança de 5 pontos; Acolchoado em tecido removível e lavável, com sistema dupla face; Protetor de ombro; Bandeja do bebê com porta copo, removível e </w:t>
            </w:r>
            <w:r w:rsidRPr="00186763">
              <w:rPr>
                <w:rFonts w:ascii="Arial" w:hAnsi="Arial" w:cs="Arial"/>
                <w:sz w:val="20"/>
                <w:szCs w:val="20"/>
                <w:lang w:eastAsia="pt-BR"/>
              </w:rPr>
              <w:lastRenderedPageBreak/>
              <w:t xml:space="preserve">de fácil encaixe de travamento; 4 rodas dianteiras giratórias com duplo sistema de freios; 2 rodas traseiras fixas com duplo sistema de freios; Eixos dianteiros removíveis; Capota retrátil confeccionada em tecido emborrachado; Desarme automático do encosto no momento do fechamento do carrinho; Produto Certificado; </w:t>
            </w:r>
            <w:r w:rsidRPr="00186763">
              <w:rPr>
                <w:rFonts w:ascii="Arial" w:hAnsi="Arial" w:cs="Arial"/>
                <w:sz w:val="20"/>
                <w:szCs w:val="20"/>
                <w:shd w:val="clear" w:color="auto" w:fill="FFFFFF"/>
                <w:lang w:eastAsia="pt-BR"/>
              </w:rPr>
              <w:t>Medidas</w:t>
            </w:r>
            <w:r w:rsidRPr="00186763">
              <w:rPr>
                <w:rFonts w:ascii="Arial" w:hAnsi="Arial" w:cs="Arial"/>
                <w:sz w:val="20"/>
                <w:szCs w:val="20"/>
                <w:lang w:eastAsia="pt-BR"/>
              </w:rPr>
              <w:t>: Alt. 101cm; Larg. 51cm; Comp. 89cm; Peso. 9,800kg</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E24AE4" w:rsidRPr="00186763" w:rsidRDefault="00E24AE4" w:rsidP="00186763">
            <w:pPr>
              <w:spacing w:after="0" w:line="240" w:lineRule="auto"/>
              <w:contextualSpacing/>
              <w:rPr>
                <w:rFonts w:ascii="Arial" w:hAnsi="Arial" w:cs="Arial"/>
                <w:sz w:val="20"/>
                <w:szCs w:val="20"/>
              </w:rPr>
            </w:pPr>
            <w:r w:rsidRPr="00186763">
              <w:rPr>
                <w:rFonts w:ascii="Arial" w:hAnsi="Arial" w:cs="Arial"/>
                <w:sz w:val="20"/>
                <w:szCs w:val="20"/>
              </w:rPr>
              <w:lastRenderedPageBreak/>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E24AE4" w:rsidRPr="00186763" w:rsidRDefault="00533255" w:rsidP="00186763">
            <w:pPr>
              <w:spacing w:after="0" w:line="240" w:lineRule="auto"/>
              <w:contextualSpacing/>
              <w:rPr>
                <w:rFonts w:ascii="Arial" w:hAnsi="Arial" w:cs="Arial"/>
                <w:sz w:val="20"/>
                <w:szCs w:val="20"/>
              </w:rPr>
            </w:pPr>
            <w:r>
              <w:rPr>
                <w:rFonts w:ascii="Arial" w:hAnsi="Arial" w:cs="Arial"/>
                <w:sz w:val="20"/>
                <w:szCs w:val="20"/>
              </w:rPr>
              <w:t>20</w:t>
            </w:r>
          </w:p>
        </w:tc>
      </w:tr>
      <w:tr w:rsidR="00533255"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533255" w:rsidRPr="00533255" w:rsidRDefault="00533255" w:rsidP="00186763">
            <w:pPr>
              <w:pStyle w:val="TableParagraph"/>
              <w:contextualSpacing/>
              <w:jc w:val="center"/>
              <w:rPr>
                <w:rFonts w:ascii="Arial" w:hAnsi="Arial" w:cs="Arial"/>
                <w:sz w:val="20"/>
                <w:szCs w:val="20"/>
              </w:rPr>
            </w:pPr>
            <w:r w:rsidRPr="00533255">
              <w:rPr>
                <w:rFonts w:ascii="Arial" w:hAnsi="Arial" w:cs="Arial"/>
                <w:sz w:val="20"/>
                <w:szCs w:val="20"/>
              </w:rPr>
              <w:lastRenderedPageBreak/>
              <w:t>123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33255" w:rsidRPr="00533255" w:rsidRDefault="00533255" w:rsidP="00186763">
            <w:pPr>
              <w:shd w:val="clear" w:color="auto" w:fill="FFFFFF"/>
              <w:spacing w:after="0" w:line="240" w:lineRule="auto"/>
              <w:contextualSpacing/>
              <w:jc w:val="both"/>
              <w:rPr>
                <w:rFonts w:ascii="Arial" w:hAnsi="Arial" w:cs="Arial"/>
                <w:sz w:val="20"/>
                <w:szCs w:val="20"/>
                <w:lang w:eastAsia="pt-BR"/>
              </w:rPr>
            </w:pPr>
            <w:r w:rsidRPr="00533255">
              <w:rPr>
                <w:rFonts w:ascii="Arial" w:hAnsi="Arial" w:cs="Arial"/>
                <w:sz w:val="20"/>
                <w:szCs w:val="20"/>
              </w:rPr>
              <w:t>Colchão de berço, com medidas de 0,78x1,35; Tratamento antialérgico, antifungo e antiácaro nos tecidos; com densidade D12 selada, integral (tipo simp les), conforme requisitos da norma ABNT NBR 13579 – INMETRO, com garantia de no mínimo 12 (doze) meses.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533255" w:rsidRPr="00186763" w:rsidRDefault="00533255" w:rsidP="00186763">
            <w:pPr>
              <w:spacing w:after="0" w:line="240" w:lineRule="auto"/>
              <w:contextualSpacing/>
              <w:rPr>
                <w:rFonts w:ascii="Arial" w:hAnsi="Arial" w:cs="Arial"/>
                <w:sz w:val="20"/>
                <w:szCs w:val="20"/>
              </w:rPr>
            </w:pPr>
            <w:r>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33255" w:rsidRDefault="00533255" w:rsidP="00186763">
            <w:pPr>
              <w:spacing w:after="0" w:line="240" w:lineRule="auto"/>
              <w:contextualSpacing/>
              <w:rPr>
                <w:rFonts w:ascii="Arial" w:hAnsi="Arial" w:cs="Arial"/>
                <w:sz w:val="20"/>
                <w:szCs w:val="20"/>
              </w:rPr>
            </w:pPr>
            <w:r>
              <w:rPr>
                <w:rFonts w:ascii="Arial" w:hAnsi="Arial" w:cs="Arial"/>
                <w:sz w:val="20"/>
                <w:szCs w:val="20"/>
              </w:rPr>
              <w:t>50</w:t>
            </w:r>
          </w:p>
        </w:tc>
      </w:tr>
      <w:tr w:rsidR="00533255"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533255" w:rsidRPr="00533255" w:rsidRDefault="00533255" w:rsidP="00186763">
            <w:pPr>
              <w:pStyle w:val="TableParagraph"/>
              <w:contextualSpacing/>
              <w:jc w:val="center"/>
              <w:rPr>
                <w:rFonts w:ascii="Arial" w:hAnsi="Arial" w:cs="Arial"/>
                <w:sz w:val="20"/>
                <w:szCs w:val="20"/>
              </w:rPr>
            </w:pPr>
            <w:r>
              <w:rPr>
                <w:rFonts w:ascii="Arial" w:hAnsi="Arial" w:cs="Arial"/>
                <w:sz w:val="20"/>
                <w:szCs w:val="20"/>
              </w:rPr>
              <w:t>124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533255" w:rsidRPr="00533255" w:rsidRDefault="00533255" w:rsidP="00186763">
            <w:pPr>
              <w:shd w:val="clear" w:color="auto" w:fill="FFFFFF"/>
              <w:spacing w:after="0" w:line="240" w:lineRule="auto"/>
              <w:contextualSpacing/>
              <w:jc w:val="both"/>
              <w:rPr>
                <w:rFonts w:ascii="Arial" w:hAnsi="Arial" w:cs="Arial"/>
                <w:sz w:val="20"/>
                <w:szCs w:val="20"/>
              </w:rPr>
            </w:pPr>
            <w:r w:rsidRPr="00533255">
              <w:rPr>
                <w:rFonts w:ascii="Arial" w:hAnsi="Arial" w:cs="Arial"/>
                <w:sz w:val="20"/>
                <w:szCs w:val="20"/>
              </w:rPr>
              <w:t>Colc</w:t>
            </w:r>
            <w:r>
              <w:rPr>
                <w:rFonts w:ascii="Arial" w:hAnsi="Arial" w:cs="Arial"/>
                <w:sz w:val="20"/>
                <w:szCs w:val="20"/>
              </w:rPr>
              <w:t>hão de berço, com medidas de 0,8</w:t>
            </w:r>
            <w:r w:rsidRPr="00533255">
              <w:rPr>
                <w:rFonts w:ascii="Arial" w:hAnsi="Arial" w:cs="Arial"/>
                <w:sz w:val="20"/>
                <w:szCs w:val="20"/>
              </w:rPr>
              <w:t>8x1,35; Tratamento antialérgico, antifungo e antiácaro nos tecidos; com densidade D12 selada, integral (tipo simp les), conforme requisitos da norma ABNT NBR 13579 – INMETRO, com garantia de no mínimo 12 (doze) meses.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533255" w:rsidRDefault="00533255" w:rsidP="00186763">
            <w:pPr>
              <w:spacing w:after="0" w:line="240" w:lineRule="auto"/>
              <w:contextualSpacing/>
              <w:rPr>
                <w:rFonts w:ascii="Arial" w:hAnsi="Arial" w:cs="Arial"/>
                <w:sz w:val="20"/>
                <w:szCs w:val="20"/>
              </w:rPr>
            </w:pPr>
            <w:r>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533255" w:rsidRDefault="00533255" w:rsidP="00186763">
            <w:pPr>
              <w:spacing w:after="0" w:line="240" w:lineRule="auto"/>
              <w:contextualSpacing/>
              <w:rPr>
                <w:rFonts w:ascii="Arial" w:hAnsi="Arial" w:cs="Arial"/>
                <w:sz w:val="20"/>
                <w:szCs w:val="20"/>
              </w:rPr>
            </w:pPr>
            <w:r>
              <w:rPr>
                <w:rFonts w:ascii="Arial" w:hAnsi="Arial" w:cs="Arial"/>
                <w:sz w:val="20"/>
                <w:szCs w:val="20"/>
              </w:rPr>
              <w:t>50</w:t>
            </w:r>
          </w:p>
        </w:tc>
      </w:tr>
      <w:tr w:rsidR="00392CBC" w:rsidRPr="00E452E6" w:rsidTr="000A6A77">
        <w:trPr>
          <w:trHeight w:val="394"/>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center"/>
              <w:rPr>
                <w:rFonts w:ascii="Arial" w:hAnsi="Arial" w:cs="Arial"/>
                <w:sz w:val="20"/>
                <w:szCs w:val="20"/>
              </w:rPr>
            </w:pPr>
            <w:r w:rsidRPr="00186763">
              <w:rPr>
                <w:rFonts w:ascii="Arial" w:hAnsi="Arial" w:cs="Arial"/>
                <w:sz w:val="20"/>
                <w:szCs w:val="20"/>
              </w:rPr>
              <w:t>Lote 05: Produtos</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outlineLvl w:val="0"/>
              <w:rPr>
                <w:rFonts w:ascii="Arial" w:hAnsi="Arial" w:cs="Arial"/>
                <w:bCs/>
                <w:kern w:val="36"/>
                <w:sz w:val="20"/>
                <w:szCs w:val="20"/>
                <w:lang w:eastAsia="pt-BR"/>
              </w:rPr>
            </w:pPr>
            <w:r w:rsidRPr="00186763">
              <w:rPr>
                <w:rFonts w:ascii="Arial" w:hAnsi="Arial" w:cs="Arial"/>
                <w:bCs/>
                <w:kern w:val="36"/>
                <w:sz w:val="20"/>
                <w:szCs w:val="20"/>
                <w:lang w:eastAsia="pt-BR"/>
              </w:rPr>
              <w:t xml:space="preserve">Protetor Solar. Fps60. 200ml.  Proteção imediata, resistente a água. Toque seco, não oleoso, não esfarela.  </w:t>
            </w:r>
            <w:r w:rsidRPr="00186763">
              <w:rPr>
                <w:rFonts w:ascii="Arial" w:hAnsi="Arial" w:cs="Arial"/>
                <w:sz w:val="20"/>
                <w:szCs w:val="20"/>
              </w:rPr>
              <w:t xml:space="preserve">Sem perfume, sem corantes, com vitamina, sem conservantes e indicado para pele sensível. </w:t>
            </w:r>
            <w:r w:rsidRPr="00186763">
              <w:rPr>
                <w:rFonts w:ascii="Arial" w:hAnsi="Arial" w:cs="Arial"/>
                <w:b/>
                <w:bCs/>
                <w:kern w:val="36"/>
                <w:sz w:val="20"/>
                <w:szCs w:val="20"/>
                <w:highlight w:val="yellow"/>
                <w:lang w:eastAsia="pt-BR"/>
              </w:rPr>
              <w:t xml:space="preserve"> Marca de referência: </w:t>
            </w:r>
            <w:r w:rsidRPr="00186763">
              <w:rPr>
                <w:rFonts w:ascii="Arial" w:hAnsi="Arial" w:cs="Arial"/>
                <w:bCs/>
                <w:kern w:val="36"/>
                <w:sz w:val="20"/>
                <w:szCs w:val="20"/>
                <w:highlight w:val="yellow"/>
                <w:lang w:eastAsia="pt-BR"/>
              </w:rPr>
              <w:t>Nívea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863E88" w:rsidP="00186763">
            <w:pPr>
              <w:spacing w:after="0" w:line="240" w:lineRule="auto"/>
              <w:contextualSpacing/>
              <w:jc w:val="center"/>
              <w:rPr>
                <w:rFonts w:ascii="Arial" w:hAnsi="Arial" w:cs="Arial"/>
                <w:sz w:val="20"/>
                <w:szCs w:val="20"/>
              </w:rPr>
            </w:pPr>
            <w:r w:rsidRPr="00186763">
              <w:rPr>
                <w:rFonts w:ascii="Arial" w:hAnsi="Arial" w:cs="Arial"/>
                <w:sz w:val="20"/>
                <w:szCs w:val="20"/>
              </w:rPr>
              <w:t>70</w:t>
            </w:r>
          </w:p>
        </w:tc>
      </w:tr>
      <w:tr w:rsidR="00392CBC" w:rsidRPr="00E452E6" w:rsidTr="000A6A77">
        <w:trPr>
          <w:trHeight w:val="47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Bota branca em PVC, forrada, cano médio, tamanhos 35 a 44.</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C432B7" w:rsidP="00186763">
            <w:pPr>
              <w:spacing w:after="0" w:line="240" w:lineRule="auto"/>
              <w:contextualSpacing/>
              <w:jc w:val="center"/>
              <w:rPr>
                <w:rFonts w:ascii="Arial" w:hAnsi="Arial" w:cs="Arial"/>
                <w:sz w:val="20"/>
                <w:szCs w:val="20"/>
              </w:rPr>
            </w:pPr>
            <w:r w:rsidRPr="00186763">
              <w:rPr>
                <w:rFonts w:ascii="Arial" w:hAnsi="Arial" w:cs="Arial"/>
                <w:sz w:val="20"/>
                <w:szCs w:val="20"/>
              </w:rPr>
              <w:t>3</w:t>
            </w:r>
            <w:r w:rsidR="00392CBC" w:rsidRPr="00186763">
              <w:rPr>
                <w:rFonts w:ascii="Arial" w:hAnsi="Arial" w:cs="Arial"/>
                <w:sz w:val="20"/>
                <w:szCs w:val="20"/>
              </w:rPr>
              <w:t>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Botina produzida em couro, com fechamento em elástico, solado constituído de uma camada de poliuretano expandido bidensidade – solado duplo injetado diretamente no cabedal, preta, tamanhos 33 a 44.</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132CFC" w:rsidP="00186763">
            <w:pPr>
              <w:spacing w:after="0" w:line="240" w:lineRule="auto"/>
              <w:contextualSpacing/>
              <w:jc w:val="center"/>
              <w:rPr>
                <w:rFonts w:ascii="Arial" w:hAnsi="Arial" w:cs="Arial"/>
                <w:sz w:val="20"/>
                <w:szCs w:val="20"/>
              </w:rPr>
            </w:pPr>
            <w:r>
              <w:rPr>
                <w:rFonts w:ascii="Arial" w:hAnsi="Arial" w:cs="Arial"/>
                <w:sz w:val="20"/>
                <w:szCs w:val="20"/>
              </w:rPr>
              <w:t>250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shd w:val="clear" w:color="auto" w:fill="FFFFFF"/>
              </w:rPr>
              <w:t>Calçado profissional para cozinha antiderrapante com CA 37212 que atende à norma NR 32, impermeável, indicado para trabalhadores das áreas de:</w:t>
            </w:r>
            <w:r w:rsidRPr="00186763">
              <w:rPr>
                <w:rFonts w:ascii="Arial" w:hAnsi="Arial" w:cs="Arial"/>
                <w:sz w:val="20"/>
                <w:szCs w:val="20"/>
              </w:rPr>
              <w:t xml:space="preserve"> e</w:t>
            </w:r>
            <w:r w:rsidRPr="00186763">
              <w:rPr>
                <w:rFonts w:ascii="Arial" w:hAnsi="Arial" w:cs="Arial"/>
                <w:sz w:val="20"/>
                <w:szCs w:val="20"/>
                <w:shd w:val="clear" w:color="auto" w:fill="FFFFFF"/>
              </w:rPr>
              <w:t>nfermagem, medicina, odontologia, laboratórios de análises, clinicas, fisioterapia, diagnósticos por imagem, farmácias, nutrição etc.</w:t>
            </w:r>
            <w:r w:rsidRPr="00186763">
              <w:rPr>
                <w:rFonts w:ascii="Arial" w:hAnsi="Arial" w:cs="Arial"/>
                <w:sz w:val="20"/>
                <w:szCs w:val="20"/>
              </w:rPr>
              <w:t xml:space="preserve">, </w:t>
            </w:r>
            <w:r w:rsidRPr="00186763">
              <w:rPr>
                <w:rFonts w:ascii="Arial" w:hAnsi="Arial" w:cs="Arial"/>
                <w:sz w:val="20"/>
                <w:szCs w:val="20"/>
                <w:shd w:val="clear" w:color="auto" w:fill="FFFFFF"/>
              </w:rPr>
              <w:t>clínicas e pet shops, indústria farmacêutica, alimentícia, cosméticos, restaurantes comerciais e industriais, higiene, limpeza e alimentos, açougue, padaria, hortifrúti, peixaria, etc.Cabedal confeccionado em E.V.A. (Etil Vinil Acetato), solado de borracha que evita escorregamentos, tamanhos 33 a 44.</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C432B7" w:rsidP="00186763">
            <w:pPr>
              <w:spacing w:after="0" w:line="240" w:lineRule="auto"/>
              <w:contextualSpacing/>
              <w:jc w:val="center"/>
              <w:rPr>
                <w:rFonts w:ascii="Arial" w:hAnsi="Arial" w:cs="Arial"/>
                <w:sz w:val="20"/>
                <w:szCs w:val="20"/>
              </w:rPr>
            </w:pPr>
            <w:r w:rsidRPr="00186763">
              <w:rPr>
                <w:rFonts w:ascii="Arial" w:hAnsi="Arial" w:cs="Arial"/>
                <w:sz w:val="20"/>
                <w:szCs w:val="20"/>
              </w:rPr>
              <w:t>20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Creme dental infantil, com proteção anticárie, fórmula com flúor ativo e baixa abrasividade, embalagem de 90 gramas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8C2902" w:rsidP="00186763">
            <w:pPr>
              <w:spacing w:after="0" w:line="240" w:lineRule="auto"/>
              <w:contextualSpacing/>
              <w:jc w:val="center"/>
              <w:rPr>
                <w:rFonts w:ascii="Arial" w:hAnsi="Arial" w:cs="Arial"/>
                <w:sz w:val="20"/>
                <w:szCs w:val="20"/>
              </w:rPr>
            </w:pPr>
            <w:r w:rsidRPr="00186763">
              <w:rPr>
                <w:rFonts w:ascii="Arial" w:hAnsi="Arial" w:cs="Arial"/>
                <w:sz w:val="20"/>
                <w:szCs w:val="20"/>
              </w:rPr>
              <w:t>200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Condicionador com Glicerina - 400ml.</w:t>
            </w:r>
            <w:r w:rsidRPr="00186763">
              <w:rPr>
                <w:rFonts w:ascii="Arial" w:hAnsi="Arial" w:cs="Arial"/>
                <w:b/>
                <w:bCs/>
                <w:kern w:val="36"/>
                <w:sz w:val="20"/>
                <w:szCs w:val="20"/>
                <w:highlight w:val="yellow"/>
                <w:lang w:eastAsia="pt-BR"/>
              </w:rPr>
              <w:t xml:space="preserve"> Marca de referência:</w:t>
            </w:r>
            <w:r w:rsidRPr="00186763">
              <w:rPr>
                <w:rFonts w:ascii="Arial" w:hAnsi="Arial" w:cs="Arial"/>
                <w:sz w:val="20"/>
                <w:szCs w:val="20"/>
              </w:rPr>
              <w:t xml:space="preserve"> Baby Johnsons </w:t>
            </w:r>
            <w:r w:rsidRPr="00186763">
              <w:rPr>
                <w:rFonts w:ascii="Arial" w:hAnsi="Arial" w:cs="Arial"/>
                <w:bCs/>
                <w:kern w:val="36"/>
                <w:sz w:val="20"/>
                <w:szCs w:val="20"/>
                <w:highlight w:val="yellow"/>
                <w:lang w:eastAsia="pt-BR"/>
              </w:rPr>
              <w:t>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78028A" w:rsidP="00186763">
            <w:pPr>
              <w:spacing w:after="0" w:line="240" w:lineRule="auto"/>
              <w:contextualSpacing/>
              <w:jc w:val="center"/>
              <w:rPr>
                <w:rFonts w:ascii="Arial" w:hAnsi="Arial" w:cs="Arial"/>
                <w:sz w:val="20"/>
                <w:szCs w:val="20"/>
              </w:rPr>
            </w:pPr>
            <w:r w:rsidRPr="00186763">
              <w:rPr>
                <w:rFonts w:ascii="Arial" w:hAnsi="Arial" w:cs="Arial"/>
                <w:sz w:val="20"/>
                <w:szCs w:val="20"/>
              </w:rPr>
              <w:t>550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Escova dental com cerdas de pontas arredondadas, em forma de Z, onduladas.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center"/>
              <w:rPr>
                <w:rFonts w:ascii="Arial" w:hAnsi="Arial" w:cs="Arial"/>
                <w:sz w:val="20"/>
                <w:szCs w:val="20"/>
              </w:rPr>
            </w:pPr>
            <w:r w:rsidRPr="00186763">
              <w:rPr>
                <w:rFonts w:ascii="Arial" w:hAnsi="Arial" w:cs="Arial"/>
                <w:sz w:val="20"/>
                <w:szCs w:val="20"/>
              </w:rPr>
              <w:t>2000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Fio dental refrescância de menta, com 100 metros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863E88" w:rsidP="00186763">
            <w:pPr>
              <w:spacing w:after="0" w:line="240" w:lineRule="auto"/>
              <w:contextualSpacing/>
              <w:jc w:val="center"/>
              <w:rPr>
                <w:rFonts w:ascii="Arial" w:hAnsi="Arial" w:cs="Arial"/>
                <w:sz w:val="20"/>
                <w:szCs w:val="20"/>
              </w:rPr>
            </w:pPr>
            <w:r w:rsidRPr="00186763">
              <w:rPr>
                <w:rFonts w:ascii="Arial" w:hAnsi="Arial" w:cs="Arial"/>
                <w:sz w:val="20"/>
                <w:szCs w:val="20"/>
              </w:rPr>
              <w:t>100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09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Fixador de cabelo profissional em gel de 300 gr.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center"/>
              <w:rPr>
                <w:rFonts w:ascii="Arial" w:hAnsi="Arial" w:cs="Arial"/>
                <w:sz w:val="20"/>
                <w:szCs w:val="20"/>
              </w:rPr>
            </w:pPr>
            <w:r w:rsidRPr="00186763">
              <w:rPr>
                <w:rFonts w:ascii="Arial" w:hAnsi="Arial" w:cs="Arial"/>
                <w:sz w:val="20"/>
                <w:szCs w:val="20"/>
              </w:rPr>
              <w:t>50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10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Inseticida a base de água aerosol300ml, eficiente para matar mosquitos (inclusive da dengue, zika, chikungunya) pernilongos, moscas, baratas, aranhas e pulgas. Ingredientes ativos (imiprotrina 0,020%, permetrina 0,050%, esbiotrina 0,100%), solvente,antioxidante, emulsificante, veículo e propelentes.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45394C" w:rsidP="00186763">
            <w:pPr>
              <w:spacing w:after="0" w:line="240" w:lineRule="auto"/>
              <w:contextualSpacing/>
              <w:jc w:val="center"/>
              <w:rPr>
                <w:rFonts w:ascii="Arial" w:hAnsi="Arial" w:cs="Arial"/>
                <w:sz w:val="20"/>
                <w:szCs w:val="20"/>
              </w:rPr>
            </w:pPr>
            <w:r w:rsidRPr="00186763">
              <w:rPr>
                <w:rFonts w:ascii="Arial" w:hAnsi="Arial" w:cs="Arial"/>
                <w:sz w:val="20"/>
                <w:szCs w:val="20"/>
              </w:rPr>
              <w:t>1</w:t>
            </w:r>
            <w:r w:rsidR="00392CBC" w:rsidRPr="00186763">
              <w:rPr>
                <w:rFonts w:ascii="Arial" w:hAnsi="Arial" w:cs="Arial"/>
                <w:sz w:val="20"/>
                <w:szCs w:val="20"/>
              </w:rPr>
              <w:t>00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11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Lenço umedecido para uso infantil, embalagem com 100 unidades.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9C551D" w:rsidP="00186763">
            <w:pPr>
              <w:spacing w:after="0" w:line="240" w:lineRule="auto"/>
              <w:contextualSpacing/>
              <w:jc w:val="center"/>
              <w:rPr>
                <w:rFonts w:ascii="Arial" w:hAnsi="Arial" w:cs="Arial"/>
                <w:sz w:val="20"/>
                <w:szCs w:val="20"/>
              </w:rPr>
            </w:pPr>
            <w:r w:rsidRPr="00186763">
              <w:rPr>
                <w:rFonts w:ascii="Arial" w:hAnsi="Arial" w:cs="Arial"/>
                <w:sz w:val="20"/>
                <w:szCs w:val="20"/>
              </w:rPr>
              <w:t>1950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12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Mamadeira 240 ml, frasco com capuz, tampa e disco polipropileno, bico de silicone cor anatômica.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center"/>
              <w:rPr>
                <w:rFonts w:ascii="Arial" w:hAnsi="Arial" w:cs="Arial"/>
                <w:sz w:val="20"/>
                <w:szCs w:val="20"/>
              </w:rPr>
            </w:pPr>
            <w:r w:rsidRPr="00186763">
              <w:rPr>
                <w:rFonts w:ascii="Arial" w:hAnsi="Arial" w:cs="Arial"/>
                <w:sz w:val="20"/>
                <w:szCs w:val="20"/>
              </w:rPr>
              <w:t>200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13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Repelente de insetos, com agradável fragrância, testado dermatologicamente, em spray, atóxico, embalagem com 100ml.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F874E0" w:rsidP="00186763">
            <w:pPr>
              <w:spacing w:after="0" w:line="240" w:lineRule="auto"/>
              <w:contextualSpacing/>
              <w:jc w:val="center"/>
              <w:rPr>
                <w:rFonts w:ascii="Arial" w:hAnsi="Arial" w:cs="Arial"/>
                <w:sz w:val="20"/>
                <w:szCs w:val="20"/>
              </w:rPr>
            </w:pPr>
            <w:r w:rsidRPr="00186763">
              <w:rPr>
                <w:rFonts w:ascii="Arial" w:hAnsi="Arial" w:cs="Arial"/>
                <w:sz w:val="20"/>
                <w:szCs w:val="20"/>
              </w:rPr>
              <w:t>400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14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Shampoo INFANTIL Com Glicerina - 400ml.</w:t>
            </w:r>
            <w:r w:rsidRPr="00186763">
              <w:rPr>
                <w:rFonts w:ascii="Arial" w:hAnsi="Arial" w:cs="Arial"/>
                <w:b/>
                <w:bCs/>
                <w:kern w:val="36"/>
                <w:sz w:val="20"/>
                <w:szCs w:val="20"/>
                <w:highlight w:val="yellow"/>
                <w:lang w:eastAsia="pt-BR"/>
              </w:rPr>
              <w:t xml:space="preserve"> Marca de referência: </w:t>
            </w:r>
            <w:r w:rsidRPr="00186763">
              <w:rPr>
                <w:rFonts w:ascii="Arial" w:hAnsi="Arial" w:cs="Arial"/>
                <w:sz w:val="20"/>
                <w:szCs w:val="20"/>
              </w:rPr>
              <w:t xml:space="preserve">Baby Johnsons </w:t>
            </w:r>
            <w:r w:rsidRPr="00186763">
              <w:rPr>
                <w:rFonts w:ascii="Arial" w:hAnsi="Arial" w:cs="Arial"/>
                <w:bCs/>
                <w:kern w:val="36"/>
                <w:sz w:val="20"/>
                <w:szCs w:val="20"/>
                <w:highlight w:val="yellow"/>
                <w:lang w:eastAsia="pt-BR"/>
              </w:rPr>
              <w:t>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F350BC" w:rsidP="00186763">
            <w:pPr>
              <w:spacing w:after="0" w:line="240" w:lineRule="auto"/>
              <w:contextualSpacing/>
              <w:jc w:val="center"/>
              <w:rPr>
                <w:rFonts w:ascii="Arial" w:hAnsi="Arial" w:cs="Arial"/>
                <w:sz w:val="20"/>
                <w:szCs w:val="20"/>
              </w:rPr>
            </w:pPr>
            <w:r w:rsidRPr="00186763">
              <w:rPr>
                <w:rFonts w:ascii="Arial" w:hAnsi="Arial" w:cs="Arial"/>
                <w:sz w:val="20"/>
                <w:szCs w:val="20"/>
              </w:rPr>
              <w:t>550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15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lang w:eastAsia="pt-BR"/>
              </w:rPr>
            </w:pPr>
            <w:r w:rsidRPr="00186763">
              <w:rPr>
                <w:rFonts w:ascii="Arial" w:hAnsi="Arial" w:cs="Arial"/>
                <w:sz w:val="20"/>
                <w:szCs w:val="20"/>
              </w:rPr>
              <w:t xml:space="preserve">Talco para bebês 200gramas. Composição: </w:t>
            </w:r>
            <w:r w:rsidRPr="00186763">
              <w:rPr>
                <w:rFonts w:ascii="Arial" w:hAnsi="Arial" w:cs="Arial"/>
                <w:sz w:val="20"/>
                <w:szCs w:val="20"/>
                <w:lang w:eastAsia="pt-BR"/>
              </w:rPr>
              <w:t>talc, parfum(benzyl benzoate, benzylcinnamate, cinnamylalcohol, citronellol, coumarin, geraniol e alpha isomethylionone). Idade recomendada: bebês e crianças</w:t>
            </w:r>
            <w:r w:rsidRPr="00186763">
              <w:rPr>
                <w:rFonts w:ascii="Arial" w:hAnsi="Arial" w:cs="Arial"/>
                <w:sz w:val="20"/>
                <w:szCs w:val="20"/>
              </w:rPr>
              <w:t>.</w:t>
            </w:r>
            <w:r w:rsidRPr="00186763">
              <w:rPr>
                <w:rFonts w:ascii="Arial" w:hAnsi="Arial" w:cs="Arial"/>
                <w:b/>
                <w:bCs/>
                <w:kern w:val="36"/>
                <w:sz w:val="20"/>
                <w:szCs w:val="20"/>
                <w:highlight w:val="yellow"/>
                <w:lang w:eastAsia="pt-BR"/>
              </w:rPr>
              <w:t xml:space="preserve"> Marca de referência: </w:t>
            </w:r>
            <w:r w:rsidRPr="00186763">
              <w:rPr>
                <w:rFonts w:ascii="Arial" w:hAnsi="Arial" w:cs="Arial"/>
                <w:sz w:val="20"/>
                <w:szCs w:val="20"/>
              </w:rPr>
              <w:t xml:space="preserve">Baby Johnsons </w:t>
            </w:r>
            <w:r w:rsidRPr="00186763">
              <w:rPr>
                <w:rFonts w:ascii="Arial" w:hAnsi="Arial" w:cs="Arial"/>
                <w:bCs/>
                <w:kern w:val="36"/>
                <w:sz w:val="20"/>
                <w:szCs w:val="20"/>
                <w:highlight w:val="yellow"/>
                <w:lang w:eastAsia="pt-BR"/>
              </w:rPr>
              <w:t>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162990" w:rsidP="00186763">
            <w:pPr>
              <w:spacing w:after="0" w:line="240" w:lineRule="auto"/>
              <w:contextualSpacing/>
              <w:jc w:val="center"/>
              <w:rPr>
                <w:rFonts w:ascii="Arial" w:hAnsi="Arial" w:cs="Arial"/>
                <w:sz w:val="20"/>
                <w:szCs w:val="20"/>
              </w:rPr>
            </w:pPr>
            <w:r w:rsidRPr="00186763">
              <w:rPr>
                <w:rFonts w:ascii="Arial" w:hAnsi="Arial" w:cs="Arial"/>
                <w:sz w:val="20"/>
                <w:szCs w:val="20"/>
              </w:rPr>
              <w:t>150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16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Absorvente com sistema de centro azul aliado às redes de canais, que distribuem o fluxo por todo o absorvente, ajudando a evitar vazamentos. Com cápsulas em gel, que ajudam a prevenir possíveis odores. Absorvente com abas; com 8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center"/>
              <w:rPr>
                <w:rFonts w:ascii="Arial" w:hAnsi="Arial" w:cs="Arial"/>
                <w:sz w:val="20"/>
                <w:szCs w:val="20"/>
              </w:rPr>
            </w:pPr>
            <w:r w:rsidRPr="00186763">
              <w:rPr>
                <w:rFonts w:ascii="Arial" w:hAnsi="Arial" w:cs="Arial"/>
                <w:sz w:val="20"/>
                <w:szCs w:val="20"/>
              </w:rPr>
              <w:t>3000</w:t>
            </w:r>
          </w:p>
        </w:tc>
      </w:tr>
      <w:tr w:rsidR="00392CBC"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pStyle w:val="TableParagraph"/>
              <w:contextualSpacing/>
              <w:jc w:val="center"/>
              <w:rPr>
                <w:rFonts w:ascii="Arial" w:hAnsi="Arial" w:cs="Arial"/>
                <w:sz w:val="20"/>
                <w:szCs w:val="20"/>
              </w:rPr>
            </w:pPr>
            <w:r w:rsidRPr="00186763">
              <w:rPr>
                <w:rFonts w:ascii="Arial" w:hAnsi="Arial" w:cs="Arial"/>
                <w:sz w:val="20"/>
                <w:szCs w:val="20"/>
              </w:rPr>
              <w:t>17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392CBC"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rPr>
              <w:t xml:space="preserve">Sabonete infantil de 80 gramas. </w:t>
            </w:r>
            <w:r w:rsidRPr="00186763">
              <w:rPr>
                <w:rFonts w:ascii="Arial" w:hAnsi="Arial" w:cs="Arial"/>
                <w:b/>
                <w:bCs/>
                <w:kern w:val="36"/>
                <w:sz w:val="20"/>
                <w:szCs w:val="20"/>
                <w:highlight w:val="yellow"/>
                <w:lang w:eastAsia="pt-BR"/>
              </w:rPr>
              <w:t xml:space="preserve">Marca de referência: </w:t>
            </w:r>
            <w:r w:rsidRPr="00186763">
              <w:rPr>
                <w:rFonts w:ascii="Arial" w:hAnsi="Arial" w:cs="Arial"/>
                <w:sz w:val="20"/>
                <w:szCs w:val="20"/>
              </w:rPr>
              <w:t xml:space="preserve">Pompom </w:t>
            </w:r>
            <w:r w:rsidRPr="00186763">
              <w:rPr>
                <w:rFonts w:ascii="Arial" w:hAnsi="Arial" w:cs="Arial"/>
                <w:bCs/>
                <w:kern w:val="36"/>
                <w:sz w:val="20"/>
                <w:szCs w:val="20"/>
                <w:highlight w:val="yellow"/>
                <w:lang w:eastAsia="pt-BR"/>
              </w:rPr>
              <w:t>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92CBC" w:rsidRPr="00186763" w:rsidRDefault="00392CBC"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92CBC" w:rsidRPr="00186763" w:rsidRDefault="001E0218" w:rsidP="00186763">
            <w:pPr>
              <w:spacing w:after="0" w:line="240" w:lineRule="auto"/>
              <w:contextualSpacing/>
              <w:jc w:val="center"/>
              <w:rPr>
                <w:rFonts w:ascii="Arial" w:hAnsi="Arial" w:cs="Arial"/>
                <w:sz w:val="20"/>
                <w:szCs w:val="20"/>
              </w:rPr>
            </w:pPr>
            <w:r w:rsidRPr="00186763">
              <w:rPr>
                <w:rFonts w:ascii="Arial" w:hAnsi="Arial" w:cs="Arial"/>
                <w:sz w:val="20"/>
                <w:szCs w:val="20"/>
              </w:rPr>
              <w:t>450</w:t>
            </w:r>
          </w:p>
        </w:tc>
      </w:tr>
      <w:tr w:rsidR="002B5F89"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2B5F89" w:rsidRPr="00186763" w:rsidRDefault="002B5F89" w:rsidP="00186763">
            <w:pPr>
              <w:pStyle w:val="TableParagraph"/>
              <w:contextualSpacing/>
              <w:jc w:val="center"/>
              <w:rPr>
                <w:rFonts w:ascii="Arial" w:hAnsi="Arial" w:cs="Arial"/>
                <w:sz w:val="20"/>
                <w:szCs w:val="20"/>
              </w:rPr>
            </w:pPr>
            <w:r w:rsidRPr="00186763">
              <w:rPr>
                <w:rFonts w:ascii="Arial" w:hAnsi="Arial" w:cs="Arial"/>
                <w:sz w:val="20"/>
                <w:szCs w:val="20"/>
              </w:rPr>
              <w:t>18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2B5F89" w:rsidRPr="00186763" w:rsidRDefault="002B5F89"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Máscara tripla antibactericida, 50 unidades com qualidade muito boa, máscara descartável facial de proteção pessoal, consiste em clip nasal e alças auriculares, é predominante feito de tnt e tecido fundido. A eficiência na filtração bacteriana.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2B5F89" w:rsidRPr="00186763" w:rsidRDefault="002B5F89"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Un.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2B5F89" w:rsidRPr="00186763" w:rsidRDefault="003B63DD" w:rsidP="00186763">
            <w:pPr>
              <w:spacing w:after="0" w:line="240" w:lineRule="auto"/>
              <w:contextualSpacing/>
              <w:jc w:val="center"/>
              <w:rPr>
                <w:rFonts w:ascii="Arial" w:hAnsi="Arial" w:cs="Arial"/>
                <w:sz w:val="20"/>
                <w:szCs w:val="20"/>
              </w:rPr>
            </w:pPr>
            <w:r>
              <w:rPr>
                <w:rFonts w:ascii="Arial" w:hAnsi="Arial" w:cs="Arial"/>
                <w:sz w:val="20"/>
                <w:szCs w:val="20"/>
              </w:rPr>
              <w:t>5</w:t>
            </w:r>
            <w:r w:rsidR="002B5F89" w:rsidRPr="00186763">
              <w:rPr>
                <w:rFonts w:ascii="Arial" w:hAnsi="Arial" w:cs="Arial"/>
                <w:sz w:val="20"/>
                <w:szCs w:val="20"/>
              </w:rPr>
              <w:t>00</w:t>
            </w:r>
          </w:p>
        </w:tc>
      </w:tr>
      <w:tr w:rsidR="003B63DD" w:rsidRPr="00E452E6" w:rsidTr="000A6A77">
        <w:trPr>
          <w:trHeight w:val="33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3A254F">
            <w:pPr>
              <w:pStyle w:val="TableParagraph"/>
              <w:contextualSpacing/>
              <w:jc w:val="center"/>
              <w:rPr>
                <w:rFonts w:ascii="Arial" w:hAnsi="Arial" w:cs="Arial"/>
                <w:sz w:val="20"/>
                <w:szCs w:val="20"/>
              </w:rPr>
            </w:pPr>
            <w:r w:rsidRPr="00186763">
              <w:rPr>
                <w:rFonts w:ascii="Arial" w:hAnsi="Arial" w:cs="Arial"/>
                <w:sz w:val="20"/>
                <w:szCs w:val="20"/>
              </w:rPr>
              <w:lastRenderedPageBreak/>
              <w:t>19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3A254F">
            <w:pPr>
              <w:rPr>
                <w:rFonts w:ascii="Arial" w:hAnsi="Arial" w:cs="Arial"/>
                <w:sz w:val="20"/>
                <w:szCs w:val="20"/>
              </w:rPr>
            </w:pPr>
            <w:r w:rsidRPr="00186763">
              <w:rPr>
                <w:rFonts w:ascii="Arial" w:hAnsi="Arial" w:cs="Arial"/>
                <w:sz w:val="20"/>
                <w:szCs w:val="20"/>
              </w:rPr>
              <w:t>Luva látex P</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3A254F">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3B63DD" w:rsidRDefault="003B63DD" w:rsidP="003A254F">
            <w:pPr>
              <w:spacing w:after="0" w:line="240" w:lineRule="auto"/>
              <w:contextualSpacing/>
              <w:jc w:val="center"/>
              <w:rPr>
                <w:rFonts w:ascii="Arial" w:hAnsi="Arial" w:cs="Arial"/>
                <w:sz w:val="20"/>
                <w:szCs w:val="20"/>
              </w:rPr>
            </w:pPr>
            <w:r w:rsidRPr="003B63DD">
              <w:rPr>
                <w:rFonts w:ascii="Arial" w:hAnsi="Arial" w:cs="Arial"/>
                <w:sz w:val="20"/>
                <w:szCs w:val="20"/>
              </w:rPr>
              <w:t>750</w:t>
            </w:r>
          </w:p>
        </w:tc>
      </w:tr>
      <w:tr w:rsidR="003B63DD" w:rsidRPr="00E452E6" w:rsidTr="00E34E62">
        <w:trPr>
          <w:trHeight w:val="38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3A254F">
            <w:pPr>
              <w:pStyle w:val="TableParagraph"/>
              <w:contextualSpacing/>
              <w:jc w:val="center"/>
              <w:rPr>
                <w:rFonts w:ascii="Arial" w:hAnsi="Arial" w:cs="Arial"/>
                <w:sz w:val="20"/>
                <w:szCs w:val="20"/>
              </w:rPr>
            </w:pPr>
            <w:r w:rsidRPr="00186763">
              <w:rPr>
                <w:rFonts w:ascii="Arial" w:hAnsi="Arial" w:cs="Arial"/>
                <w:sz w:val="20"/>
                <w:szCs w:val="20"/>
              </w:rPr>
              <w:t>20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3A254F">
            <w:pPr>
              <w:spacing w:after="0" w:line="240" w:lineRule="auto"/>
              <w:contextualSpacing/>
              <w:jc w:val="both"/>
              <w:rPr>
                <w:rFonts w:ascii="Arial" w:hAnsi="Arial" w:cs="Arial"/>
                <w:sz w:val="20"/>
                <w:szCs w:val="20"/>
              </w:rPr>
            </w:pPr>
            <w:r w:rsidRPr="00186763">
              <w:rPr>
                <w:rFonts w:ascii="Arial" w:hAnsi="Arial" w:cs="Arial"/>
                <w:sz w:val="20"/>
                <w:szCs w:val="20"/>
              </w:rPr>
              <w:t>Luva látex 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3A254F">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3B63DD" w:rsidRDefault="003B63DD" w:rsidP="003A254F">
            <w:pPr>
              <w:spacing w:after="0" w:line="240" w:lineRule="auto"/>
              <w:contextualSpacing/>
              <w:jc w:val="center"/>
              <w:rPr>
                <w:rFonts w:ascii="Arial" w:hAnsi="Arial" w:cs="Arial"/>
                <w:sz w:val="20"/>
                <w:szCs w:val="20"/>
              </w:rPr>
            </w:pPr>
            <w:r w:rsidRPr="003B63DD">
              <w:rPr>
                <w:rFonts w:ascii="Arial" w:hAnsi="Arial" w:cs="Arial"/>
                <w:sz w:val="20"/>
                <w:szCs w:val="20"/>
              </w:rPr>
              <w:t>650</w:t>
            </w:r>
          </w:p>
        </w:tc>
      </w:tr>
      <w:tr w:rsidR="003B63DD" w:rsidRPr="00E452E6" w:rsidTr="00E34E62">
        <w:trPr>
          <w:trHeight w:val="40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3A254F">
            <w:pPr>
              <w:pStyle w:val="TableParagraph"/>
              <w:contextualSpacing/>
              <w:jc w:val="center"/>
              <w:rPr>
                <w:rFonts w:ascii="Arial" w:hAnsi="Arial" w:cs="Arial"/>
                <w:sz w:val="20"/>
                <w:szCs w:val="20"/>
              </w:rPr>
            </w:pPr>
            <w:r w:rsidRPr="00186763">
              <w:rPr>
                <w:rFonts w:ascii="Arial" w:hAnsi="Arial" w:cs="Arial"/>
                <w:sz w:val="20"/>
                <w:szCs w:val="20"/>
              </w:rPr>
              <w:t>21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3A254F">
            <w:pPr>
              <w:spacing w:after="0" w:line="240" w:lineRule="auto"/>
              <w:contextualSpacing/>
              <w:jc w:val="both"/>
              <w:rPr>
                <w:rFonts w:ascii="Arial" w:hAnsi="Arial" w:cs="Arial"/>
                <w:sz w:val="20"/>
                <w:szCs w:val="20"/>
              </w:rPr>
            </w:pPr>
            <w:r w:rsidRPr="00186763">
              <w:rPr>
                <w:rFonts w:ascii="Arial" w:hAnsi="Arial" w:cs="Arial"/>
                <w:sz w:val="20"/>
                <w:szCs w:val="20"/>
              </w:rPr>
              <w:t>Luva látex G</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3A254F">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3B63DD" w:rsidRDefault="003B63DD" w:rsidP="003A254F">
            <w:pPr>
              <w:spacing w:after="0" w:line="240" w:lineRule="auto"/>
              <w:contextualSpacing/>
              <w:jc w:val="center"/>
              <w:rPr>
                <w:rFonts w:ascii="Arial" w:hAnsi="Arial" w:cs="Arial"/>
                <w:sz w:val="20"/>
                <w:szCs w:val="20"/>
              </w:rPr>
            </w:pPr>
            <w:r w:rsidRPr="003B63DD">
              <w:rPr>
                <w:rFonts w:ascii="Arial" w:hAnsi="Arial" w:cs="Arial"/>
                <w:sz w:val="20"/>
                <w:szCs w:val="20"/>
              </w:rPr>
              <w:t>250</w:t>
            </w:r>
          </w:p>
        </w:tc>
      </w:tr>
      <w:tr w:rsidR="003B63DD" w:rsidRPr="00E452E6" w:rsidTr="00E34E62">
        <w:trPr>
          <w:trHeight w:val="447"/>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3A254F">
            <w:pPr>
              <w:pStyle w:val="TableParagraph"/>
              <w:contextualSpacing/>
              <w:jc w:val="center"/>
              <w:rPr>
                <w:rFonts w:ascii="Arial" w:hAnsi="Arial" w:cs="Arial"/>
                <w:sz w:val="20"/>
                <w:szCs w:val="20"/>
              </w:rPr>
            </w:pPr>
            <w:r w:rsidRPr="00186763">
              <w:rPr>
                <w:rFonts w:ascii="Arial" w:hAnsi="Arial" w:cs="Arial"/>
                <w:sz w:val="20"/>
                <w:szCs w:val="20"/>
              </w:rPr>
              <w:t>22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3A254F">
            <w:pPr>
              <w:spacing w:after="0" w:line="240" w:lineRule="auto"/>
              <w:contextualSpacing/>
              <w:jc w:val="both"/>
              <w:rPr>
                <w:rFonts w:ascii="Arial" w:hAnsi="Arial" w:cs="Arial"/>
                <w:sz w:val="20"/>
                <w:szCs w:val="20"/>
              </w:rPr>
            </w:pPr>
            <w:r w:rsidRPr="00186763">
              <w:rPr>
                <w:rFonts w:ascii="Arial" w:hAnsi="Arial" w:cs="Arial"/>
                <w:sz w:val="20"/>
                <w:szCs w:val="20"/>
              </w:rPr>
              <w:t>Creme dental adulto máxima proteção anticáries 90gr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3A254F">
            <w:pPr>
              <w:spacing w:after="0" w:line="240" w:lineRule="auto"/>
              <w:contextualSpacing/>
              <w:jc w:val="both"/>
              <w:rPr>
                <w:rFonts w:ascii="Arial" w:hAnsi="Arial" w:cs="Arial"/>
                <w:sz w:val="20"/>
                <w:szCs w:val="20"/>
              </w:rPr>
            </w:pPr>
            <w:r w:rsidRPr="00186763">
              <w:rPr>
                <w:rFonts w:ascii="Arial" w:hAnsi="Arial" w:cs="Arial"/>
                <w:sz w:val="20"/>
                <w:szCs w:val="20"/>
              </w:rPr>
              <w:t>Um</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3B63DD" w:rsidRDefault="003B63DD" w:rsidP="003A254F">
            <w:pPr>
              <w:spacing w:after="0" w:line="240" w:lineRule="auto"/>
              <w:contextualSpacing/>
              <w:jc w:val="center"/>
              <w:rPr>
                <w:rFonts w:ascii="Arial" w:hAnsi="Arial" w:cs="Arial"/>
                <w:sz w:val="20"/>
                <w:szCs w:val="20"/>
              </w:rPr>
            </w:pPr>
            <w:r w:rsidRPr="003B63DD">
              <w:rPr>
                <w:rFonts w:ascii="Arial" w:hAnsi="Arial" w:cs="Arial"/>
                <w:sz w:val="20"/>
                <w:szCs w:val="20"/>
              </w:rPr>
              <w:t>1100</w:t>
            </w:r>
          </w:p>
        </w:tc>
      </w:tr>
      <w:tr w:rsidR="003B63DD" w:rsidRPr="00E452E6" w:rsidTr="001A35FC">
        <w:trPr>
          <w:trHeight w:val="272"/>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Lote 06: Panos</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Bolsa branca de algodão P/pano, tamanho 110x80, de 1ª qualidade.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Pano extragrande para limpeza pesada, uso industrial, comercial e residencial. Medidas: 78 cm x 88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400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Pano de chão, tipo saco, 100% algodão, alvejado 80 x52 cm, borda em acabamento em overloque, peso de 100 g com variação de 5%. </w:t>
            </w:r>
            <w:r w:rsidRPr="00186763">
              <w:rPr>
                <w:rFonts w:ascii="Arial" w:hAnsi="Arial" w:cs="Arial"/>
                <w:b/>
                <w:sz w:val="20"/>
                <w:szCs w:val="20"/>
                <w:highlight w:val="yellow"/>
              </w:rPr>
              <w:t>Marca de referência:</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350</w:t>
            </w:r>
          </w:p>
        </w:tc>
      </w:tr>
      <w:tr w:rsidR="003B63DD" w:rsidRPr="00E452E6" w:rsidTr="001A35FC">
        <w:trPr>
          <w:trHeight w:val="30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Tapete capacho para porta 120 x60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150</w:t>
            </w:r>
          </w:p>
        </w:tc>
      </w:tr>
      <w:tr w:rsidR="003B63DD" w:rsidRPr="00E452E6" w:rsidTr="00E34E62">
        <w:trPr>
          <w:trHeight w:val="41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Toalha para escovação de boa qualidade. Medidas: 38 cm X24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300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Toalha de rosto, material 100% algodão, comprimento 80 cm, largura 50 cm com barra de étamine, macia e colorida.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300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lang w:eastAsia="pt-BR"/>
              </w:rPr>
            </w:pPr>
            <w:r w:rsidRPr="00186763">
              <w:rPr>
                <w:rFonts w:ascii="Arial" w:hAnsi="Arial" w:cs="Arial"/>
                <w:sz w:val="20"/>
                <w:szCs w:val="20"/>
              </w:rPr>
              <w:t xml:space="preserve">Toalha de banho de primeira qualidade. </w:t>
            </w:r>
            <w:r w:rsidRPr="00186763">
              <w:rPr>
                <w:rFonts w:ascii="Arial" w:hAnsi="Arial" w:cs="Arial"/>
                <w:sz w:val="20"/>
                <w:szCs w:val="20"/>
                <w:lang w:eastAsia="pt-BR"/>
              </w:rPr>
              <w:t>Composição: 100% Algodão, Medidas: Aprox. 75 x 150 cm, Peso médio por peça: 460gGramatura: 410 g/m²</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400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Pano de prato material algodão cru, comprimento 90 cm largura 72 cm branco. Características adicionais: absorvente, lavável e durável, com bainha nas laterais.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b/>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300</w:t>
            </w:r>
          </w:p>
          <w:p w:rsidR="003B63DD" w:rsidRPr="00186763" w:rsidRDefault="003B63DD" w:rsidP="00186763">
            <w:pPr>
              <w:spacing w:after="0" w:line="240" w:lineRule="auto"/>
              <w:contextualSpacing/>
              <w:jc w:val="center"/>
              <w:rPr>
                <w:rFonts w:ascii="Arial" w:hAnsi="Arial" w:cs="Arial"/>
                <w:sz w:val="20"/>
                <w:szCs w:val="20"/>
              </w:rPr>
            </w:pP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bCs/>
                <w:kern w:val="36"/>
                <w:sz w:val="20"/>
                <w:szCs w:val="20"/>
              </w:rPr>
            </w:pPr>
            <w:r w:rsidRPr="00186763">
              <w:rPr>
                <w:rFonts w:ascii="Arial" w:hAnsi="Arial" w:cs="Arial"/>
                <w:sz w:val="20"/>
                <w:szCs w:val="20"/>
                <w:shd w:val="clear" w:color="auto" w:fill="FFFFFF"/>
              </w:rPr>
              <w:t>Pano de Chão Esfregão. Tecido: 100% Algodão.</w:t>
            </w:r>
            <w:r w:rsidRPr="00186763">
              <w:rPr>
                <w:rFonts w:ascii="Arial" w:hAnsi="Arial" w:cs="Arial"/>
                <w:sz w:val="20"/>
                <w:szCs w:val="20"/>
              </w:rPr>
              <w:br/>
            </w:r>
            <w:r w:rsidRPr="00186763">
              <w:rPr>
                <w:rFonts w:ascii="Arial" w:hAnsi="Arial" w:cs="Arial"/>
                <w:sz w:val="20"/>
                <w:szCs w:val="20"/>
                <w:shd w:val="clear" w:color="auto" w:fill="FFFFFF"/>
              </w:rPr>
              <w:t>Tamanho: 60cm X 90cm.</w:t>
            </w:r>
            <w:r w:rsidRPr="00186763">
              <w:rPr>
                <w:rFonts w:ascii="Arial" w:hAnsi="Arial" w:cs="Arial"/>
                <w:sz w:val="20"/>
                <w:szCs w:val="20"/>
              </w:rPr>
              <w:t xml:space="preserve"> </w:t>
            </w:r>
            <w:r w:rsidRPr="00186763">
              <w:rPr>
                <w:rFonts w:ascii="Arial" w:hAnsi="Arial" w:cs="Arial"/>
                <w:sz w:val="20"/>
                <w:szCs w:val="20"/>
                <w:shd w:val="clear" w:color="auto" w:fill="FFFFFF"/>
              </w:rPr>
              <w:t>Gramatura: 140g. Cor: CINZA ESCURA.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400</w:t>
            </w:r>
          </w:p>
        </w:tc>
      </w:tr>
      <w:tr w:rsidR="003B63DD" w:rsidRPr="00E452E6" w:rsidTr="00E34E62">
        <w:trPr>
          <w:trHeight w:val="45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hd w:val="clear" w:color="auto" w:fill="FFFFFF"/>
              <w:spacing w:after="0" w:line="240" w:lineRule="auto"/>
              <w:contextualSpacing/>
              <w:jc w:val="both"/>
              <w:outlineLvl w:val="0"/>
              <w:rPr>
                <w:rFonts w:ascii="Arial" w:hAnsi="Arial" w:cs="Arial"/>
                <w:bCs/>
                <w:kern w:val="36"/>
                <w:sz w:val="20"/>
                <w:szCs w:val="20"/>
                <w:lang w:eastAsia="pt-BR"/>
              </w:rPr>
            </w:pPr>
            <w:r w:rsidRPr="00186763">
              <w:rPr>
                <w:rFonts w:ascii="Arial" w:hAnsi="Arial" w:cs="Arial"/>
                <w:bCs/>
                <w:kern w:val="36"/>
                <w:sz w:val="20"/>
                <w:szCs w:val="20"/>
                <w:lang w:eastAsia="pt-BR"/>
              </w:rPr>
              <w:t>Pano de Microfibra 60x80cm. CORES SORTIDAS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400</w:t>
            </w:r>
          </w:p>
        </w:tc>
      </w:tr>
      <w:tr w:rsidR="003B63DD" w:rsidRPr="00E452E6" w:rsidTr="001A35FC">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Lote 07: Eletrodomésticos</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NormalWeb"/>
              <w:spacing w:before="0" w:beforeAutospacing="0" w:after="0" w:afterAutospacing="0"/>
              <w:contextualSpacing/>
              <w:jc w:val="both"/>
              <w:rPr>
                <w:rFonts w:ascii="Arial" w:hAnsi="Arial" w:cs="Arial"/>
                <w:b/>
                <w:sz w:val="20"/>
                <w:szCs w:val="20"/>
              </w:rPr>
            </w:pPr>
            <w:r w:rsidRPr="00186763">
              <w:rPr>
                <w:rFonts w:ascii="Arial" w:hAnsi="Arial" w:cs="Arial"/>
                <w:sz w:val="20"/>
                <w:szCs w:val="20"/>
              </w:rPr>
              <w:t xml:space="preserve">Fogão industrial 6 bocas, 3 duplas e 3 simples </w:t>
            </w:r>
            <w:r w:rsidRPr="00186763">
              <w:rPr>
                <w:rFonts w:ascii="Arial" w:hAnsi="Arial" w:cs="Arial"/>
                <w:sz w:val="20"/>
                <w:szCs w:val="20"/>
                <w:bdr w:val="none" w:sz="0" w:space="0" w:color="auto" w:frame="1"/>
                <w:shd w:val="clear" w:color="auto" w:fill="FFFFFF"/>
              </w:rPr>
              <w:t xml:space="preserve">com chapa e forno. </w:t>
            </w:r>
            <w:r w:rsidRPr="00186763">
              <w:rPr>
                <w:rFonts w:ascii="Arial" w:hAnsi="Arial" w:cs="Arial"/>
                <w:sz w:val="20"/>
                <w:szCs w:val="20"/>
              </w:rPr>
              <w:t>ESPALHADORES E BASES DOS</w:t>
            </w:r>
            <w:r w:rsidRPr="00186763">
              <w:rPr>
                <w:rFonts w:ascii="Arial" w:hAnsi="Arial" w:cs="Arial"/>
                <w:sz w:val="20"/>
                <w:szCs w:val="20"/>
              </w:rPr>
              <w:br/>
              <w:t xml:space="preserve">QUEIMADORES EM FERRO FUNDIDO. MESA DE AÇO CARBONO, PERFIL U DE 50mm PINTADA NA COR PRETO FOSCO TREMPE DE FERRO FUNDIDO 300X300mm, PINTADA NA COR PRETA REGISTROS DE GÁS COM MANÍPULOS EXPOSTOS DE FÁCIL MANUSEIO VOLUME DO FORNO 109 LITROS PORTA DO FORNO COM </w:t>
            </w:r>
            <w:r w:rsidRPr="00186763">
              <w:rPr>
                <w:rFonts w:ascii="Arial" w:hAnsi="Arial" w:cs="Arial"/>
                <w:sz w:val="20"/>
                <w:szCs w:val="20"/>
              </w:rPr>
              <w:lastRenderedPageBreak/>
              <w:t xml:space="preserve">SERIGRAFIA NA COR BRANCA PUXADOR ERGONÔMICO NA PORTA DO FORNO TRAVAMENTO MECÂNICO NA PORTA DO FORNO PRATELEIRA REMOVÍVEL E REGULÁVEL NO FORNO. PÉS FIXO. MESA, BANDEJA E CORPO DO PRODUTO EM PINTURA EPOXI BAIXA PRESSÃO 6 MESES DE GARANTIA ASSISTÊNCIA TÉCNICA EM TODO O BRASIL. Especificação: Grelha fundida 30/30; Queimador 3 Duplo e 3 Simples; Gambiarra pintada ou zincada; Registro Cromado; Cor - Grafite Produto entregue com os pés desmontados. Dimensões: Altura - 80 cm; Profundidade - 89 cm; Comprimento - 160 cm. MEDIDAS INTERNA DO FORNO: LARGURA 48 CM; ALTURA 31 CM; PROFUNDIDADE 59 CM.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lastRenderedPageBreak/>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02</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bCs/>
                <w:kern w:val="36"/>
                <w:sz w:val="20"/>
                <w:szCs w:val="20"/>
                <w:lang w:eastAsia="pt-BR"/>
              </w:rPr>
            </w:pPr>
            <w:r w:rsidRPr="00186763">
              <w:rPr>
                <w:rFonts w:ascii="Arial" w:hAnsi="Arial" w:cs="Arial"/>
                <w:bCs/>
                <w:kern w:val="36"/>
                <w:sz w:val="20"/>
                <w:szCs w:val="20"/>
                <w:lang w:eastAsia="pt-BR"/>
              </w:rPr>
              <w:t xml:space="preserve">Panela de pressão, com capacidade de 4,5 L, diâmetro 20 cm, sistema de segurança, 8 travas, com fechamento externo, largura 20 cm; Altura 14 cm; profundidade 43cm 220w. </w:t>
            </w:r>
            <w:r w:rsidRPr="00186763">
              <w:rPr>
                <w:rFonts w:ascii="Arial" w:hAnsi="Arial" w:cs="Arial"/>
                <w:b/>
                <w:bCs/>
                <w:kern w:val="36"/>
                <w:sz w:val="20"/>
                <w:szCs w:val="20"/>
                <w:highlight w:val="yellow"/>
                <w:lang w:eastAsia="pt-BR"/>
              </w:rPr>
              <w:t>Marca de referência</w:t>
            </w:r>
            <w:r w:rsidRPr="00186763">
              <w:rPr>
                <w:rFonts w:ascii="Arial" w:hAnsi="Arial" w:cs="Arial"/>
                <w:bCs/>
                <w:kern w:val="36"/>
                <w:sz w:val="20"/>
                <w:szCs w:val="20"/>
                <w:highlight w:val="yellow"/>
                <w:lang w:eastAsia="pt-BR"/>
              </w:rPr>
              <w:t xml:space="preserve"> Eirilar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bCs/>
                <w:kern w:val="36"/>
                <w:sz w:val="20"/>
                <w:szCs w:val="20"/>
                <w:lang w:eastAsia="pt-BR"/>
              </w:rPr>
            </w:pPr>
            <w:r w:rsidRPr="00186763">
              <w:rPr>
                <w:rFonts w:ascii="Arial" w:hAnsi="Arial" w:cs="Arial"/>
                <w:bCs/>
                <w:kern w:val="36"/>
                <w:sz w:val="20"/>
                <w:szCs w:val="20"/>
                <w:lang w:eastAsia="pt-BR"/>
              </w:rPr>
              <w:t xml:space="preserve">Panela de pressão em alumínio polido – 8 L. com acabamento interno satinado e externo polido, tampa em alumínio com acabamento interno satinado e externo polido. Alças de baquelite antitérmico com guarnição em aço inox, equipada com válvulas de segurança e sistema indicador de pressão, 100% segura. Deverá acompanhar ferramenta de limpeza da válvula de trabalho. Diâmetro 24 cm. </w:t>
            </w:r>
            <w:r w:rsidRPr="00186763">
              <w:rPr>
                <w:rFonts w:ascii="Arial" w:hAnsi="Arial" w:cs="Arial"/>
                <w:b/>
                <w:bCs/>
                <w:kern w:val="36"/>
                <w:sz w:val="20"/>
                <w:szCs w:val="20"/>
                <w:highlight w:val="yellow"/>
                <w:lang w:eastAsia="pt-BR"/>
              </w:rPr>
              <w:t>Marca de referência:</w:t>
            </w:r>
            <w:r w:rsidRPr="00186763">
              <w:rPr>
                <w:rFonts w:ascii="Arial" w:hAnsi="Arial" w:cs="Arial"/>
                <w:bCs/>
                <w:kern w:val="36"/>
                <w:sz w:val="20"/>
                <w:szCs w:val="20"/>
                <w:highlight w:val="yellow"/>
                <w:lang w:eastAsia="pt-BR"/>
              </w:rPr>
              <w:t xml:space="preserve"> Eirilar ou de qualidade superior.</w:t>
            </w:r>
            <w:r w:rsidRPr="00186763">
              <w:rPr>
                <w:rFonts w:ascii="Arial" w:hAnsi="Arial" w:cs="Arial"/>
                <w:bCs/>
                <w:kern w:val="36"/>
                <w:sz w:val="20"/>
                <w:szCs w:val="20"/>
                <w:lang w:eastAsia="pt-BR"/>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bCs/>
                <w:kern w:val="36"/>
                <w:sz w:val="20"/>
                <w:szCs w:val="20"/>
                <w:lang w:eastAsia="pt-BR"/>
              </w:rPr>
            </w:pPr>
            <w:r w:rsidRPr="00186763">
              <w:rPr>
                <w:rFonts w:ascii="Arial" w:hAnsi="Arial" w:cs="Arial"/>
                <w:bCs/>
                <w:kern w:val="36"/>
                <w:sz w:val="20"/>
                <w:szCs w:val="20"/>
                <w:lang w:eastAsia="pt-BR"/>
              </w:rPr>
              <w:t xml:space="preserve">Chaleira Elétrica 1,8 Litros Inox220 w </w:t>
            </w:r>
            <w:r w:rsidRPr="00186763">
              <w:rPr>
                <w:rFonts w:ascii="Arial" w:hAnsi="Arial" w:cs="Arial"/>
                <w:bCs/>
                <w:sz w:val="20"/>
                <w:szCs w:val="20"/>
                <w:lang w:eastAsia="pt-BR"/>
              </w:rPr>
              <w:t>Características: Dimensões 23x21,5x17 cm</w:t>
            </w:r>
            <w:r w:rsidRPr="00186763">
              <w:rPr>
                <w:rFonts w:ascii="Arial" w:hAnsi="Arial" w:cs="Arial"/>
                <w:bCs/>
                <w:kern w:val="36"/>
                <w:sz w:val="20"/>
                <w:szCs w:val="20"/>
                <w:lang w:eastAsia="pt-BR"/>
              </w:rPr>
              <w:t xml:space="preserve"> </w:t>
            </w:r>
            <w:r w:rsidRPr="00186763">
              <w:rPr>
                <w:rFonts w:ascii="Arial" w:hAnsi="Arial" w:cs="Arial"/>
                <w:sz w:val="20"/>
                <w:szCs w:val="20"/>
                <w:lang w:eastAsia="pt-BR"/>
              </w:rPr>
              <w:t>Capacidade: 1,8 litros; Jarra sem fio; Com filtro; Desligamento automático.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hd w:val="clear" w:color="auto" w:fill="FFFFFF"/>
              <w:spacing w:after="0" w:line="240" w:lineRule="auto"/>
              <w:contextualSpacing/>
              <w:jc w:val="both"/>
              <w:outlineLvl w:val="0"/>
              <w:rPr>
                <w:rFonts w:ascii="Arial" w:hAnsi="Arial" w:cs="Arial"/>
                <w:kern w:val="36"/>
                <w:sz w:val="20"/>
                <w:szCs w:val="20"/>
                <w:lang w:eastAsia="pt-BR"/>
              </w:rPr>
            </w:pPr>
            <w:r w:rsidRPr="00186763">
              <w:rPr>
                <w:rFonts w:ascii="Arial" w:hAnsi="Arial" w:cs="Arial"/>
                <w:kern w:val="36"/>
                <w:sz w:val="20"/>
                <w:szCs w:val="20"/>
                <w:lang w:eastAsia="pt-BR"/>
              </w:rPr>
              <w:t xml:space="preserve">Liquidificador com Filtro 3 Velocidades 550W Altura: 40 cm, Largura 21 cm, Profundidade 20 cm, peso 1,3. Potencia: 550w. Tensão /voltagem 220 w cor Preto ou Branco. </w:t>
            </w:r>
            <w:r w:rsidRPr="00186763">
              <w:rPr>
                <w:rFonts w:ascii="Arial" w:hAnsi="Arial" w:cs="Arial"/>
                <w:b/>
                <w:kern w:val="36"/>
                <w:sz w:val="20"/>
                <w:szCs w:val="20"/>
                <w:highlight w:val="yellow"/>
                <w:lang w:eastAsia="pt-BR"/>
              </w:rPr>
              <w:t>Marca de referência:</w:t>
            </w:r>
            <w:r w:rsidRPr="00186763">
              <w:rPr>
                <w:rFonts w:ascii="Arial" w:hAnsi="Arial" w:cs="Arial"/>
                <w:kern w:val="36"/>
                <w:sz w:val="20"/>
                <w:szCs w:val="20"/>
                <w:highlight w:val="yellow"/>
                <w:lang w:eastAsia="pt-BR"/>
              </w:rPr>
              <w:t xml:space="preserve"> Mondial Turbo Power L-99 FB ou de qualidade superior.</w:t>
            </w:r>
            <w:r w:rsidRPr="00186763">
              <w:rPr>
                <w:rFonts w:ascii="Arial" w:hAnsi="Arial" w:cs="Arial"/>
                <w:kern w:val="36"/>
                <w:sz w:val="20"/>
                <w:szCs w:val="20"/>
                <w:lang w:eastAsia="pt-BR"/>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hd w:val="clear" w:color="auto" w:fill="FFFFFF"/>
              <w:spacing w:after="0" w:line="240" w:lineRule="auto"/>
              <w:contextualSpacing/>
              <w:jc w:val="both"/>
              <w:outlineLvl w:val="0"/>
              <w:rPr>
                <w:rFonts w:ascii="Arial" w:hAnsi="Arial" w:cs="Arial"/>
                <w:kern w:val="36"/>
                <w:sz w:val="20"/>
                <w:szCs w:val="20"/>
                <w:lang w:eastAsia="pt-BR"/>
              </w:rPr>
            </w:pPr>
            <w:r w:rsidRPr="00186763">
              <w:rPr>
                <w:rFonts w:ascii="Arial" w:hAnsi="Arial" w:cs="Arial"/>
                <w:kern w:val="36"/>
                <w:sz w:val="20"/>
                <w:szCs w:val="20"/>
                <w:lang w:eastAsia="pt-BR"/>
              </w:rPr>
              <w:t xml:space="preserve">Batedeira com 03 velocidades e 400W, branca. Dimensões: altura 32cm; largura: 21,5; profundidade 29cm, potência 400w. </w:t>
            </w:r>
            <w:r w:rsidRPr="00186763">
              <w:rPr>
                <w:rFonts w:ascii="Arial" w:hAnsi="Arial" w:cs="Arial"/>
                <w:b/>
                <w:kern w:val="36"/>
                <w:sz w:val="20"/>
                <w:szCs w:val="20"/>
                <w:highlight w:val="yellow"/>
                <w:lang w:eastAsia="pt-BR"/>
              </w:rPr>
              <w:t>Marca de Referência:</w:t>
            </w:r>
            <w:r w:rsidRPr="00186763">
              <w:rPr>
                <w:rFonts w:ascii="Arial" w:hAnsi="Arial" w:cs="Arial"/>
                <w:kern w:val="36"/>
                <w:sz w:val="20"/>
                <w:szCs w:val="20"/>
                <w:highlight w:val="yellow"/>
                <w:lang w:eastAsia="pt-BR"/>
              </w:rPr>
              <w:t xml:space="preserve"> Mondial (Prática B-44-W) ou qualidade superior.</w:t>
            </w:r>
            <w:r w:rsidRPr="00186763">
              <w:rPr>
                <w:rFonts w:ascii="Arial" w:hAnsi="Arial" w:cs="Arial"/>
                <w:kern w:val="36"/>
                <w:sz w:val="20"/>
                <w:szCs w:val="20"/>
                <w:lang w:eastAsia="pt-BR"/>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20</w:t>
            </w:r>
          </w:p>
        </w:tc>
      </w:tr>
      <w:tr w:rsidR="003B63DD" w:rsidRPr="00E452E6" w:rsidTr="001A35FC">
        <w:trPr>
          <w:trHeight w:val="384"/>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Lote 08: Fraldas e Luvas</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Fralda em tecido dupla, de 1ª qualidade, pacote com 5 (cinco)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2000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Fraldas descartáveis infantil. Tamanho P, pacote com 48 unidades. Composição: polpa de celulose, gel polímero super absorvente, filme de polietileno, não tecido de fibra de poliéster,adesivos termoplásticos, perfume com extrato de camomila. Deverá conter fitas reajustáveis abre e fecha quantas vezes for necessário, gel super absorvente por até 10 h, barreira protetora anti vazamento, que garantem ajustes às perninhas da criança e no mínimo quatro camadas super absorvente que distribui mais rápido o xixi pela fralda. Validade mínima de 1 ano</w:t>
            </w:r>
            <w:r w:rsidRPr="00186763">
              <w:rPr>
                <w:rFonts w:ascii="Arial" w:hAnsi="Arial" w:cs="Arial"/>
                <w:sz w:val="20"/>
                <w:szCs w:val="20"/>
                <w:highlight w:val="yellow"/>
              </w:rPr>
              <w:t xml:space="preserve">.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Mili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PCT</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Fraldas descartáveis infantil Tamanho M, pacote com 48 unidades. Composição: polpa de celulose, gel polímero super absorvente, filme de polietileno, não tecido de fibra de poliéster, adesivos termoplásticos, perfume com extrato de camomila. Deverá conter fitas reajustáveis abre e fecha quantas vezes for necessário, gel super absorvente por até 10 h, barreira protetora anti vazamento, que garantem ajustes perninhas da criança, camadas super absorvente que distribui mais rápido o xixi pela fralda. Validade mínima de 1 ano.</w:t>
            </w:r>
            <w:r w:rsidRPr="00186763">
              <w:rPr>
                <w:rFonts w:ascii="Arial" w:hAnsi="Arial" w:cs="Arial"/>
                <w:b/>
                <w:sz w:val="20"/>
                <w:szCs w:val="20"/>
                <w:highlight w:val="yellow"/>
              </w:rPr>
              <w:t xml:space="preserve"> Marca de Referência:</w:t>
            </w:r>
            <w:r w:rsidRPr="00186763">
              <w:rPr>
                <w:rFonts w:ascii="Arial" w:hAnsi="Arial" w:cs="Arial"/>
                <w:sz w:val="20"/>
                <w:szCs w:val="20"/>
                <w:highlight w:val="yellow"/>
              </w:rPr>
              <w:t xml:space="preserve"> Mili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PCT</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Fraldas descartáveis infantil Tamanho G, pacote com 48 unidades. Composição: polpa de celulose, gel polímero super absorvente, filme de polietileno, não tecido de fibra de poliéster, adesivos termoplásticos, perfume com extrato de camomila. Deverá conter fitas reajustáveis abre e fecha quantas vezes for necessário, gel super absorvente por até 10 h, barreira protetora anti vazamento, que garantem ajustes perninhas da criança, camadas super absorvente que distribui mais rápido o xixi pela fralda. Validade mínima de 1 ano. </w:t>
            </w:r>
            <w:r w:rsidRPr="00186763">
              <w:rPr>
                <w:rFonts w:ascii="Arial" w:hAnsi="Arial" w:cs="Arial"/>
                <w:b/>
                <w:sz w:val="20"/>
                <w:szCs w:val="20"/>
                <w:highlight w:val="yellow"/>
              </w:rPr>
              <w:t xml:space="preserve"> Marca de Referência:</w:t>
            </w:r>
            <w:r w:rsidRPr="00186763">
              <w:rPr>
                <w:rFonts w:ascii="Arial" w:hAnsi="Arial" w:cs="Arial"/>
                <w:sz w:val="20"/>
                <w:szCs w:val="20"/>
                <w:highlight w:val="yellow"/>
              </w:rPr>
              <w:t xml:space="preserve"> Mili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PCT</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280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Fraldas descartáveis infantil TamanhoGG, pacote com 48 unidades. Composição: polpa de celulose, gel polímero super absorvente, filme de polietileno, não tecido de fibra de poliéster, adesivos termoplásticos, perfume com extrato de camomila. Deverá conter fitas reajustáveis abre e fecha quantas vezes for necessário, gel super absorvente por até 10 h, barreira protetora anti vazamento, que garantem ajustes perninhas da criança, camadas super absorvente que distribui mais rápido o xixi pela fralda. Validade mínima de 1 </w:t>
            </w:r>
            <w:r w:rsidRPr="00186763">
              <w:rPr>
                <w:rFonts w:ascii="Arial" w:hAnsi="Arial" w:cs="Arial"/>
                <w:sz w:val="20"/>
                <w:szCs w:val="20"/>
              </w:rPr>
              <w:lastRenderedPageBreak/>
              <w:t xml:space="preserve">ano. </w:t>
            </w:r>
            <w:r w:rsidRPr="00186763">
              <w:rPr>
                <w:rFonts w:ascii="Arial" w:hAnsi="Arial" w:cs="Arial"/>
                <w:b/>
                <w:sz w:val="20"/>
                <w:szCs w:val="20"/>
                <w:highlight w:val="yellow"/>
              </w:rPr>
              <w:t xml:space="preserve"> Marca de Referência:</w:t>
            </w:r>
            <w:r w:rsidRPr="00186763">
              <w:rPr>
                <w:rFonts w:ascii="Arial" w:hAnsi="Arial" w:cs="Arial"/>
                <w:sz w:val="20"/>
                <w:szCs w:val="20"/>
                <w:highlight w:val="yellow"/>
              </w:rPr>
              <w:t xml:space="preserve"> Mili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lastRenderedPageBreak/>
              <w:t>PCT</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280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Fraldas descartáveis infantil Tamanho EXG, pacote com 48 unidades. Composição: polpa de celulose, gel polímero super absorvente, filme de polietileno, não tecido de fibra de poliéster, adesivos termoplásticos, perfume com extrato de camomila. Deverá conter fitas reajustáveis abre e fecha quantas vezes for necessário, gel super absorvente por até 10 h, barreira protetora anti vazamento, que garantem ajustes perninhas da criança, camadas super absorvente que distribui mais rápido o xixi pela fralda. Validade mínima de 1 ano. </w:t>
            </w:r>
            <w:r w:rsidRPr="00186763">
              <w:rPr>
                <w:rFonts w:ascii="Arial" w:hAnsi="Arial" w:cs="Arial"/>
                <w:b/>
                <w:sz w:val="20"/>
                <w:szCs w:val="20"/>
                <w:highlight w:val="yellow"/>
              </w:rPr>
              <w:t xml:space="preserve"> Marca de Referência:</w:t>
            </w:r>
            <w:r w:rsidRPr="00186763">
              <w:rPr>
                <w:rFonts w:ascii="Arial" w:hAnsi="Arial" w:cs="Arial"/>
                <w:sz w:val="20"/>
                <w:szCs w:val="20"/>
                <w:highlight w:val="yellow"/>
              </w:rPr>
              <w:t xml:space="preserve"> Mili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PCT</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300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Luvas de procedimentos, não estéril, descartável, látex natural, anatômica, textura homogênea, alta sensibilidade ao tato, talcadas, boa elasticidade e resistentes à tração, ambidestra, caixa com 100 unidades, nos tamanhos P, M e G. Conforme a necessidade.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400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Luva nítrica fina de 24 cm extra resistente, com antiderrapante sem talco, evita alergias, embalada em caixa de papel cartolina, onde deverá conter: lote, data de fabricação, validade mínima de um ano. Caixa com 100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150</w:t>
            </w:r>
          </w:p>
        </w:tc>
      </w:tr>
      <w:tr w:rsidR="003B63DD" w:rsidRPr="00E452E6" w:rsidTr="001A35FC">
        <w:trPr>
          <w:trHeight w:val="238"/>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Lote 09: Papéis</w:t>
            </w:r>
          </w:p>
        </w:tc>
      </w:tr>
      <w:tr w:rsidR="003B63DD" w:rsidRPr="00E452E6" w:rsidTr="001A35FC">
        <w:trPr>
          <w:trHeight w:val="17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Papel alumínio rolo 45cm X7,5</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Papel higiênico 60 mts folha dupla: rolo com no mínimo 30 m x 10 cm com 60 metros, 100% fibras celulósicas extra branco, sem qualquer material estranho, alta maciez, folha dupla picotada, gofrado em alto relevo, embalagem com 04 unidades, de ótima qualidade, de cor branca. Fardo com 16 pacotes (apresentar laudo de ensaio e microbiológico junto a proposta).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Fofinho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350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Papel higiênico 300 mts folha dupla: rolo com no mínimo 300 m x 10 cm, 100% fibras celulósicas extra branco, sem qualquer material estranho, alta maciez, folha dupla picotada, gofrado em alto relevo, embalagem com 08 rolos com 300 metros cada (apresentar laudo de ensaio e microbiológico junto a proposta). </w:t>
            </w:r>
            <w:r w:rsidRPr="00186763">
              <w:rPr>
                <w:rFonts w:ascii="Arial" w:hAnsi="Arial" w:cs="Arial"/>
                <w:b/>
                <w:sz w:val="20"/>
                <w:szCs w:val="20"/>
                <w:highlight w:val="yellow"/>
              </w:rPr>
              <w:t>Marca de referência</w:t>
            </w:r>
            <w:r w:rsidRPr="00186763">
              <w:rPr>
                <w:rFonts w:ascii="Arial" w:hAnsi="Arial" w:cs="Arial"/>
                <w:sz w:val="20"/>
                <w:szCs w:val="20"/>
                <w:highlight w:val="yellow"/>
              </w:rPr>
              <w:t>: Fofinho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5.500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Papel toalha interfolhada, 02 ou 03 dobras, gofrado em alto relevo, 100% celulose virgem- extra branco, sem qualquer material estranho, </w:t>
            </w:r>
            <w:r w:rsidRPr="00186763">
              <w:rPr>
                <w:rFonts w:ascii="Arial" w:hAnsi="Arial" w:cs="Arial"/>
                <w:sz w:val="20"/>
                <w:szCs w:val="20"/>
              </w:rPr>
              <w:lastRenderedPageBreak/>
              <w:t>folha simples, tamanho mínimo 20 x 23 cm, gramatura mínima 26 g/m2, fardo com 1,000 folhas. Fardo com 5 pacotes.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lastRenderedPageBreak/>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1.000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bCs/>
                <w:spacing w:val="-8"/>
                <w:kern w:val="36"/>
                <w:sz w:val="20"/>
                <w:szCs w:val="20"/>
                <w:lang w:eastAsia="pt-BR"/>
              </w:rPr>
            </w:pPr>
            <w:r w:rsidRPr="00186763">
              <w:rPr>
                <w:rFonts w:ascii="Arial" w:hAnsi="Arial" w:cs="Arial"/>
                <w:bCs/>
                <w:spacing w:val="-8"/>
                <w:kern w:val="36"/>
                <w:sz w:val="20"/>
                <w:szCs w:val="20"/>
                <w:lang w:eastAsia="pt-BR"/>
              </w:rPr>
              <w:t xml:space="preserve">Interfolha 19gr 21x20cm 100% Celulose C/1000. </w:t>
            </w:r>
            <w:r w:rsidRPr="00186763">
              <w:rPr>
                <w:rFonts w:ascii="Arial" w:hAnsi="Arial" w:cs="Arial"/>
                <w:sz w:val="20"/>
                <w:szCs w:val="20"/>
              </w:rPr>
              <w:t>Papel de excelente qualidade, branco, que não esfarela na mão. Papel 100% branco, não é cinza/creme. Características: Quantidade: 1.000 folhas; Tamanho: 21x20cm; Tipo da Folha: Simples; Dobras: 02; Composição: 100% Celulose Virgem</w:t>
            </w:r>
            <w:r w:rsidRPr="00186763">
              <w:rPr>
                <w:rFonts w:ascii="Arial" w:hAnsi="Arial" w:cs="Arial"/>
                <w:bCs/>
                <w:spacing w:val="-8"/>
                <w:kern w:val="36"/>
                <w:sz w:val="20"/>
                <w:szCs w:val="20"/>
                <w:lang w:eastAsia="pt-BR"/>
              </w:rPr>
              <w:t xml:space="preserve">; </w:t>
            </w:r>
            <w:r w:rsidRPr="00186763">
              <w:rPr>
                <w:rFonts w:ascii="Arial" w:hAnsi="Arial" w:cs="Arial"/>
                <w:sz w:val="20"/>
                <w:szCs w:val="20"/>
              </w:rPr>
              <w:t>Gramatura: 19 gr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1.500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bCs/>
                <w:spacing w:val="-8"/>
                <w:kern w:val="36"/>
                <w:sz w:val="20"/>
                <w:szCs w:val="20"/>
                <w:lang w:eastAsia="pt-BR"/>
              </w:rPr>
            </w:pPr>
            <w:r w:rsidRPr="00186763">
              <w:rPr>
                <w:rFonts w:ascii="Arial" w:hAnsi="Arial" w:cs="Arial"/>
                <w:sz w:val="20"/>
                <w:szCs w:val="20"/>
              </w:rPr>
              <w:t>Saco de papel para pipoca, tamanho 17 x 40 cm, embalagem com 500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180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sz w:val="20"/>
                <w:szCs w:val="20"/>
              </w:rPr>
            </w:pPr>
            <w:r w:rsidRPr="00186763">
              <w:rPr>
                <w:rFonts w:ascii="Arial" w:hAnsi="Arial" w:cs="Arial"/>
                <w:sz w:val="20"/>
                <w:szCs w:val="20"/>
              </w:rPr>
              <w:t>Saco de papel para sanduíche, pacote com 50 unidades, tamanho 14x28 cm com 500 um.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180</w:t>
            </w:r>
          </w:p>
        </w:tc>
      </w:tr>
      <w:tr w:rsidR="003B63DD" w:rsidRPr="00E452E6" w:rsidTr="001A35FC">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Descrição e Quantidades: Fundo Municipal de Saúde</w:t>
            </w:r>
          </w:p>
        </w:tc>
      </w:tr>
      <w:tr w:rsidR="003B63DD" w:rsidRPr="00E452E6" w:rsidTr="001A35FC">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Lote 02: Produtos de Limpeza</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ÁGUA SANITÁRIA, SOLUÇÃO AQUOSA COMPOSTA DE CLORO ATIVO NA CONCENTRAÇÃO DE 2,0% A 2,5% NA FORMA DE HIPOCLORITO DE SÓDIO E AGUA. PRODUTO SEM AROMATIZANTE. VALOR DO PH DEVE ESTAR ENTRE 11,5 E 13,0. FRASCO OPACO COM 2L, FABRICADO EM MATERIAL RESISTENTE, COM LACRE DE SEGURANÇA E BICO DOSADOR. A EMBALAGEM DEVE CONTER A MARCA DADOS DO FABRICANTE, DADOS DA PROCEDÊNCIA DO PRODUTO, LOTE, VALIDADE SUPERIOR A 6 MESES A PARTIR DA DATA DA ENTREGA E REGISTRO NO MINISTÉRIO DA SAÚDE (M5). (Apresentar junto a proposta AFE – Autorização de Funcionamento da Empresa e registro MS/ANVISA. Cfe Decreto n. 79.094/77 e RDC 184/2001). CAIXA COM 12 UNIDADES</w:t>
            </w:r>
            <w:r w:rsidRPr="00186763">
              <w:rPr>
                <w:rFonts w:ascii="Arial" w:hAnsi="Arial" w:cs="Arial"/>
                <w:b/>
                <w:sz w:val="20"/>
                <w:szCs w:val="20"/>
              </w:rPr>
              <w:t xml:space="preserve">.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Ypê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ÁLCOOL ETÍLICO HIDRATADO 70° INPM. INCOLOR, COM CHEIRO CARACTERÍSTICO. ACONDICIONADO EM FRASCO PLÁSTICO DE 5L. EMBALAGEM CONTENDO DADOS DE IDENTIFICAÇÃO, PROCEDÊNCIA, LOTE E VALIDADE. APRESENTAR REGISTRO NO MINISTÉRIO DA SAÚDE/ANVISA.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80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tulo2"/>
              <w:spacing w:before="0" w:line="240" w:lineRule="auto"/>
              <w:contextualSpacing/>
              <w:rPr>
                <w:rFonts w:ascii="Arial" w:hAnsi="Arial" w:cs="Arial"/>
                <w:b w:val="0"/>
                <w:color w:val="auto"/>
                <w:sz w:val="20"/>
                <w:szCs w:val="20"/>
              </w:rPr>
            </w:pPr>
            <w:r w:rsidRPr="00186763">
              <w:rPr>
                <w:rFonts w:ascii="Arial" w:hAnsi="Arial" w:cs="Arial"/>
                <w:b w:val="0"/>
                <w:color w:val="auto"/>
                <w:sz w:val="20"/>
                <w:szCs w:val="20"/>
              </w:rPr>
              <w:t>Álcool, tipo etílico, hidratado, graduação 46,2º INPM. Para limpeza geral,1 litro. Caixa com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CX</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Amaciante de roupas com perfume suave de boa qualidade, Composição: cloreto dialquildimetil amônio, aciduiante, essência, conservante, coadjuvante, corante e veículo. Princípio ativo: cloreto dialquildimetil amônio. Embalagem translúcida, com data de fabricação impressa na embalagem, rótulo de alumínio, a mesma contendo indicações, recomendações, precauções e cuidados em caso de acidentes e modo de usar, com os dados do fabricante.  Embalagem de 05 litros.</w:t>
            </w:r>
            <w:r w:rsidRPr="00186763">
              <w:rPr>
                <w:rFonts w:ascii="Arial" w:hAnsi="Arial" w:cs="Arial"/>
                <w:b/>
                <w:sz w:val="20"/>
                <w:szCs w:val="20"/>
                <w:highlight w:val="yellow"/>
              </w:rPr>
              <w:t xml:space="preserve"> Marca de referência: </w:t>
            </w:r>
            <w:r w:rsidRPr="00186763">
              <w:rPr>
                <w:rFonts w:ascii="Arial" w:hAnsi="Arial" w:cs="Arial"/>
                <w:sz w:val="20"/>
                <w:szCs w:val="20"/>
                <w:highlight w:val="yellow"/>
              </w:rPr>
              <w:t>Ypê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UM</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Pr>
                <w:rFonts w:ascii="Arial" w:hAnsi="Arial" w:cs="Arial"/>
                <w:sz w:val="20"/>
                <w:szCs w:val="20"/>
              </w:rPr>
              <w:t>200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Anil líquido, embalagem 200 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Desinfetante bactericida, aspecto físico líquido, aplicação fungicida, biodegradável, contendo 2 l, odores lavanda e talco floral. Registro ou notificação na ANVISA.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Detergente limpador geral multiuso, embalagem de 5 l. Composição: tensoativos, preservantes, corante, essência e água. Registro ou notificação na ANVISA.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Ypê/Limpol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120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 xml:space="preserve">Desodorizador de ambiente em spray, essências diversas, formato cilíndrico, embalagem com no mínimo 360 ml, com identificação do produto, marca do fabricante, data de fabricação e prazo de validade. </w:t>
            </w:r>
            <w:r w:rsidRPr="00186763">
              <w:rPr>
                <w:rFonts w:ascii="Arial" w:hAnsi="Arial" w:cs="Arial"/>
                <w:sz w:val="20"/>
                <w:szCs w:val="20"/>
              </w:rPr>
              <w:t>Fragrâncias: talco, lavanda, citrus, baunilha, canela, maça com canela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Pr>
                <w:rFonts w:ascii="Arial" w:hAnsi="Arial" w:cs="Arial"/>
                <w:sz w:val="20"/>
                <w:szCs w:val="20"/>
                <w:highlight w:val="yellow"/>
              </w:rPr>
              <w:t>2</w:t>
            </w: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Desengraxante limpeza pesada: embalagem 05 litros. Composição: tensoativo aniônico, neutralizante, espessante, coadjuvantes, conservante, essência, corante e veículo. Princípio ativo: alquil benzeno sulfonato de sódio. Embalagem translúcida, com data de fabricação impressa na embalagem, rótulo de alumínio, a mesma contendo indicações, recomendações, precauções e cuidados em caso de acidentes e modo de usar, embaladas em caixas de papelão com os dados do fabricante. Validade do produto deverá ser superior a 18 meses a partir da data de entrega.  (Apresentar junto a proposta AFE – Autorização de Funcionamento da Empresa e notificação MS/ANVISA. Cfe decreto n. 79.094/77 e RDC 184/2001).</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120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Pedra sanitária com ação bactericida de ação desinfetante que combate odores desagradáveis no vaso sanitário deixando no ar uma sensação de frescor e limpeza enquanto o desodorizante existir. 35 g. </w:t>
            </w:r>
            <w:r w:rsidRPr="00186763">
              <w:rPr>
                <w:rStyle w:val="Forte"/>
                <w:rFonts w:ascii="Arial" w:hAnsi="Arial" w:cs="Arial"/>
                <w:sz w:val="20"/>
                <w:szCs w:val="20"/>
                <w:bdr w:val="none" w:sz="0" w:space="0" w:color="auto" w:frame="1"/>
              </w:rPr>
              <w:lastRenderedPageBreak/>
              <w:t>Fragrâncias:</w:t>
            </w:r>
            <w:r w:rsidRPr="00186763">
              <w:rPr>
                <w:rFonts w:ascii="Arial" w:hAnsi="Arial" w:cs="Arial"/>
                <w:sz w:val="20"/>
                <w:szCs w:val="20"/>
              </w:rPr>
              <w:t> Floral, Lavanda, Pinho e Tutti Frutti</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lastRenderedPageBreak/>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23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Produto para limpeza pesada de pisos em geral. Composição: princípios ativos (nonilfenoletoxilado e alquipoliglicosídeo) e peróxido de hidrogênio. Embalagem de 5 litros. Registro ou notificação na ANVISA.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Removedor de sujeiras: produto para lavar pisos, azulejos, cerâmicas, calçadas em geral. Removendo encardidose sujeiras mais difíceis. Composição: acido oxálico, agente controlador de PH, espessante, fragrância, corante e água. Frasco de 5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Saco de lixo em rolo, 100 litros, no mínimo 05 micras. Deverá estar embalado e constar na embalagem a marca e dados como tamanho 75 cm x 105 m com as normas da NBR9190, 9191 DA ABNT (rolo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Saco de lixo em rolo, 50 litros, no mínimo 05 micras. Deverá estar embalado e constar na embalagem a marca e dados como tamanho 63 cm x 80 cm com as normas da NBR 9190,9191 DA ABNT (rolo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ÁLCOOL GEL 70% ANTISSÉPTICO, BACTERICIDA DE 5 LITROS E ANVISA - ACTION XPRESS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Und</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highlight w:val="yellow"/>
              </w:rPr>
            </w:pPr>
            <w:r w:rsidRPr="00186763">
              <w:rPr>
                <w:rFonts w:ascii="Arial" w:hAnsi="Arial" w:cs="Arial"/>
                <w:sz w:val="20"/>
                <w:szCs w:val="20"/>
                <w:highlight w:val="yellow"/>
              </w:rPr>
              <w:t>250</w:t>
            </w:r>
          </w:p>
        </w:tc>
      </w:tr>
      <w:tr w:rsidR="003B63DD" w:rsidRPr="00E452E6" w:rsidTr="00042299">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Lote 03: Materiais de limpeza</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Sabão em barra, comum, 200 gramas, essências diversas, para lavagens diversas. Pacote com 5 (cinco) unidades. O produto deve apresentar registro ou notificação na ANVISA.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Ypê/Girando Sol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Sabão em pó de boa qualidade: múltipla ação ou tripla ação, biodegradável, contendo tensoativos, coadjuvantes, sinergistas, tamponantes, branqueadores ópticos, corantes, enzimas, adenuadores de espuma, alquilbenzeno sulfato de sódio, alvejante, perfume e água. Embalada em caixa de papel, contendo 5 kg, deverá conter as precauções, recomendações e instruções de uso, nome do fabricante, data de fabricação e prazo de validade. (Apresentar junto à proposta AFE – Autorização de Funcionamento da Empresa e notificação MS/ANVISA. Cfe decreto n. 79.094/77 e RDC 184/2001).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Brilhante ou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Sabão em pó de boa qualidade: multiplação ou triplação, biodegradável, contendo tensoativos, coadjuvantes, sinergistas, tamponantes, </w:t>
            </w:r>
            <w:r w:rsidRPr="00186763">
              <w:rPr>
                <w:rFonts w:ascii="Arial" w:hAnsi="Arial" w:cs="Arial"/>
                <w:sz w:val="20"/>
                <w:szCs w:val="20"/>
              </w:rPr>
              <w:lastRenderedPageBreak/>
              <w:t xml:space="preserve">branqueadores ópticos, corantes, enzimas, adenuadores de espuma, alquilbenzeno sulfato de sódio, alvejante, perfume e água. Embalada em caixa de papel, contendo 800 g, deverá conter as precauções, recomendações e instruções de uso, nome do fabricante, data de fabricação e prazo de validade. (Apresentar junto à proposta AFE – Autorização de Funcionamento da Empresa e notificação MS/ANVISA. Cfe decreto n. 79.094/77 e RDC 184/2001).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Brilhante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lastRenderedPageBreak/>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Sabonete líquido perolado: embalagem 05 litros, base perolizada. Composição: acque, laureth-2, cocoamidopropylbetaine, sodiumlaureth sulfate, citriacid, methylisothiazolinone / methylchloroisothiazolinone, disodiumedta, cocamidedea, sodiumchloride, glycerin, perfum. Embalagem translúcida, com data de fabricação impressa na embalagem, rótulo de alumínio, embaladas em caixas de papelão com os dados do fabricante, validade do produto deverá ser superior a 18 meses a partir da data de entrega, fragrâncias a escolher. (Apresentar junto à proposta AFE – Autorização de Funcionamento da Empresa e notificação MS/ANVISA. Cfe decreto n. 79.094/77 e RDC 184/2001).</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 xml:space="preserve">Unid.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Saponáceo em líquido com detergente, 300 gramas, biodegradável. </w:t>
            </w:r>
            <w:r w:rsidRPr="00186763">
              <w:rPr>
                <w:rFonts w:ascii="Arial" w:hAnsi="Arial" w:cs="Arial"/>
                <w:b/>
                <w:sz w:val="20"/>
                <w:szCs w:val="20"/>
                <w:highlight w:val="yellow"/>
              </w:rPr>
              <w:t xml:space="preserve">Marca de referência: </w:t>
            </w:r>
            <w:r w:rsidRPr="00186763">
              <w:rPr>
                <w:rFonts w:ascii="Arial" w:hAnsi="Arial" w:cs="Arial"/>
                <w:sz w:val="20"/>
                <w:szCs w:val="20"/>
                <w:highlight w:val="yellow"/>
              </w:rPr>
              <w:t>Sapólio Bombril/CIF 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Soda cáustica EM ESCAMAS desincrustante, alcalina, frasco de 1000 gramas.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Sodabel 99 ou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shd w:val="clear" w:color="auto" w:fill="FFFFFF"/>
              </w:rPr>
              <w:t xml:space="preserve">Hipoclorito de sódio. Solução aquosa de hipoclorito de sódio com concentração de 5% de cloro ativo. Produto sem aromatizante. Embalagem deve possuir dados do fabricante, procedência, lote e validade. Embalagem de 5 litros. Registro ou notificação na ANVISA. </w:t>
            </w:r>
            <w:r w:rsidRPr="00186763">
              <w:rPr>
                <w:rFonts w:ascii="Arial" w:hAnsi="Arial" w:cs="Arial"/>
                <w:b/>
                <w:sz w:val="20"/>
                <w:szCs w:val="20"/>
                <w:highlight w:val="yellow"/>
                <w:shd w:val="clear" w:color="auto" w:fill="FFFFFF"/>
              </w:rPr>
              <w:t>Marca de referência:</w:t>
            </w:r>
            <w:r w:rsidRPr="00186763">
              <w:rPr>
                <w:rFonts w:ascii="Arial" w:hAnsi="Arial" w:cs="Arial"/>
                <w:sz w:val="20"/>
                <w:szCs w:val="20"/>
                <w:highlight w:val="yellow"/>
                <w:shd w:val="clear" w:color="auto" w:fill="FFFFFF"/>
              </w:rPr>
              <w:t xml:space="preserve"> Ypê ou qualidade superior.</w:t>
            </w:r>
            <w:r w:rsidRPr="00186763">
              <w:rPr>
                <w:rFonts w:ascii="Arial" w:hAnsi="Arial" w:cs="Arial"/>
                <w:sz w:val="20"/>
                <w:szCs w:val="20"/>
                <w:shd w:val="clear" w:color="auto" w:fill="FFFFFF"/>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100</w:t>
            </w:r>
          </w:p>
        </w:tc>
      </w:tr>
      <w:tr w:rsidR="003B63DD" w:rsidRPr="00E452E6" w:rsidTr="00042299">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Lote 04: Utensílios</w:t>
            </w:r>
          </w:p>
        </w:tc>
      </w:tr>
      <w:tr w:rsidR="003B63DD" w:rsidRPr="00E452E6" w:rsidTr="00186763">
        <w:trPr>
          <w:trHeight w:val="396"/>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Balde plástico com alça de metal, capacidade 15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Balde plástico com alça de metal, capacidade 30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tulo1"/>
              <w:shd w:val="clear" w:color="auto" w:fill="FFFFFF"/>
              <w:spacing w:before="0" w:line="240" w:lineRule="auto"/>
              <w:contextualSpacing/>
              <w:jc w:val="both"/>
              <w:textAlignment w:val="baseline"/>
              <w:rPr>
                <w:rFonts w:ascii="Arial" w:hAnsi="Arial" w:cs="Arial"/>
                <w:b w:val="0"/>
                <w:color w:val="auto"/>
                <w:sz w:val="20"/>
                <w:szCs w:val="20"/>
              </w:rPr>
            </w:pPr>
            <w:r w:rsidRPr="00186763">
              <w:rPr>
                <w:rFonts w:ascii="Arial" w:hAnsi="Arial" w:cs="Arial"/>
                <w:b w:val="0"/>
                <w:color w:val="auto"/>
                <w:sz w:val="20"/>
                <w:szCs w:val="20"/>
              </w:rPr>
              <w:t>Bandeja plástica retangular branca sem tampa medindo 45 X 30 X8 cm (comprimento x largura x altura).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13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tulo1"/>
              <w:shd w:val="clear" w:color="auto" w:fill="FFFFFF"/>
              <w:spacing w:before="0" w:line="240" w:lineRule="auto"/>
              <w:contextualSpacing/>
              <w:jc w:val="both"/>
              <w:textAlignment w:val="baseline"/>
              <w:rPr>
                <w:rFonts w:ascii="Arial" w:hAnsi="Arial" w:cs="Arial"/>
                <w:b w:val="0"/>
                <w:color w:val="auto"/>
                <w:sz w:val="20"/>
                <w:szCs w:val="20"/>
              </w:rPr>
            </w:pPr>
            <w:r w:rsidRPr="00186763">
              <w:rPr>
                <w:rFonts w:ascii="Arial" w:hAnsi="Arial" w:cs="Arial"/>
                <w:b w:val="0"/>
                <w:color w:val="auto"/>
                <w:sz w:val="20"/>
                <w:szCs w:val="20"/>
              </w:rPr>
              <w:t>Bandeja plástica retangular branca sem tampa 3,6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tulo1"/>
              <w:shd w:val="clear" w:color="auto" w:fill="FFFFFF"/>
              <w:spacing w:before="0" w:line="240" w:lineRule="auto"/>
              <w:contextualSpacing/>
              <w:jc w:val="both"/>
              <w:textAlignment w:val="baseline"/>
              <w:rPr>
                <w:rFonts w:ascii="Arial" w:hAnsi="Arial" w:cs="Arial"/>
                <w:b w:val="0"/>
                <w:color w:val="auto"/>
                <w:sz w:val="20"/>
                <w:szCs w:val="20"/>
              </w:rPr>
            </w:pPr>
            <w:r w:rsidRPr="00186763">
              <w:rPr>
                <w:rFonts w:ascii="Arial" w:hAnsi="Arial" w:cs="Arial"/>
                <w:b w:val="0"/>
                <w:color w:val="auto"/>
                <w:sz w:val="20"/>
                <w:szCs w:val="20"/>
              </w:rPr>
              <w:t>Borrifador em polipropileno transparente, capacidade 500ml.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bCs/>
                <w:kern w:val="36"/>
                <w:sz w:val="20"/>
                <w:szCs w:val="20"/>
                <w:lang w:eastAsia="pt-BR"/>
              </w:rPr>
              <w:t xml:space="preserve">Borrifadores </w:t>
            </w:r>
            <w:r w:rsidRPr="00186763">
              <w:rPr>
                <w:rFonts w:ascii="Arial" w:hAnsi="Arial" w:cs="Arial"/>
                <w:sz w:val="20"/>
                <w:szCs w:val="20"/>
              </w:rPr>
              <w:t>tipo bolinha com capacidade para 280ml, Composição: PET (politereftalato de etileno), válvula (polipropileno e metal).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Colher descartável para refeição fabricada em poliestireno e pigmentos de alta pureza, não tóxica, produzida com matéria prima e pigmentos virgens conforme resolução 105/99 da ANVISA. Pacote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Cesto de lixo com tampa, capacidade 50 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25</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31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Copo plástico descartável branco, 180 ml, caixa com 3.000 unidades, normatizado atendendo norma ABNT 14865.</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Caixa</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32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Corda para varal em polipropileno com 10 metros.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35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Dispenser de parede para papel toalha interfolhado com duas ou três dobras, fabricado em plástico resistente, cor branca.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36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shd w:val="clear" w:color="auto" w:fill="FFFFFF"/>
              </w:rPr>
              <w:t>Dispenser de parede para sabonete líquido. Fabricado em plástico resistente a impactos, sistema de dosagem por pressão, cor branca, deve acompanhar reservatório interno para abastecimento, capacidade mínima de 700ml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40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Escova sanitária redonda, plástica, para vaso sanitário, cabo reto, com suporte redondo.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Pr>
                <w:rFonts w:ascii="Arial" w:hAnsi="Arial" w:cs="Arial"/>
                <w:sz w:val="20"/>
                <w:szCs w:val="20"/>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41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Escova do tipo oval de madeira para lavar roupas.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43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Espelho de parede com moldura vazada 60x45cm, branco.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05</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45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 xml:space="preserve">Pacote com 4 (quatro) esponjas dupla face de cozinha,multiuso, lava loucas 3 m um dos lados em fibras sintética, abrasiva na cor verde, outro lado em espuma de poliuretano na cor amarela, anti bactérias, em embalagens individuais.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Scotch brite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61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tabs>
                <w:tab w:val="left" w:pos="1106"/>
              </w:tabs>
              <w:spacing w:after="0" w:line="240" w:lineRule="auto"/>
              <w:contextualSpacing/>
              <w:jc w:val="both"/>
              <w:rPr>
                <w:rFonts w:ascii="Arial" w:hAnsi="Arial" w:cs="Arial"/>
                <w:sz w:val="20"/>
                <w:szCs w:val="20"/>
              </w:rPr>
            </w:pPr>
            <w:r w:rsidRPr="00186763">
              <w:rPr>
                <w:rFonts w:ascii="Arial" w:hAnsi="Arial" w:cs="Arial"/>
                <w:sz w:val="20"/>
                <w:szCs w:val="20"/>
              </w:rPr>
              <w:t>Garfinho plástico incolor resistente, descartável, pacote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62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bCs/>
                <w:sz w:val="20"/>
                <w:szCs w:val="20"/>
                <w:shd w:val="clear" w:color="auto" w:fill="FFFFFF"/>
                <w:lang w:eastAsia="pt-BR"/>
              </w:rPr>
            </w:pPr>
            <w:r w:rsidRPr="00186763">
              <w:rPr>
                <w:rFonts w:ascii="Arial" w:hAnsi="Arial" w:cs="Arial"/>
                <w:sz w:val="20"/>
                <w:szCs w:val="20"/>
              </w:rPr>
              <w:t>Garrafa térmica de inox com sistema de pressão,</w:t>
            </w:r>
            <w:r w:rsidRPr="00186763">
              <w:rPr>
                <w:rFonts w:ascii="Arial" w:hAnsi="Arial" w:cs="Arial"/>
                <w:sz w:val="20"/>
                <w:szCs w:val="20"/>
                <w:lang w:eastAsia="pt-BR"/>
              </w:rPr>
              <w:t xml:space="preserve"> Material Aço Inox Escovado </w:t>
            </w:r>
            <w:r w:rsidRPr="00186763">
              <w:rPr>
                <w:rFonts w:ascii="Arial" w:hAnsi="Arial" w:cs="Arial"/>
                <w:bCs/>
                <w:sz w:val="20"/>
                <w:szCs w:val="20"/>
                <w:shd w:val="clear" w:color="auto" w:fill="FFFFFF"/>
                <w:lang w:eastAsia="pt-BR"/>
              </w:rPr>
              <w:t>Inquebrável Inox Dentro /Fora</w:t>
            </w:r>
            <w:r w:rsidRPr="00186763">
              <w:rPr>
                <w:rFonts w:ascii="Arial" w:hAnsi="Arial" w:cs="Arial"/>
                <w:sz w:val="20"/>
                <w:szCs w:val="20"/>
                <w:lang w:eastAsia="pt-BR"/>
              </w:rPr>
              <w:t xml:space="preserve">Design moderno o que a de melhor em tecnologia no mercado de garrafas térmicas sua bomba eficiente diminuindo o esforço no ato de bombear, não </w:t>
            </w:r>
            <w:r w:rsidRPr="00186763">
              <w:rPr>
                <w:rFonts w:ascii="Arial" w:hAnsi="Arial" w:cs="Arial"/>
                <w:sz w:val="20"/>
                <w:szCs w:val="20"/>
                <w:lang w:eastAsia="pt-BR"/>
              </w:rPr>
              <w:lastRenderedPageBreak/>
              <w:t xml:space="preserve">escorre e mantém suas mãos protegidas do calor. Desenvolvida com aço inox de excelente qualidade tanto por fora quanto por dentro, super resistente, tornando inquebrável. Principais Características: Não vaza; 18 horas quente; 12 horas frio; Livre de BPA; Capacidade 2.5 Litros.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lastRenderedPageBreak/>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64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bCs/>
                <w:kern w:val="36"/>
                <w:sz w:val="20"/>
                <w:szCs w:val="20"/>
              </w:rPr>
            </w:pPr>
            <w:r w:rsidRPr="00186763">
              <w:rPr>
                <w:rFonts w:ascii="Arial" w:hAnsi="Arial" w:cs="Arial"/>
                <w:sz w:val="20"/>
                <w:szCs w:val="20"/>
              </w:rPr>
              <w:t>Guardanapo de papel de 22 x 24 cm, branco, ultra macio, resistentes e com máxima absorção pacote com 50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66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bCs/>
                <w:kern w:val="36"/>
                <w:sz w:val="20"/>
                <w:szCs w:val="20"/>
              </w:rPr>
            </w:pPr>
            <w:r w:rsidRPr="00186763">
              <w:rPr>
                <w:rFonts w:ascii="Arial" w:hAnsi="Arial" w:cs="Arial"/>
                <w:sz w:val="20"/>
                <w:szCs w:val="20"/>
              </w:rPr>
              <w:t>Lixeiras para sala de aula 30 litros, basculante de plástico inquebrável, cores diversas.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67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de polipropileno para sala de aula com acionamento no pedal. Capacidade: 30 litros. Comprimento/profundidade: 32 cm. Largura: 24,5 cm. Altura: 36 cm. Cores diversas.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68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basculantes de plástico, cor branca. Capacidade para 50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69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com pedal, cor branca, capacidade para 50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15</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70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basculantes de plástico, capacidade para 15litros.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71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Lixeiras de plástico inquebrável – PEMD, com tampa, capacidade de 100 litros.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08</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75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Lixeira para banheiro, em plástico resistente, com acionamento por pedal e capacidade para 12 a 14 litros, na cor preta.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25</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76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Pá zincada para coletar lixo, sujeira de chão, de ótima qualidade.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95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Pote plástico transparente retangular com tampa, capacidade aproximada de 600 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99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Rodo de metal de 60 cm com cabo de alumínio de 1,50 m, contendo manopla na ponta, com reforço soldado na base de metal e EVA DUPLO PRENSADO, fixação do cabo com parafuso, com aba anti respingos de fácil substituição do EVA.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Rodo de espuma grande, grampeado a espuma no rodo, de 28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Rodo de espuma com fibra verde 40 cm, cabo de madeira 1,20 m (com suporte de plástico).</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Saco plástico para freezer, capacidade 5 kg, tamanho 28x 39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109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ui-pdp-family--regular"/>
              <w:numPr>
                <w:ilvl w:val="0"/>
                <w:numId w:val="1"/>
              </w:numPr>
              <w:shd w:val="clear" w:color="auto" w:fill="FFFFFF"/>
              <w:spacing w:before="0" w:beforeAutospacing="0" w:after="0" w:afterAutospacing="0"/>
              <w:ind w:left="0"/>
              <w:contextualSpacing/>
              <w:jc w:val="both"/>
              <w:rPr>
                <w:rFonts w:ascii="Arial" w:hAnsi="Arial" w:cs="Arial"/>
                <w:sz w:val="20"/>
                <w:szCs w:val="20"/>
              </w:rPr>
            </w:pPr>
            <w:r w:rsidRPr="00186763">
              <w:rPr>
                <w:rFonts w:ascii="Arial" w:hAnsi="Arial" w:cs="Arial"/>
                <w:sz w:val="20"/>
                <w:szCs w:val="20"/>
              </w:rPr>
              <w:t>Sacola plástica branca, de no mínimo 25 cm x 35cmcx com 1000 um.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113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bCs/>
                <w:kern w:val="36"/>
                <w:sz w:val="20"/>
                <w:szCs w:val="20"/>
                <w:lang w:eastAsia="pt-BR"/>
              </w:rPr>
            </w:pPr>
            <w:r w:rsidRPr="00186763">
              <w:rPr>
                <w:rFonts w:ascii="Arial" w:hAnsi="Arial" w:cs="Arial"/>
                <w:sz w:val="20"/>
                <w:szCs w:val="20"/>
              </w:rPr>
              <w:t>Touca descartável TNT com elástico duplo e resistente, descartável, branca, tamanho único. Pct com 100 um.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25</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114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sz w:val="20"/>
                <w:szCs w:val="20"/>
              </w:rPr>
            </w:pPr>
            <w:r w:rsidRPr="00186763">
              <w:rPr>
                <w:rFonts w:ascii="Arial" w:hAnsi="Arial" w:cs="Arial"/>
                <w:sz w:val="20"/>
                <w:szCs w:val="20"/>
              </w:rPr>
              <w:t>Pregador de roupa, material em plástico resistente de boa qualidade, pacote com no mínimo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115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sz w:val="20"/>
                <w:szCs w:val="20"/>
              </w:rPr>
            </w:pPr>
            <w:r w:rsidRPr="00186763">
              <w:rPr>
                <w:rFonts w:ascii="Arial" w:hAnsi="Arial" w:cs="Arial"/>
                <w:sz w:val="20"/>
                <w:szCs w:val="20"/>
              </w:rPr>
              <w:t>Prendedor de roupa de madeira de boa qualidade, pacote com no mínimo 12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116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sz w:val="20"/>
                <w:szCs w:val="20"/>
              </w:rPr>
            </w:pPr>
            <w:r w:rsidRPr="00186763">
              <w:rPr>
                <w:rFonts w:ascii="Arial" w:hAnsi="Arial" w:cs="Arial"/>
                <w:sz w:val="20"/>
                <w:szCs w:val="20"/>
              </w:rPr>
              <w:t>Varal de chão com abas altura 90 cm x largura 56 cm x comprimento 1,55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15</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119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hd w:val="clear" w:color="auto" w:fill="FFFFFF"/>
              <w:spacing w:after="0" w:line="240" w:lineRule="auto"/>
              <w:contextualSpacing/>
              <w:jc w:val="both"/>
              <w:rPr>
                <w:rFonts w:ascii="Arial" w:hAnsi="Arial" w:cs="Arial"/>
                <w:sz w:val="20"/>
                <w:szCs w:val="20"/>
                <w:lang w:eastAsia="pt-BR"/>
              </w:rPr>
            </w:pPr>
            <w:r w:rsidRPr="00186763">
              <w:rPr>
                <w:rFonts w:ascii="Arial" w:hAnsi="Arial" w:cs="Arial"/>
                <w:kern w:val="36"/>
                <w:sz w:val="20"/>
                <w:szCs w:val="20"/>
                <w:lang w:eastAsia="pt-BR"/>
              </w:rPr>
              <w:t xml:space="preserve">Varal De Roupas Sanfonado Parede Retrátil 60 Cm </w:t>
            </w:r>
            <w:r w:rsidRPr="00186763">
              <w:rPr>
                <w:rFonts w:ascii="Arial" w:hAnsi="Arial" w:cs="Arial"/>
                <w:sz w:val="20"/>
                <w:szCs w:val="20"/>
                <w:lang w:eastAsia="pt-BR"/>
              </w:rPr>
              <w:t xml:space="preserve">Material: Alumínio. Altura: 16 cm. Largura: 60 cm. Comprimento: 46 cm, Peso: 392 gramas.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Unidade</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highlight w:val="yellow"/>
              </w:rPr>
              <w:t>08</w:t>
            </w:r>
          </w:p>
        </w:tc>
      </w:tr>
      <w:tr w:rsidR="003B63DD" w:rsidRPr="00E452E6" w:rsidTr="00042299">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Lote 05: Produtos</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bCs/>
                <w:kern w:val="36"/>
                <w:sz w:val="20"/>
                <w:szCs w:val="20"/>
                <w:lang w:eastAsia="pt-BR"/>
              </w:rPr>
            </w:pPr>
            <w:r w:rsidRPr="00186763">
              <w:rPr>
                <w:rFonts w:ascii="Arial" w:hAnsi="Arial" w:cs="Arial"/>
                <w:bCs/>
                <w:kern w:val="36"/>
                <w:sz w:val="20"/>
                <w:szCs w:val="20"/>
                <w:lang w:eastAsia="pt-BR"/>
              </w:rPr>
              <w:t xml:space="preserve">Protetor Solar. Fps60. 200ml.  Proteção imediata, resistente a água. Toque seco, não oleoso, não esfarela.  </w:t>
            </w:r>
            <w:r w:rsidRPr="00186763">
              <w:rPr>
                <w:rFonts w:ascii="Arial" w:hAnsi="Arial" w:cs="Arial"/>
                <w:sz w:val="20"/>
                <w:szCs w:val="20"/>
              </w:rPr>
              <w:t xml:space="preserve">Sem perfume, sem corantes, com vitamina, sem conservantes e indicado para pele sensível. </w:t>
            </w:r>
            <w:r w:rsidRPr="00186763">
              <w:rPr>
                <w:rFonts w:ascii="Arial" w:hAnsi="Arial" w:cs="Arial"/>
                <w:b/>
                <w:bCs/>
                <w:kern w:val="36"/>
                <w:sz w:val="20"/>
                <w:szCs w:val="20"/>
                <w:highlight w:val="yellow"/>
                <w:lang w:eastAsia="pt-BR"/>
              </w:rPr>
              <w:t xml:space="preserve"> Marca de referência: </w:t>
            </w:r>
            <w:r w:rsidRPr="00186763">
              <w:rPr>
                <w:rFonts w:ascii="Arial" w:hAnsi="Arial" w:cs="Arial"/>
                <w:bCs/>
                <w:kern w:val="36"/>
                <w:sz w:val="20"/>
                <w:szCs w:val="20"/>
                <w:highlight w:val="yellow"/>
                <w:lang w:eastAsia="pt-BR"/>
              </w:rPr>
              <w:t>Nívea 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Bota branca em PVC, forrada, cano médio, tamanhos 35 a 44.</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Botina produzida em couro, com fechamento em elástico, solado constituído de uma camada de poliuretano expandido bidensidade – solado duplo injetado diretamente no cabedal, preta, tamanhos 33 a 44.</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Pr>
                <w:rFonts w:ascii="Arial" w:hAnsi="Arial" w:cs="Arial"/>
                <w:sz w:val="20"/>
                <w:szCs w:val="20"/>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shd w:val="clear" w:color="auto" w:fill="FFFFFF"/>
              </w:rPr>
              <w:t>Calçado profissional para cozinha antiderrapante com CA 37212 que atende à norma NR 32, impermeável, indicado para trabalhadores das áreas de:</w:t>
            </w:r>
            <w:r w:rsidRPr="00186763">
              <w:rPr>
                <w:rFonts w:ascii="Arial" w:hAnsi="Arial" w:cs="Arial"/>
                <w:sz w:val="20"/>
                <w:szCs w:val="20"/>
              </w:rPr>
              <w:t xml:space="preserve"> e</w:t>
            </w:r>
            <w:r w:rsidRPr="00186763">
              <w:rPr>
                <w:rFonts w:ascii="Arial" w:hAnsi="Arial" w:cs="Arial"/>
                <w:sz w:val="20"/>
                <w:szCs w:val="20"/>
                <w:shd w:val="clear" w:color="auto" w:fill="FFFFFF"/>
              </w:rPr>
              <w:t>nfermagem, medicina, odontologia, laboratórios de análises, clinicas, fisioterapia, diagnósticos por imagem, farmácias, nutrição etc.</w:t>
            </w:r>
            <w:r w:rsidRPr="00186763">
              <w:rPr>
                <w:rFonts w:ascii="Arial" w:hAnsi="Arial" w:cs="Arial"/>
                <w:sz w:val="20"/>
                <w:szCs w:val="20"/>
              </w:rPr>
              <w:t xml:space="preserve">, </w:t>
            </w:r>
            <w:r w:rsidRPr="00186763">
              <w:rPr>
                <w:rFonts w:ascii="Arial" w:hAnsi="Arial" w:cs="Arial"/>
                <w:sz w:val="20"/>
                <w:szCs w:val="20"/>
                <w:shd w:val="clear" w:color="auto" w:fill="FFFFFF"/>
              </w:rPr>
              <w:t>clínicas e pet shops, indústria farmacêutica, alimentícia, cosméticos, restaurantes comerciais e industriais, higiene, limpeza e alimentos, açougue, padaria, hortifrúti, peixaria, etc.Cabedal confeccionado em E.V.A. (Etil Vinil Acetato), solado de borracha que evita escorregamentos, tamanhos 33 a 44.</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30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Creme dental infantil, com proteção anticárie, fórmula com flúor ativo e baixa abrasividade, embalagem de 90 gramas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Condicionador com Glicerina - 400ml.</w:t>
            </w:r>
            <w:r w:rsidRPr="00186763">
              <w:rPr>
                <w:rFonts w:ascii="Arial" w:hAnsi="Arial" w:cs="Arial"/>
                <w:b/>
                <w:bCs/>
                <w:kern w:val="36"/>
                <w:sz w:val="20"/>
                <w:szCs w:val="20"/>
                <w:highlight w:val="yellow"/>
                <w:lang w:eastAsia="pt-BR"/>
              </w:rPr>
              <w:t xml:space="preserve"> Marca de referência:</w:t>
            </w:r>
            <w:r w:rsidRPr="00186763">
              <w:rPr>
                <w:rFonts w:ascii="Arial" w:hAnsi="Arial" w:cs="Arial"/>
                <w:sz w:val="20"/>
                <w:szCs w:val="20"/>
              </w:rPr>
              <w:t xml:space="preserve"> Baby Johnsons </w:t>
            </w:r>
            <w:r w:rsidRPr="00186763">
              <w:rPr>
                <w:rFonts w:ascii="Arial" w:hAnsi="Arial" w:cs="Arial"/>
                <w:bCs/>
                <w:kern w:val="36"/>
                <w:sz w:val="20"/>
                <w:szCs w:val="20"/>
                <w:highlight w:val="yellow"/>
                <w:lang w:eastAsia="pt-BR"/>
              </w:rPr>
              <w:t>ou de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50</w:t>
            </w:r>
          </w:p>
        </w:tc>
      </w:tr>
      <w:tr w:rsidR="003B63DD" w:rsidRPr="00E452E6" w:rsidTr="000A6A77">
        <w:trPr>
          <w:trHeight w:val="439"/>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Fio dental refrescância de menta, com 100 metros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200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Inseticida a base de água aerosol300ml, eficiente para matar mosquitos (inclusive da dengue, zika, chikungunya) pernilongos, moscas, baratas, aranhas e pulgas. Ingredientes ativos (imiprotrina 0,020%, permetrina 0,050%, esbiotrina 0,100%), solvente,antioxidante, emulsificante, veículo e propelentes.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Lenço umedecido para uso infantil, embalagem com 100 unidades.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Repelente de insetos, com agradável fragrância, testado dermatologicamente, em spray, atóxico, embalagem com 100ml.</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Shampoo INFANTIL Com Glicerina - 400ml.</w:t>
            </w:r>
            <w:r w:rsidRPr="00186763">
              <w:rPr>
                <w:rFonts w:ascii="Arial" w:hAnsi="Arial" w:cs="Arial"/>
                <w:b/>
                <w:bCs/>
                <w:kern w:val="36"/>
                <w:sz w:val="20"/>
                <w:szCs w:val="20"/>
                <w:highlight w:val="yellow"/>
                <w:lang w:eastAsia="pt-BR"/>
              </w:rPr>
              <w:t xml:space="preserve"> Marca de referência: </w:t>
            </w:r>
            <w:r w:rsidRPr="00186763">
              <w:rPr>
                <w:rFonts w:ascii="Arial" w:hAnsi="Arial" w:cs="Arial"/>
                <w:sz w:val="20"/>
                <w:szCs w:val="20"/>
              </w:rPr>
              <w:t xml:space="preserve">Baby Johnsons </w:t>
            </w:r>
            <w:r w:rsidRPr="00186763">
              <w:rPr>
                <w:rFonts w:ascii="Arial" w:hAnsi="Arial" w:cs="Arial"/>
                <w:bCs/>
                <w:kern w:val="36"/>
                <w:sz w:val="20"/>
                <w:szCs w:val="20"/>
                <w:highlight w:val="yellow"/>
                <w:lang w:eastAsia="pt-BR"/>
              </w:rPr>
              <w:t>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15</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lang w:eastAsia="pt-BR"/>
              </w:rPr>
            </w:pPr>
            <w:r w:rsidRPr="00186763">
              <w:rPr>
                <w:rFonts w:ascii="Arial" w:hAnsi="Arial" w:cs="Arial"/>
                <w:sz w:val="20"/>
                <w:szCs w:val="20"/>
              </w:rPr>
              <w:t xml:space="preserve">Talco para bebês 200gramas. Composição: </w:t>
            </w:r>
            <w:r w:rsidRPr="00186763">
              <w:rPr>
                <w:rFonts w:ascii="Arial" w:hAnsi="Arial" w:cs="Arial"/>
                <w:sz w:val="20"/>
                <w:szCs w:val="20"/>
                <w:lang w:eastAsia="pt-BR"/>
              </w:rPr>
              <w:t>talc, parfum(benzyl benzoate, benzylcinnamate, cinnamylalcohol, citronellol, coumarin, geraniol e alpha isomethylionone). Idade recomendada: bebês e crianças</w:t>
            </w:r>
            <w:r w:rsidRPr="00186763">
              <w:rPr>
                <w:rFonts w:ascii="Arial" w:hAnsi="Arial" w:cs="Arial"/>
                <w:sz w:val="20"/>
                <w:szCs w:val="20"/>
              </w:rPr>
              <w:t>.</w:t>
            </w:r>
            <w:r w:rsidRPr="00186763">
              <w:rPr>
                <w:rFonts w:ascii="Arial" w:hAnsi="Arial" w:cs="Arial"/>
                <w:b/>
                <w:bCs/>
                <w:kern w:val="36"/>
                <w:sz w:val="20"/>
                <w:szCs w:val="20"/>
                <w:highlight w:val="yellow"/>
                <w:lang w:eastAsia="pt-BR"/>
              </w:rPr>
              <w:t xml:space="preserve"> Marca de referência: </w:t>
            </w:r>
            <w:r w:rsidRPr="00186763">
              <w:rPr>
                <w:rFonts w:ascii="Arial" w:hAnsi="Arial" w:cs="Arial"/>
                <w:sz w:val="20"/>
                <w:szCs w:val="20"/>
              </w:rPr>
              <w:t xml:space="preserve">Baby Johnsons </w:t>
            </w:r>
            <w:r w:rsidRPr="00186763">
              <w:rPr>
                <w:rFonts w:ascii="Arial" w:hAnsi="Arial" w:cs="Arial"/>
                <w:bCs/>
                <w:kern w:val="36"/>
                <w:sz w:val="20"/>
                <w:szCs w:val="20"/>
                <w:highlight w:val="yellow"/>
                <w:lang w:eastAsia="pt-BR"/>
              </w:rPr>
              <w:t>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shd w:val="clear" w:color="auto" w:fill="FFFFFF"/>
              </w:rPr>
            </w:pPr>
            <w:r w:rsidRPr="00186763">
              <w:rPr>
                <w:rFonts w:ascii="Arial" w:hAnsi="Arial" w:cs="Arial"/>
                <w:sz w:val="20"/>
                <w:szCs w:val="20"/>
              </w:rPr>
              <w:t xml:space="preserve">Sabonete infantil de 80 gramas. </w:t>
            </w:r>
            <w:r w:rsidRPr="00186763">
              <w:rPr>
                <w:rFonts w:ascii="Arial" w:hAnsi="Arial" w:cs="Arial"/>
                <w:b/>
                <w:bCs/>
                <w:kern w:val="36"/>
                <w:sz w:val="20"/>
                <w:szCs w:val="20"/>
                <w:highlight w:val="yellow"/>
                <w:lang w:eastAsia="pt-BR"/>
              </w:rPr>
              <w:t xml:space="preserve">Marca de referência: </w:t>
            </w:r>
            <w:r w:rsidRPr="00186763">
              <w:rPr>
                <w:rFonts w:ascii="Arial" w:hAnsi="Arial" w:cs="Arial"/>
                <w:sz w:val="20"/>
                <w:szCs w:val="20"/>
              </w:rPr>
              <w:t xml:space="preserve">Pompom </w:t>
            </w:r>
            <w:r w:rsidRPr="00186763">
              <w:rPr>
                <w:rFonts w:ascii="Arial" w:hAnsi="Arial" w:cs="Arial"/>
                <w:bCs/>
                <w:kern w:val="36"/>
                <w:sz w:val="20"/>
                <w:szCs w:val="20"/>
                <w:highlight w:val="yellow"/>
                <w:lang w:eastAsia="pt-BR"/>
              </w:rPr>
              <w:t>ou qualidade superior.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Máscara tripla antibactericida, 50 unidades com qualidade muito boa, máscara descartável facial de proteção pessoal, consiste em clip nasal e alças auriculares, é predominante feito de tnt e tecido fundido. A eficiência na filtração bacteriana.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Un. </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500</w:t>
            </w:r>
          </w:p>
        </w:tc>
      </w:tr>
      <w:tr w:rsidR="003B63DD" w:rsidRPr="00E452E6" w:rsidTr="000A6A77">
        <w:trPr>
          <w:trHeight w:val="420"/>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3B63DD">
            <w:pPr>
              <w:rPr>
                <w:rFonts w:ascii="Arial" w:hAnsi="Arial" w:cs="Arial"/>
                <w:sz w:val="20"/>
                <w:szCs w:val="20"/>
              </w:rPr>
            </w:pPr>
            <w:r w:rsidRPr="00186763">
              <w:rPr>
                <w:rFonts w:ascii="Arial" w:hAnsi="Arial" w:cs="Arial"/>
                <w:sz w:val="20"/>
                <w:szCs w:val="20"/>
              </w:rPr>
              <w:t>Luva látex P</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highlight w:val="yellow"/>
              </w:rPr>
            </w:pPr>
            <w:r w:rsidRPr="00186763">
              <w:rPr>
                <w:rFonts w:ascii="Arial" w:hAnsi="Arial" w:cs="Arial"/>
                <w:sz w:val="20"/>
                <w:szCs w:val="20"/>
                <w:highlight w:val="yellow"/>
              </w:rPr>
              <w:t>150</w:t>
            </w:r>
          </w:p>
        </w:tc>
      </w:tr>
      <w:tr w:rsidR="003B63DD" w:rsidRPr="00E452E6" w:rsidTr="000A6A77">
        <w:trPr>
          <w:trHeight w:val="214"/>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Luva látex 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highlight w:val="yellow"/>
              </w:rPr>
            </w:pPr>
            <w:r w:rsidRPr="00186763">
              <w:rPr>
                <w:rFonts w:ascii="Arial" w:hAnsi="Arial" w:cs="Arial"/>
                <w:sz w:val="20"/>
                <w:szCs w:val="20"/>
                <w:highlight w:val="yellow"/>
              </w:rPr>
              <w:t>250</w:t>
            </w:r>
          </w:p>
        </w:tc>
      </w:tr>
      <w:tr w:rsidR="003B63DD" w:rsidRPr="00E452E6" w:rsidTr="000A6A77">
        <w:trPr>
          <w:trHeight w:val="38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Luva látex G</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highlight w:val="yellow"/>
              </w:rPr>
            </w:pPr>
            <w:r w:rsidRPr="00186763">
              <w:rPr>
                <w:rFonts w:ascii="Arial" w:hAnsi="Arial" w:cs="Arial"/>
                <w:sz w:val="20"/>
                <w:szCs w:val="20"/>
                <w:highlight w:val="yellow"/>
              </w:rPr>
              <w:t>250</w:t>
            </w:r>
          </w:p>
        </w:tc>
      </w:tr>
      <w:tr w:rsidR="003B63DD" w:rsidRPr="00E452E6" w:rsidTr="000A6A77">
        <w:trPr>
          <w:trHeight w:val="522"/>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22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Creme dental adulto máxima proteção anticáries 90gr</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Um</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highlight w:val="yellow"/>
              </w:rPr>
            </w:pPr>
            <w:r w:rsidRPr="00186763">
              <w:rPr>
                <w:rFonts w:ascii="Arial" w:hAnsi="Arial" w:cs="Arial"/>
                <w:sz w:val="20"/>
                <w:szCs w:val="20"/>
                <w:highlight w:val="yellow"/>
              </w:rPr>
              <w:t>250</w:t>
            </w:r>
          </w:p>
        </w:tc>
      </w:tr>
      <w:tr w:rsidR="003B63DD" w:rsidRPr="00E452E6" w:rsidTr="00042299">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Lote 06: Panos</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Bolsa branca de algodão P/pano, tamanho 110x80, de 1ª qualidade.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Pano extragrande para limpeza pesada, uso industrial, comercial e residencial. Medidas: 78 cm x 88 cm.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Pano de chão, tipo saco, 100% algodão, alvejado 80 x52 cm, borda em acabamento em overloque, peso de 100 g com variação de 5%. </w:t>
            </w:r>
            <w:r w:rsidRPr="00186763">
              <w:rPr>
                <w:rFonts w:ascii="Arial" w:hAnsi="Arial" w:cs="Arial"/>
                <w:b/>
                <w:sz w:val="20"/>
                <w:szCs w:val="20"/>
                <w:highlight w:val="yellow"/>
              </w:rPr>
              <w:lastRenderedPageBreak/>
              <w:t>Marca de referência:</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lastRenderedPageBreak/>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Toalha de rosto, material 100% algodão, comprimento 80 cm, largura 50 cm com barra de étamine, macia e colorida.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Pano de prato material algodão cru, comprimento 90 cm largura 72 cm branco. Características adicionais: absorvente, lavável e durável, com bainha nas laterais.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b/>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100</w:t>
            </w:r>
          </w:p>
          <w:p w:rsidR="003B63DD" w:rsidRPr="00186763" w:rsidRDefault="003B63DD" w:rsidP="00186763">
            <w:pPr>
              <w:spacing w:after="0" w:line="240" w:lineRule="auto"/>
              <w:contextualSpacing/>
              <w:jc w:val="center"/>
              <w:rPr>
                <w:rFonts w:ascii="Arial" w:hAnsi="Arial" w:cs="Arial"/>
                <w:sz w:val="20"/>
                <w:szCs w:val="20"/>
              </w:rPr>
            </w:pPr>
          </w:p>
        </w:tc>
      </w:tr>
      <w:tr w:rsidR="003B63DD" w:rsidRPr="00E452E6" w:rsidTr="00042299">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Lote 08: Fraldas e luvas</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FRALDA DESCARTÁVEL ADULTO, TAMANHO (P), unissex, com formato anatômico, barreiras laterais antivazamento, elástico ao redor das pernas, 4 fitas adesivas (2 de cada lado) largas e reposicionáveis, camada interna com cobertura filtrante suave de não tecido, que se prolonga em toda a sua extensão. Camada absorvente macia, distribuída uniformemente e livre de empelotamento. Revestimento externo com toque suave e indicador de umidade. Contém extrato Aloebarbadensis gel. Dermatologicamente testada. Hipoalergênica. Embalagem: contém 10 unidades de fraldas. Informações no Rótulo:  Peso: para adultos de até 40kg Cintura: de 50 a 80 cm  Indicação de intensidade: Incontinência Intensa.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PCT</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1000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FRALDA DESCARTÁVEL ADULTO, TAMANHO (M)</w:t>
            </w:r>
          </w:p>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unissex, com formato anatômico, barreiras laterais antivazamento, elástico ao redor das pernas, 4 fitas adesivas (2 de cada lado) largas e reposicionáveis, camada interna com cobertura filtrante suave de não tecido, que se prolonga em toda a sua extensão. Camada absorvente macia, distribuída uniformemente e livre de empelotamento. Revestimento externo com toque suave e indicador de umidade. Contém extrato Aloebarbadensis gel. Dermatologicamente testada. Hipoalergênica. Embalagem: contém 09 unidades de fraldas.  Peso: para adultos de até 70kg. Cintura: de 80 a 115 cm. Indicação de intensidade: Incontinência Intensa</w:t>
            </w:r>
            <w:r w:rsidRPr="00186763">
              <w:rPr>
                <w:rFonts w:ascii="Arial" w:hAnsi="Arial" w:cs="Arial"/>
                <w:b/>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PCT</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1500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09</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FRALDA DESCARTÁVEL ADULTO, TAMANHO (G)</w:t>
            </w:r>
          </w:p>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Unissex, com formato anatômico, barreiras laterais antivazamento, elástico ao redor das pernas, 4 fitas adesivas (2 de cada lado) largas e reposicionáveis, camada interna com cobertura filtrante suave de não tecido, que se prolonga em toda a sua extensão. Camada </w:t>
            </w:r>
            <w:r w:rsidRPr="00186763">
              <w:rPr>
                <w:rFonts w:ascii="Arial" w:hAnsi="Arial" w:cs="Arial"/>
                <w:sz w:val="20"/>
                <w:szCs w:val="20"/>
              </w:rPr>
              <w:lastRenderedPageBreak/>
              <w:t xml:space="preserve">absorvente macia, distribuída uniformemente e livre de empelotamento. Revestimento externo com toque suave e indicador de umidade. Contém extrato Aloebarbadensis gel. Dermatologicamente testada. Hipoalergênica. Embalagem: contém 08 unidades de fraldas. Peso: para adultos de até 90kg. Cintura: de 115cm a 150 cm. Indicação de intensidade: Incontinência intensa.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lastRenderedPageBreak/>
              <w:t>PCT</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2000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10</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FRALDA DESCARTÁVEL ADULTO, TAMANHO (XG)</w:t>
            </w:r>
          </w:p>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Unissex, com formato anatômico, barreiras laterais antivazamento, elástico ao redor das pernas, 4 fitas adesivas (2 de cada lado) largas e reposicionáveis, camada interna com cobertura filtrante suave de não tecido, que se prolonga em toda a sua extensão. Camada absorvente macia, distribuída uniformemente e livre de empelotamento. Revestimento externo com toque suave e indicador de umidade. Contém extrato Aloebarbadensis gel. Dermatologicamente testada. Hipoalergênica. Embalagem: contém 07 unidades de fraldas. Peso: para adultos acima de 90kg. Cintura: de 120cm a 165 cm. Indicação de intensidade: Incontinência intensa.</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PCT</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2000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11</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Luvas de procedimentos, não estéril, descartável, látex natural, anatômica, textura homogênea, alta sensibilidade ao tato, talcadas, boa elasticidade e resistentes à tração, ambidestra, caixa com 100 unidades, nos tamanhos P, M e G. Conforme a necessidade.</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100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12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Luva nítrica fina de 24 cm extra resistente, com antiderrapante sem talco, evita alergias, embalada em caixa de papel cartolina, onde deverá conter: lote, data de fabricação, validade mínima de um ano. Caixa com 100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center"/>
              <w:rPr>
                <w:rFonts w:ascii="Arial" w:hAnsi="Arial" w:cs="Arial"/>
                <w:sz w:val="20"/>
                <w:szCs w:val="20"/>
              </w:rPr>
            </w:pPr>
            <w:r w:rsidRPr="00186763">
              <w:rPr>
                <w:rFonts w:ascii="Arial" w:hAnsi="Arial" w:cs="Arial"/>
                <w:sz w:val="20"/>
                <w:szCs w:val="20"/>
                <w:highlight w:val="yellow"/>
              </w:rPr>
              <w:t>100</w:t>
            </w:r>
          </w:p>
        </w:tc>
      </w:tr>
      <w:tr w:rsidR="003B63DD" w:rsidRPr="00E452E6" w:rsidTr="00042299">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rPr>
                <w:rFonts w:ascii="Arial" w:hAnsi="Arial" w:cs="Arial"/>
                <w:sz w:val="20"/>
                <w:szCs w:val="20"/>
              </w:rPr>
            </w:pPr>
            <w:r w:rsidRPr="00186763">
              <w:rPr>
                <w:rFonts w:ascii="Arial" w:hAnsi="Arial" w:cs="Arial"/>
                <w:sz w:val="20"/>
                <w:szCs w:val="20"/>
              </w:rPr>
              <w:t>Lote 09: Papéis</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02</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Papel higiênico 60 mts folha dupla: rolo com no mínimo 30 m x 10 cm com 60 metros, 100% fibras celulósicas extra branco, sem qualquer material estranho, alta maciez, folha dupla picotada, gofrado em alto relevo, embalagem com 04 unidades, de ótima qualidade, de cor branca. Fardo com 16 pacotes (apresentar laudo de ensaio e microbiológico junto a proposta). </w:t>
            </w:r>
            <w:r w:rsidRPr="00186763">
              <w:rPr>
                <w:rFonts w:ascii="Arial" w:hAnsi="Arial" w:cs="Arial"/>
                <w:b/>
                <w:sz w:val="20"/>
                <w:szCs w:val="20"/>
                <w:highlight w:val="yellow"/>
              </w:rPr>
              <w:t>Marca de referência:</w:t>
            </w:r>
            <w:r w:rsidRPr="00186763">
              <w:rPr>
                <w:rFonts w:ascii="Arial" w:hAnsi="Arial" w:cs="Arial"/>
                <w:sz w:val="20"/>
                <w:szCs w:val="20"/>
                <w:highlight w:val="yellow"/>
              </w:rPr>
              <w:t xml:space="preserve"> Fofinho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highlight w:val="yellow"/>
              </w:rPr>
              <w:t>150</w:t>
            </w:r>
          </w:p>
        </w:tc>
      </w:tr>
      <w:tr w:rsidR="003B63DD" w:rsidRPr="00E452E6" w:rsidTr="001A35FC">
        <w:trPr>
          <w:trHeight w:val="611"/>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03</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 xml:space="preserve">Papel higiênico 300 mts folha dupla: rolo com no mínimo 300 m x 10 cm, 100% fibras </w:t>
            </w:r>
            <w:r w:rsidRPr="00186763">
              <w:rPr>
                <w:rFonts w:ascii="Arial" w:hAnsi="Arial" w:cs="Arial"/>
                <w:sz w:val="20"/>
                <w:szCs w:val="20"/>
              </w:rPr>
              <w:lastRenderedPageBreak/>
              <w:t xml:space="preserve">celulósicas extra branco, sem qualquer material estranho, alta maciez, folha dupla picotada, gofrado em alto relevo, embalagem com 08 rolos com 300 metros cada (apresentar laudo de ensaio e microbiológico junto a proposta). </w:t>
            </w:r>
            <w:r w:rsidRPr="00186763">
              <w:rPr>
                <w:rFonts w:ascii="Arial" w:hAnsi="Arial" w:cs="Arial"/>
                <w:b/>
                <w:sz w:val="20"/>
                <w:szCs w:val="20"/>
                <w:highlight w:val="yellow"/>
              </w:rPr>
              <w:t>Marca de referência</w:t>
            </w:r>
            <w:r w:rsidRPr="00186763">
              <w:rPr>
                <w:rFonts w:ascii="Arial" w:hAnsi="Arial" w:cs="Arial"/>
                <w:sz w:val="20"/>
                <w:szCs w:val="20"/>
                <w:highlight w:val="yellow"/>
              </w:rPr>
              <w:t>: Fofinho ou de qualidade superior.</w:t>
            </w:r>
            <w:r w:rsidRPr="00186763">
              <w:rPr>
                <w:rFonts w:ascii="Arial" w:hAnsi="Arial" w:cs="Arial"/>
                <w:sz w:val="20"/>
                <w:szCs w:val="20"/>
              </w:rPr>
              <w:t xml:space="preserve"> </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lastRenderedPageBreak/>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highlight w:val="yellow"/>
              </w:rPr>
              <w:t>500</w:t>
            </w:r>
          </w:p>
        </w:tc>
      </w:tr>
      <w:tr w:rsidR="003B63DD" w:rsidRPr="00E452E6" w:rsidTr="000A6A77">
        <w:trPr>
          <w:trHeight w:val="305"/>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lastRenderedPageBreak/>
              <w:t>04</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Papel toalha interfolhada, 02 ou 03 dobras, gofrado em alto relevo, 100% celulose virgem- extra branco, sem qualquer material estranho, folha simples, tamanho mínimo 20 x 23 cm, gramatura mínima 26 g/m2, fardo com 1,000 folhas. Fardo com 5 pacotes.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highlight w:val="yellow"/>
              </w:rPr>
              <w:t>500</w:t>
            </w:r>
          </w:p>
        </w:tc>
      </w:tr>
      <w:tr w:rsidR="003B63DD" w:rsidRPr="00E452E6" w:rsidTr="000A6A77">
        <w:trPr>
          <w:trHeight w:val="359"/>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06</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bCs/>
                <w:spacing w:val="-8"/>
                <w:kern w:val="36"/>
                <w:sz w:val="20"/>
                <w:szCs w:val="20"/>
                <w:lang w:eastAsia="pt-BR"/>
              </w:rPr>
            </w:pPr>
            <w:r w:rsidRPr="00186763">
              <w:rPr>
                <w:rFonts w:ascii="Arial" w:hAnsi="Arial" w:cs="Arial"/>
                <w:sz w:val="20"/>
                <w:szCs w:val="20"/>
              </w:rPr>
              <w:t>Saco de papel para pipoca, tamanho 17 x 40 cm, embalagem com 500 unidades.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highlight w:val="yellow"/>
              </w:rPr>
              <w:t>20</w:t>
            </w:r>
          </w:p>
        </w:tc>
      </w:tr>
      <w:tr w:rsidR="003B63DD" w:rsidRPr="00E452E6" w:rsidTr="000A6A77">
        <w:trPr>
          <w:trHeight w:val="425"/>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07</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sz w:val="20"/>
                <w:szCs w:val="20"/>
              </w:rPr>
            </w:pPr>
            <w:r w:rsidRPr="00186763">
              <w:rPr>
                <w:rFonts w:ascii="Arial" w:hAnsi="Arial" w:cs="Arial"/>
                <w:sz w:val="20"/>
                <w:szCs w:val="20"/>
              </w:rPr>
              <w:t>Saco de papel para sanduíche, pacote com 50 unidades, tamanho 14x28 cm com 500 um.</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highlight w:val="yellow"/>
              </w:rPr>
              <w:t>20</w:t>
            </w:r>
          </w:p>
        </w:tc>
      </w:tr>
      <w:tr w:rsidR="003B63DD" w:rsidRPr="00E452E6" w:rsidTr="000A6A77">
        <w:trPr>
          <w:trHeight w:val="478"/>
        </w:trPr>
        <w:tc>
          <w:tcPr>
            <w:tcW w:w="1056" w:type="dxa"/>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pStyle w:val="TableParagraph"/>
              <w:contextualSpacing/>
              <w:jc w:val="center"/>
              <w:rPr>
                <w:rFonts w:ascii="Arial" w:hAnsi="Arial" w:cs="Arial"/>
                <w:sz w:val="20"/>
                <w:szCs w:val="20"/>
              </w:rPr>
            </w:pPr>
            <w:r w:rsidRPr="00186763">
              <w:rPr>
                <w:rFonts w:ascii="Arial" w:hAnsi="Arial" w:cs="Arial"/>
                <w:sz w:val="20"/>
                <w:szCs w:val="20"/>
              </w:rPr>
              <w:t>08</w:t>
            </w:r>
          </w:p>
        </w:tc>
        <w:tc>
          <w:tcPr>
            <w:tcW w:w="4216" w:type="dxa"/>
            <w:gridSpan w:val="3"/>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outlineLvl w:val="0"/>
              <w:rPr>
                <w:rFonts w:ascii="Arial" w:hAnsi="Arial" w:cs="Arial"/>
                <w:sz w:val="20"/>
                <w:szCs w:val="20"/>
              </w:rPr>
            </w:pPr>
            <w:r w:rsidRPr="00186763">
              <w:rPr>
                <w:rFonts w:ascii="Arial" w:hAnsi="Arial" w:cs="Arial"/>
                <w:sz w:val="20"/>
                <w:szCs w:val="20"/>
              </w:rPr>
              <w:t>PAPEL TOALHA EM BOBINA. TAMANHO 20X200MTS</w:t>
            </w:r>
          </w:p>
        </w:tc>
        <w:tc>
          <w:tcPr>
            <w:tcW w:w="1559" w:type="dxa"/>
            <w:gridSpan w:val="2"/>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186763" w:rsidRDefault="003B63DD" w:rsidP="00186763">
            <w:pPr>
              <w:spacing w:after="0" w:line="240" w:lineRule="auto"/>
              <w:contextualSpacing/>
              <w:jc w:val="both"/>
              <w:rPr>
                <w:rFonts w:ascii="Arial" w:hAnsi="Arial" w:cs="Arial"/>
                <w:sz w:val="20"/>
                <w:szCs w:val="20"/>
              </w:rPr>
            </w:pPr>
            <w:r w:rsidRPr="00186763">
              <w:rPr>
                <w:rFonts w:ascii="Arial" w:hAnsi="Arial" w:cs="Arial"/>
                <w:sz w:val="20"/>
                <w:szCs w:val="20"/>
              </w:rPr>
              <w:t>Un</w:t>
            </w:r>
          </w:p>
        </w:tc>
        <w:tc>
          <w:tcPr>
            <w:tcW w:w="152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3B63DD" w:rsidRPr="00186763" w:rsidRDefault="003B63DD" w:rsidP="00186763">
            <w:pPr>
              <w:spacing w:after="0" w:line="240" w:lineRule="auto"/>
              <w:contextualSpacing/>
              <w:jc w:val="both"/>
              <w:rPr>
                <w:rFonts w:ascii="Arial" w:hAnsi="Arial" w:cs="Arial"/>
                <w:sz w:val="20"/>
                <w:szCs w:val="20"/>
                <w:highlight w:val="yellow"/>
              </w:rPr>
            </w:pPr>
            <w:r w:rsidRPr="00186763">
              <w:rPr>
                <w:rFonts w:ascii="Arial" w:hAnsi="Arial" w:cs="Arial"/>
                <w:sz w:val="20"/>
                <w:szCs w:val="20"/>
                <w:highlight w:val="yellow"/>
              </w:rPr>
              <w:t>1500</w:t>
            </w:r>
          </w:p>
        </w:tc>
      </w:tr>
      <w:tr w:rsidR="003B63DD" w:rsidRPr="00E452E6" w:rsidTr="001A35FC">
        <w:trPr>
          <w:trHeight w:val="611"/>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tcPr>
          <w:p w:rsidR="003B63DD" w:rsidRPr="000A6A77" w:rsidRDefault="003B63DD" w:rsidP="00CB01D5">
            <w:pPr>
              <w:spacing w:after="0" w:line="240" w:lineRule="auto"/>
              <w:jc w:val="both"/>
              <w:rPr>
                <w:rFonts w:ascii="Arial" w:hAnsi="Arial" w:cs="Arial"/>
              </w:rPr>
            </w:pPr>
            <w:r w:rsidRPr="000A6A77">
              <w:rPr>
                <w:rFonts w:ascii="Arial" w:hAnsi="Arial" w:cs="Arial"/>
                <w:b/>
              </w:rPr>
              <w:t>***</w:t>
            </w:r>
            <w:r w:rsidRPr="000A6A77">
              <w:rPr>
                <w:rFonts w:ascii="Arial" w:hAnsi="Arial" w:cs="Arial"/>
              </w:rPr>
              <w:t>Alguns itens trazem em sua descrição expressões tais como: “Marcas de Referência ou de qualidade superior”, valendo-se destas expressões com os seguintes objetivos: a) adquirir produtos com qualidade assegurada e que tenham reconhecimento do mercado consumidor, uma vez que produtos de qualidade inferior geram reclamações, mau uso, gastos exagerados; b) utilizar-se de produtos cujas eficácias e eficiências são comprovadas pela prática do dia a dia e cujos preços, aparentemente maiores, são compensados pelo uso de menores quantidades, resultando assim, em efetivo ganho econômico para o Município de Ponte Serrada; c) evitar adquirir produtos cuja durabilidade e economia são prejudicados pela qualidade inferior que obrigam a utilizar-se de quantidades maiores, que, por sua vez, geram gastos maiores e, em consequência, importam no aumento dos preços a serem pagos e, muita das vezes, sem atingir o resultado almejado.</w:t>
            </w:r>
          </w:p>
          <w:p w:rsidR="003B63DD" w:rsidRPr="000A6A77" w:rsidRDefault="003B63DD" w:rsidP="00CB01D5">
            <w:pPr>
              <w:spacing w:after="0" w:line="240" w:lineRule="auto"/>
              <w:jc w:val="both"/>
              <w:rPr>
                <w:rFonts w:ascii="Arial" w:hAnsi="Arial" w:cs="Arial"/>
              </w:rPr>
            </w:pPr>
            <w:r w:rsidRPr="000A6A77">
              <w:rPr>
                <w:rFonts w:ascii="Arial" w:hAnsi="Arial" w:cs="Arial"/>
              </w:rPr>
              <w:tab/>
              <w:t xml:space="preserve">Além disso, a indicação de marcas ocorre como parâmetro de qualidade e para facilitar a descrição do objeto licitado. Serão admitidas marcas similares de qualidade equivalente ou superior, </w:t>
            </w:r>
            <w:r w:rsidRPr="000A6A77">
              <w:rPr>
                <w:rFonts w:ascii="Arial" w:hAnsi="Arial" w:cs="Arial"/>
                <w:highlight w:val="yellow"/>
              </w:rPr>
              <w:t>mediante a apresentação de laudo técnico que comprove a qualidade superior e as amostras</w:t>
            </w:r>
            <w:r w:rsidRPr="000A6A77">
              <w:rPr>
                <w:rFonts w:ascii="Arial" w:hAnsi="Arial" w:cs="Arial"/>
              </w:rPr>
              <w:t xml:space="preserve">, devidamente aprovadas pela Comissão Técnica. </w:t>
            </w:r>
          </w:p>
        </w:tc>
      </w:tr>
      <w:tr w:rsidR="003B63DD" w:rsidRPr="00BA262B" w:rsidTr="001A35FC">
        <w:trPr>
          <w:trHeight w:val="258"/>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0A6A77" w:rsidRDefault="003B63DD" w:rsidP="00CB01D5">
            <w:pPr>
              <w:pStyle w:val="TableParagraph"/>
              <w:spacing w:before="40"/>
              <w:ind w:left="106" w:right="67"/>
              <w:rPr>
                <w:rFonts w:ascii="Arial" w:hAnsi="Arial" w:cs="Arial"/>
              </w:rPr>
            </w:pPr>
            <w:r w:rsidRPr="000A6A77">
              <w:rPr>
                <w:rFonts w:ascii="Arial" w:hAnsi="Arial" w:cs="Arial"/>
                <w:b/>
              </w:rPr>
              <w:t xml:space="preserve">PRAZO DE ENTREGA/EXECUÇÃO: </w:t>
            </w:r>
            <w:r w:rsidRPr="000A6A77">
              <w:rPr>
                <w:rFonts w:ascii="Arial" w:hAnsi="Arial" w:cs="Arial"/>
              </w:rPr>
              <w:t>Em até 02 (dois) dias após a emissão da Autorização de fornecimento.</w:t>
            </w:r>
            <w:r w:rsidRPr="000A6A77">
              <w:rPr>
                <w:rFonts w:ascii="Arial" w:hAnsi="Arial" w:cs="Arial"/>
                <w:b/>
              </w:rPr>
              <w:t xml:space="preserve"> </w:t>
            </w:r>
          </w:p>
        </w:tc>
      </w:tr>
      <w:tr w:rsidR="003B63DD" w:rsidRPr="00BA262B" w:rsidTr="001A35FC">
        <w:trPr>
          <w:trHeight w:val="632"/>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0A6A77" w:rsidRDefault="003B63DD" w:rsidP="00CB01D5">
            <w:pPr>
              <w:pStyle w:val="TableParagraph"/>
              <w:spacing w:before="55"/>
              <w:ind w:left="106" w:right="75"/>
              <w:jc w:val="both"/>
              <w:rPr>
                <w:rFonts w:ascii="Arial" w:hAnsi="Arial" w:cs="Arial"/>
                <w:b/>
              </w:rPr>
            </w:pPr>
            <w:r w:rsidRPr="000A6A77">
              <w:rPr>
                <w:rFonts w:ascii="Arial" w:hAnsi="Arial" w:cs="Arial"/>
                <w:b/>
              </w:rPr>
              <w:t xml:space="preserve">LOCAL E HORÁRIO DA ENTREGA/EXECUÇÃO: </w:t>
            </w:r>
            <w:r w:rsidRPr="000A6A77">
              <w:rPr>
                <w:rFonts w:ascii="Arial" w:hAnsi="Arial" w:cs="Arial"/>
              </w:rPr>
              <w:t>Nas dependências da Prefeitura Municipal e nos locais designados pelas Secretarias Municipais.</w:t>
            </w:r>
            <w:r w:rsidRPr="000A6A77">
              <w:rPr>
                <w:rFonts w:ascii="Arial" w:hAnsi="Arial" w:cs="Arial"/>
                <w:b/>
              </w:rPr>
              <w:t xml:space="preserve">  </w:t>
            </w:r>
          </w:p>
        </w:tc>
      </w:tr>
      <w:tr w:rsidR="003B63DD" w:rsidRPr="00BA262B" w:rsidTr="001A35FC">
        <w:trPr>
          <w:trHeight w:val="709"/>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0A6A77" w:rsidRDefault="003B63DD" w:rsidP="00CB01D5">
            <w:pPr>
              <w:pStyle w:val="TableParagraph"/>
              <w:spacing w:before="41"/>
              <w:ind w:left="106"/>
              <w:jc w:val="both"/>
              <w:rPr>
                <w:rFonts w:ascii="Arial" w:hAnsi="Arial" w:cs="Arial"/>
                <w:b/>
              </w:rPr>
            </w:pPr>
            <w:r w:rsidRPr="000A6A77">
              <w:rPr>
                <w:rFonts w:ascii="Arial" w:hAnsi="Arial" w:cs="Arial"/>
                <w:b/>
              </w:rPr>
              <w:t xml:space="preserve">UNIDADE E SERVIDOR RESPONSÁVEL PARA ESCLARECIMENTOS: </w:t>
            </w:r>
            <w:r w:rsidRPr="000A6A77">
              <w:rPr>
                <w:rFonts w:ascii="Arial" w:hAnsi="Arial" w:cs="Arial"/>
              </w:rPr>
              <w:t xml:space="preserve">Nadia Terezinha Poletto, Edina Gugel, Cezar Augusto Paglia Cazella, Janice Farias, Aglemar Berté e Fabio Reis </w:t>
            </w:r>
          </w:p>
        </w:tc>
      </w:tr>
      <w:tr w:rsidR="003B63DD" w:rsidRPr="00BA262B" w:rsidTr="001A35FC">
        <w:trPr>
          <w:trHeight w:val="509"/>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B63DD" w:rsidRPr="000A6A77" w:rsidRDefault="003B63DD" w:rsidP="00CB01D5">
            <w:pPr>
              <w:pStyle w:val="TableParagraph"/>
              <w:spacing w:before="43"/>
              <w:ind w:left="211" w:right="71"/>
              <w:rPr>
                <w:rFonts w:ascii="Arial" w:hAnsi="Arial" w:cs="Arial"/>
              </w:rPr>
            </w:pPr>
            <w:r w:rsidRPr="000A6A77">
              <w:rPr>
                <w:rFonts w:ascii="Arial" w:hAnsi="Arial" w:cs="Arial"/>
                <w:b/>
              </w:rPr>
              <w:t xml:space="preserve">PRAZO PARA PAGAMENTO: </w:t>
            </w:r>
            <w:r w:rsidRPr="000A6A77">
              <w:rPr>
                <w:rFonts w:ascii="Arial" w:hAnsi="Arial" w:cs="Arial"/>
              </w:rPr>
              <w:t>Em até 30 (trinta) dias após a prestação dos serviços/entrega do objeto</w:t>
            </w:r>
          </w:p>
        </w:tc>
      </w:tr>
      <w:tr w:rsidR="003B63DD" w:rsidRPr="00BA262B" w:rsidTr="001A35FC">
        <w:trPr>
          <w:trHeight w:val="509"/>
        </w:trPr>
        <w:tc>
          <w:tcPr>
            <w:tcW w:w="8353" w:type="dxa"/>
            <w:gridSpan w:val="8"/>
            <w:tcBorders>
              <w:top w:val="single" w:sz="12" w:space="0" w:color="000000"/>
              <w:left w:val="single" w:sz="12" w:space="0" w:color="000000"/>
              <w:bottom w:val="single" w:sz="12" w:space="0" w:color="000000"/>
              <w:right w:val="single" w:sz="12" w:space="0" w:color="000000"/>
            </w:tcBorders>
            <w:shd w:val="clear" w:color="auto" w:fill="auto"/>
            <w:hideMark/>
          </w:tcPr>
          <w:p w:rsidR="003B63DD" w:rsidRDefault="003B63DD" w:rsidP="00CB01D5">
            <w:pPr>
              <w:pStyle w:val="TableParagraph"/>
              <w:tabs>
                <w:tab w:val="left" w:pos="991"/>
                <w:tab w:val="left" w:pos="1788"/>
                <w:tab w:val="left" w:pos="2428"/>
                <w:tab w:val="left" w:pos="4114"/>
                <w:tab w:val="left" w:pos="6037"/>
                <w:tab w:val="left" w:pos="7231"/>
                <w:tab w:val="left" w:pos="7593"/>
                <w:tab w:val="left" w:pos="9042"/>
              </w:tabs>
              <w:ind w:left="27" w:right="81" w:firstLine="184"/>
              <w:rPr>
                <w:rFonts w:ascii="Arial" w:hAnsi="Arial" w:cs="Arial"/>
              </w:rPr>
            </w:pPr>
            <w:r>
              <w:rPr>
                <w:rFonts w:ascii="Arial" w:hAnsi="Arial" w:cs="Arial"/>
              </w:rPr>
              <w:t xml:space="preserve">Com base nas informações apresentadas, </w:t>
            </w:r>
            <w:r w:rsidRPr="004A4884">
              <w:rPr>
                <w:rFonts w:ascii="Arial" w:hAnsi="Arial" w:cs="Arial"/>
                <w:b/>
              </w:rPr>
              <w:t>AUTORIZO</w:t>
            </w:r>
            <w:r>
              <w:rPr>
                <w:rFonts w:ascii="Arial" w:hAnsi="Arial" w:cs="Arial"/>
              </w:rPr>
              <w:t xml:space="preserve"> a contratação. </w:t>
            </w:r>
          </w:p>
          <w:p w:rsidR="003B63DD" w:rsidRPr="004A4884" w:rsidRDefault="003B63DD" w:rsidP="00CB01D5">
            <w:pPr>
              <w:pStyle w:val="TableParagraph"/>
              <w:rPr>
                <w:rFonts w:ascii="Arial" w:hAnsi="Arial" w:cs="Arial"/>
                <w:b/>
              </w:rPr>
            </w:pPr>
          </w:p>
          <w:p w:rsidR="003B63DD" w:rsidRPr="004A4884" w:rsidRDefault="003B63DD" w:rsidP="00CB01D5">
            <w:pPr>
              <w:pStyle w:val="TableParagraph"/>
              <w:ind w:left="4354" w:hanging="1208"/>
              <w:rPr>
                <w:rFonts w:ascii="Arial" w:hAnsi="Arial" w:cs="Arial"/>
              </w:rPr>
            </w:pPr>
            <w:r>
              <w:rPr>
                <w:rFonts w:ascii="Arial" w:hAnsi="Arial" w:cs="Arial"/>
              </w:rPr>
              <w:t>Ponte Serrada-SC, 18</w:t>
            </w:r>
            <w:r w:rsidRPr="004A4884">
              <w:rPr>
                <w:rFonts w:ascii="Arial" w:hAnsi="Arial" w:cs="Arial"/>
              </w:rPr>
              <w:t xml:space="preserve"> de</w:t>
            </w:r>
            <w:r>
              <w:rPr>
                <w:rFonts w:ascii="Arial" w:hAnsi="Arial" w:cs="Arial"/>
              </w:rPr>
              <w:t xml:space="preserve"> março </w:t>
            </w:r>
            <w:r w:rsidRPr="004A4884">
              <w:rPr>
                <w:rFonts w:ascii="Arial" w:hAnsi="Arial" w:cs="Arial"/>
              </w:rPr>
              <w:t>de</w:t>
            </w:r>
            <w:r>
              <w:rPr>
                <w:rFonts w:ascii="Arial" w:hAnsi="Arial" w:cs="Arial"/>
              </w:rPr>
              <w:t xml:space="preserve"> </w:t>
            </w:r>
            <w:r w:rsidRPr="004A4884">
              <w:rPr>
                <w:rFonts w:ascii="Arial" w:hAnsi="Arial" w:cs="Arial"/>
              </w:rPr>
              <w:t>2024</w:t>
            </w:r>
            <w:r>
              <w:rPr>
                <w:rFonts w:ascii="Arial" w:hAnsi="Arial" w:cs="Arial"/>
              </w:rPr>
              <w:t xml:space="preserve">. </w:t>
            </w:r>
          </w:p>
          <w:p w:rsidR="003B63DD" w:rsidRPr="004A4884" w:rsidRDefault="003B63DD" w:rsidP="00CB01D5">
            <w:pPr>
              <w:pStyle w:val="TableParagraph"/>
              <w:rPr>
                <w:rFonts w:ascii="Arial" w:hAnsi="Arial" w:cs="Arial"/>
                <w:b/>
              </w:rPr>
            </w:pPr>
          </w:p>
          <w:p w:rsidR="003B63DD" w:rsidRDefault="00293A68" w:rsidP="00CB01D5">
            <w:pPr>
              <w:pStyle w:val="TableParagraph"/>
              <w:ind w:left="1949"/>
              <w:rPr>
                <w:rFonts w:ascii="Arial" w:hAnsi="Arial" w:cs="Arial"/>
                <w:noProof/>
                <w:lang w:val="pt-BR" w:eastAsia="pt-BR"/>
              </w:rPr>
            </w:pPr>
            <w:r>
              <w:rPr>
                <w:rFonts w:ascii="Arial" w:hAnsi="Arial" w:cs="Arial"/>
                <w:noProof/>
                <w:lang w:val="pt-BR" w:eastAsia="pt-BR"/>
              </w:rPr>
              <mc:AlternateContent>
                <mc:Choice Requires="wpg">
                  <w:drawing>
                    <wp:inline distT="0" distB="0" distL="0" distR="0">
                      <wp:extent cx="3488055" cy="9525"/>
                      <wp:effectExtent l="0" t="0" r="17145" b="9525"/>
                      <wp:docPr id="1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9525"/>
                                <a:chOff x="0" y="0"/>
                                <a:chExt cx="5493" cy="15"/>
                              </a:xfrm>
                            </wpg:grpSpPr>
                            <wps:wsp>
                              <wps:cNvPr id="14" name="Line 3"/>
                              <wps:cNvCnPr/>
                              <wps:spPr bwMode="auto">
                                <a:xfrm>
                                  <a:off x="0" y="7"/>
                                  <a:ext cx="5493"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 o:spid="_x0000_s1026" style="width:274.65pt;height:.75pt;mso-position-horizontal-relative:char;mso-position-vertical-relative:line" coordsize="54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SfZgIAAEcFAAAOAAAAZHJzL2Uyb0RvYy54bWykVMGO2jAQvVfqP1i5QxIIuxBtWFUEuGxb&#10;pG0/wNhOYtWxLdsQUNV/79gJ0N29rLYcgu2ZeZ55b8YPj6dWoCMzlitZROk4iRCTRFEu6yL6+WMz&#10;mkfIOiwpFkqyIjozGz0uP3966HTOJqpRgjKDAETavNNF1Din8zi2pGEttmOlmQRjpUyLHWxNHVOD&#10;O0BvRTxJkru4U4ZqowizFk7L3hgtA35VMeK+V5VlDokigtxc+Jrw3ftvvHzAeW2wbjgZ0sAfyKLF&#10;XMKlV6gSO4wOhr+BajkxyqrKjYlqY1VVnLBQA1STJq+q2Rp10KGWOu9qfaUJqH3F04dhybfjziBO&#10;QbtphCRuQaOtOWiFUs9Np+scXLZGP+ud6QuE5ZMivyyY49d2v697Z7TvvioKcPjgVODmVJnWQ0DV&#10;6BQkOF8lYCeHCBxOs/k8mc0iRMC2mE1mvUKkARnfBJFmPYTNsgWk72PSEBHjvL8tZDhk5MuBLrM3&#10;Iu3/EfncYM2CPtazdCEyuxD5xCVD057H4LGSOxNYtbkFPt9J0X3PwYWiW62hfa+l4lwb67ZMtcgv&#10;ikjA9YF4fHyyzst1c/E6SLXhQsA5zoVEXRHNF4tJCLBKcOqN3mZNvV8Jg47Yz1D4+YQA7IUb9Kqk&#10;AaxhmK6HtcNc9GvwF9LjQR2QzrDqh+T3Ilms5+t5Nsomd+tRlpTl6MtmlY3uNun9rJyWq1WZ/vGp&#10;pVnecEqZ9NldBjbN3qfj8HT0o3Yd2SsN8Uv0UCIke/kPSUM/9dr1zbRX9BwkDefQWuDsZwCmNYQN&#10;L4t/Dv7dB6/b+7f8CwAA//8DAFBLAwQUAAYACAAAACEANqrGidsAAAADAQAADwAAAGRycy9kb3du&#10;cmV2LnhtbEyPQUvDQBCF74L/YRnBm93EGrExm1KKeiqCrSC9TZNpEpqdDdltkv57Ry96eTC8x3vf&#10;ZMvJtmqg3jeODcSzCBRx4cqGKwOfu9e7J1A+IJfYOiYDF/KwzK+vMkxLN/IHDdtQKSlhn6KBOoQu&#10;1doXNVn0M9cRi3d0vcUgZ1/pssdRym2r76PoUVtsWBZq7GhdU3Hanq2BtxHH1Tx+GTan4/qy3yXv&#10;X5uYjLm9mVbPoAJN4S8MP/iCDrkwHdyZS69aA/JI+FXxkofFHNRBQgnoPNP/2fNvAAAA//8DAFBL&#10;AQItABQABgAIAAAAIQC2gziS/gAAAOEBAAATAAAAAAAAAAAAAAAAAAAAAABbQ29udGVudF9UeXBl&#10;c10ueG1sUEsBAi0AFAAGAAgAAAAhADj9If/WAAAAlAEAAAsAAAAAAAAAAAAAAAAALwEAAF9yZWxz&#10;Ly5yZWxzUEsBAi0AFAAGAAgAAAAhAJkFVJ9mAgAARwUAAA4AAAAAAAAAAAAAAAAALgIAAGRycy9l&#10;Mm9Eb2MueG1sUEsBAi0AFAAGAAgAAAAhADaqxonbAAAAAwEAAA8AAAAAAAAAAAAAAAAAwAQAAGRy&#10;cy9kb3ducmV2LnhtbFBLBQYAAAAABAAEAPMAAADIBQAAAAA=&#10;">
                      <v:line id="Line 3" o:spid="_x0000_s1027" style="position:absolute;visibility:visible;mso-wrap-style:square" from="0,7" to="5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r8IAAADbAAAADwAAAGRycy9kb3ducmV2LnhtbERPS2vCQBC+C/6HZYReSt0Y2lBiVhFB&#10;6KXQRu15mh3zMDsbdrca/323UPA2H99zivVoenEh51vLChbzBARxZXXLtYLDfvf0CsIHZI29ZVJw&#10;Iw/r1XRSYK7tlT/pUoZaxBD2OSpoQhhyKX3VkEE/twNx5E7WGQwRulpqh9cYbnqZJkkmDbYcGxoc&#10;aNtQdS5/jILBle+dfExejt0p/Q67j1v2lW6VepiNmyWIQGO4i//dbzrOf4a/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Br8IAAADbAAAADwAAAAAAAAAAAAAA&#10;AAChAgAAZHJzL2Rvd25yZXYueG1sUEsFBgAAAAAEAAQA+QAAAJADAAAAAA==&#10;" strokeweight=".24978mm"/>
                      <w10:anchorlock/>
                    </v:group>
                  </w:pict>
                </mc:Fallback>
              </mc:AlternateContent>
            </w:r>
          </w:p>
          <w:p w:rsidR="003B63DD" w:rsidRDefault="003B63DD" w:rsidP="00CB01D5">
            <w:pPr>
              <w:pStyle w:val="TableParagraph"/>
              <w:ind w:left="1949"/>
              <w:rPr>
                <w:rFonts w:ascii="Arial" w:hAnsi="Arial" w:cs="Arial"/>
                <w:noProof/>
                <w:lang w:val="pt-BR" w:eastAsia="pt-BR"/>
              </w:rPr>
            </w:pPr>
            <w:r>
              <w:rPr>
                <w:rFonts w:ascii="Arial" w:hAnsi="Arial" w:cs="Arial"/>
                <w:noProof/>
                <w:lang w:val="pt-BR" w:eastAsia="pt-BR"/>
              </w:rPr>
              <w:t>Secretaria Municipal de Educação, Cultura, Esporte e Lazer</w:t>
            </w:r>
          </w:p>
          <w:p w:rsidR="003B63DD" w:rsidRDefault="003B63DD" w:rsidP="00CB01D5">
            <w:pPr>
              <w:pStyle w:val="TableParagraph"/>
              <w:rPr>
                <w:rFonts w:ascii="Arial" w:hAnsi="Arial" w:cs="Arial"/>
                <w:noProof/>
                <w:lang w:val="pt-BR" w:eastAsia="pt-BR"/>
              </w:rPr>
            </w:pPr>
          </w:p>
          <w:p w:rsidR="003B63DD" w:rsidRDefault="00293A68" w:rsidP="00CB01D5">
            <w:pPr>
              <w:pStyle w:val="TableParagraph"/>
              <w:ind w:left="1949"/>
              <w:rPr>
                <w:rFonts w:ascii="Arial" w:hAnsi="Arial" w:cs="Arial"/>
                <w:noProof/>
                <w:lang w:val="pt-BR" w:eastAsia="pt-BR"/>
              </w:rPr>
            </w:pPr>
            <w:r>
              <w:rPr>
                <w:rFonts w:ascii="Arial" w:hAnsi="Arial" w:cs="Arial"/>
                <w:noProof/>
                <w:lang w:val="pt-BR" w:eastAsia="pt-BR"/>
              </w:rPr>
              <mc:AlternateContent>
                <mc:Choice Requires="wpg">
                  <w:drawing>
                    <wp:inline distT="0" distB="0" distL="0" distR="0">
                      <wp:extent cx="3488055" cy="9525"/>
                      <wp:effectExtent l="0" t="0" r="17145" b="9525"/>
                      <wp:docPr id="1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9525"/>
                                <a:chOff x="0" y="0"/>
                                <a:chExt cx="5493" cy="15"/>
                              </a:xfrm>
                            </wpg:grpSpPr>
                            <wps:wsp>
                              <wps:cNvPr id="12" name="Line 3"/>
                              <wps:cNvCnPr/>
                              <wps:spPr bwMode="auto">
                                <a:xfrm>
                                  <a:off x="0" y="7"/>
                                  <a:ext cx="5493"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 o:spid="_x0000_s1026" style="width:274.65pt;height:.75pt;mso-position-horizontal-relative:char;mso-position-vertical-relative:line" coordsize="54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UIOZgIAAEcFAAAOAAAAZHJzL2Uyb0RvYy54bWykVE2P2jAQvVfqf7B8hyQQdiHasKoIcNm2&#10;SNv+AGM7H2piW7YhoKr/vWM7QHf3stpyCLZn5nnmvRk/PJ66Fh25No0UOU7GMUZcUMkaUeX454/N&#10;aI6RsUQw0krBc3zmBj8uP3966FXGJ7KWLeMaAYgwWa9yXFursigytOYdMWOpuABjKXVHLGx1FTFN&#10;ekDv2mgSx3dRLzVTWlJuDJwWwYiXHr8sObXfy9Jwi9ocQ27Wf7X/7t03Wj6QrNJE1Q0d0iAfyKIj&#10;jYBLr1AFsQQddPMGqmuolkaWdkxlF8mybCj3NUA1Sfyqmq2WB+VrqbK+UleagNpXPH0Yln477jRq&#10;GGiXYCRIBxpt9UFJlDhuelVl4LLV6lntdCgQlk+S/jJgjl7b3b4Kzmjff5UM4MjBSs/NqdSdg4Cq&#10;0clLcL5KwE8WUTicpvN5PJthRMG2mE1mQSFag4xvgmi9HsJm6WIaYhIfEZEs3OYzHDJy5UCXmRuR&#10;5v+IfK6J4l4f41i6EDm5EPnUCI6mgUfvsRI77Vk1mQE+30nRfeDgQtGtVt++11JJprSxWy475BY5&#10;buF6Tzw5Phnr5Lq5OB2E3DRtC+ckawXqczxfLCY+wMi2Yc7obEZX+1Wr0ZG4GfI/lxCAvXCDXhXM&#10;g9WcsPWwtqRpwxr8W+HwoA5IZ1iFIfm9iBfr+XqejtLJ3XqUxkUx+rJZpaO7TXI/K6bFalUkf1xq&#10;SZrVDWNcuOwuA5uk79NxeDrCqF1H9kpD9BLdlwjJXv590tBPQbvQTHvJzl5Sfw6tBc5uBmBafdjw&#10;srjn4N+997q9f8u/AAAA//8DAFBLAwQUAAYACAAAACEANqrGidsAAAADAQAADwAAAGRycy9kb3du&#10;cmV2LnhtbEyPQUvDQBCF74L/YRnBm93EGrExm1KKeiqCrSC9TZNpEpqdDdltkv57Ry96eTC8x3vf&#10;ZMvJtmqg3jeODcSzCBRx4cqGKwOfu9e7J1A+IJfYOiYDF/KwzK+vMkxLN/IHDdtQKSlhn6KBOoQu&#10;1doXNVn0M9cRi3d0vcUgZ1/pssdRym2r76PoUVtsWBZq7GhdU3Hanq2BtxHH1Tx+GTan4/qy3yXv&#10;X5uYjLm9mVbPoAJN4S8MP/iCDrkwHdyZS69aA/JI+FXxkofFHNRBQgnoPNP/2fNvAAAA//8DAFBL&#10;AQItABQABgAIAAAAIQC2gziS/gAAAOEBAAATAAAAAAAAAAAAAAAAAAAAAABbQ29udGVudF9UeXBl&#10;c10ueG1sUEsBAi0AFAAGAAgAAAAhADj9If/WAAAAlAEAAAsAAAAAAAAAAAAAAAAALwEAAF9yZWxz&#10;Ly5yZWxzUEsBAi0AFAAGAAgAAAAhAHuZQg5mAgAARwUAAA4AAAAAAAAAAAAAAAAALgIAAGRycy9l&#10;Mm9Eb2MueG1sUEsBAi0AFAAGAAgAAAAhADaqxonbAAAAAwEAAA8AAAAAAAAAAAAAAAAAwAQAAGRy&#10;cy9kb3ducmV2LnhtbFBLBQYAAAAABAAEAPMAAADIBQAAAAA=&#10;">
                      <v:line id="Line 3" o:spid="_x0000_s1027" style="position:absolute;visibility:visible;mso-wrap-style:square" from="0,7" to="5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E8QMIAAADbAAAADwAAAGRycy9kb3ducmV2LnhtbERPTWvCQBC9F/wPywi9FN0YaJDoKhII&#10;9FJo09bzmB2TaHY27G41+ffdQqG3ebzP2e5H04sbOd9ZVrBaJiCIa6s7bhR8fpSLNQgfkDX2lknB&#10;RB72u9nDFnNt7/xOtyo0Ioawz1FBG8KQS+nrlgz6pR2II3e2zmCI0DVSO7zHcNPLNEkyabDj2NDi&#10;QEVL9bX6NgoGV71e5FPy/HU5p6dQvk3ZMS2UepyPhw2IQGP4F/+5X3Scn8LvL/E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E8QMIAAADbAAAADwAAAAAAAAAAAAAA&#10;AAChAgAAZHJzL2Rvd25yZXYueG1sUEsFBgAAAAAEAAQA+QAAAJADAAAAAA==&#10;" strokeweight=".24978mm"/>
                      <w10:anchorlock/>
                    </v:group>
                  </w:pict>
                </mc:Fallback>
              </mc:AlternateContent>
            </w:r>
          </w:p>
          <w:p w:rsidR="003B63DD" w:rsidRDefault="003B63DD" w:rsidP="00CB01D5">
            <w:pPr>
              <w:pStyle w:val="TableParagraph"/>
              <w:ind w:left="1949"/>
              <w:rPr>
                <w:rFonts w:ascii="Arial" w:hAnsi="Arial" w:cs="Arial"/>
                <w:noProof/>
                <w:lang w:val="pt-BR" w:eastAsia="pt-BR"/>
              </w:rPr>
            </w:pPr>
            <w:r>
              <w:rPr>
                <w:rFonts w:ascii="Arial" w:hAnsi="Arial" w:cs="Arial"/>
                <w:noProof/>
                <w:lang w:val="pt-BR" w:eastAsia="pt-BR"/>
              </w:rPr>
              <w:t>Secretaria Municipal de Agricultura</w:t>
            </w:r>
          </w:p>
          <w:p w:rsidR="003B63DD" w:rsidRDefault="003B63DD" w:rsidP="00CB01D5">
            <w:pPr>
              <w:pStyle w:val="TableParagraph"/>
              <w:ind w:left="1949"/>
              <w:rPr>
                <w:rFonts w:ascii="Arial" w:hAnsi="Arial" w:cs="Arial"/>
              </w:rPr>
            </w:pPr>
          </w:p>
          <w:p w:rsidR="000A6A77" w:rsidRDefault="00293A68" w:rsidP="000A6A77">
            <w:pPr>
              <w:pStyle w:val="TableParagraph"/>
              <w:ind w:left="1949"/>
              <w:rPr>
                <w:rFonts w:ascii="Arial" w:hAnsi="Arial" w:cs="Arial"/>
                <w:noProof/>
                <w:lang w:val="pt-BR" w:eastAsia="pt-BR"/>
              </w:rPr>
            </w:pPr>
            <w:r>
              <w:rPr>
                <w:rFonts w:ascii="Arial" w:hAnsi="Arial" w:cs="Arial"/>
                <w:noProof/>
                <w:lang w:val="pt-BR" w:eastAsia="pt-BR"/>
              </w:rPr>
              <mc:AlternateContent>
                <mc:Choice Requires="wpg">
                  <w:drawing>
                    <wp:inline distT="0" distB="0" distL="0" distR="0">
                      <wp:extent cx="3488055" cy="9525"/>
                      <wp:effectExtent l="0" t="0" r="17145" b="9525"/>
                      <wp:docPr id="9"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9525"/>
                                <a:chOff x="0" y="0"/>
                                <a:chExt cx="5493" cy="15"/>
                              </a:xfrm>
                            </wpg:grpSpPr>
                            <wps:wsp>
                              <wps:cNvPr id="10" name="Line 3"/>
                              <wps:cNvCnPr/>
                              <wps:spPr bwMode="auto">
                                <a:xfrm>
                                  <a:off x="0" y="7"/>
                                  <a:ext cx="5493"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 o:spid="_x0000_s1026" style="width:274.65pt;height:.75pt;mso-position-horizontal-relative:char;mso-position-vertical-relative:line" coordsize="54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0WZwIAAEYFAAAOAAAAZHJzL2Uyb0RvYy54bWykVE1v2zAMvQ/YfxB0T20nThsbcYohTnLp&#10;tgLdfoAiyx+YLAmSEqcY9t9HSW6yppeiy8GRRPKJfI/U8v7Uc3Rk2nRSFDi5iTFigsqqE02Bf/7Y&#10;ThYYGUtERbgUrMDPzOD71edPy0HlbCpbySumEYAIkw+qwK21Ko8iQ1vWE3MjFRNgrKXuiYWtbqJK&#10;kwHQex5N4/g2GqSulJaUGQOnZTDilceva0bt97o2zCJeYMjN+q/23737RqslyRtNVNvRMQ3ygSx6&#10;0gm49AxVEkvQQXdvoPqOamlkbW+o7CNZ1x1lvgaoJomvqtlpeVC+liYfGnWmCai94unDsPTb8VGj&#10;ripwhpEgPUi00wclUeKoGVSTg8dOqyf1qEN9sHyQ9JcBc3Rtd/smOKP98FVWAEcOVnpqTrXuHQQU&#10;jU5egeezAuxkEYXDWbpYxPM5RhRs2Xw6DwLRFlR8E0TbzRg2T7NZiEl8RETycJvPcMzIlQNNZi48&#10;mv/j8aklinl5jGNp5DGBNgtEPnSCoVng0XusxaP2rJrcAJ/vpOgucPBC0aVW373nUkmutLE7Jnvk&#10;FgXmcL0nnhwfjHVyXVycDkJuO87hnORcoKHAiyyb+gAjeVc5o7MZ3ezXXKMjcSPkfy4hAHvlBq0q&#10;Kg/WMlJtxrUlHQ9r8OfC4UEdkM64CjPyO4uzzWKzSCfp9HYzSeOynHzZrtPJ7Ta5m5ezcr0ukz8u&#10;tSTN266qmHDZvcxrkr5Px/HlCJN2ntgzDdFrdF8iJPvy75OGfgrahWbay+rZS+rPobXA2c0ADKsP&#10;Gx8W9xr8u/del+dv9RcAAP//AwBQSwMEFAAGAAgAAAAhADaqxonbAAAAAwEAAA8AAABkcnMvZG93&#10;bnJldi54bWxMj0FLw0AQhe+C/2EZwZvdxBqxMZtSinoqgq0gvU2TaRKanQ3ZbZL+e0cvenkwvMd7&#10;32TLybZqoN43jg3EswgUceHKhisDn7vXuydQPiCX2DomAxfysMyvrzJMSzfyBw3bUCkpYZ+igTqE&#10;LtXaFzVZ9DPXEYt3dL3FIGdf6bLHUcptq++j6FFbbFgWauxoXVNx2p6tgbcRx9U8fhk2p+P6st8l&#10;71+bmIy5vZlWz6ACTeEvDD/4gg65MB3cmUuvWgPySPhV8ZKHxRzUQUIJ6DzT/9nzbwAAAP//AwBQ&#10;SwECLQAUAAYACAAAACEAtoM4kv4AAADhAQAAEwAAAAAAAAAAAAAAAAAAAAAAW0NvbnRlbnRfVHlw&#10;ZXNdLnhtbFBLAQItABQABgAIAAAAIQA4/SH/1gAAAJQBAAALAAAAAAAAAAAAAAAAAC8BAABfcmVs&#10;cy8ucmVsc1BLAQItABQABgAIAAAAIQCnRg0WZwIAAEYFAAAOAAAAAAAAAAAAAAAAAC4CAABkcnMv&#10;ZTJvRG9jLnhtbFBLAQItABQABgAIAAAAIQA2qsaJ2wAAAAMBAAAPAAAAAAAAAAAAAAAAAMEEAABk&#10;cnMvZG93bnJldi54bWxQSwUGAAAAAAQABADzAAAAyQUAAAAA&#10;">
                      <v:line id="Line 3" o:spid="_x0000_s1027" style="position:absolute;visibility:visible;mso-wrap-style:square" from="0,7" to="5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8HrMQAAADbAAAADwAAAGRycy9kb3ducmV2LnhtbESPQWvCQBCF7wX/wzKCl1I3DVQkukoR&#10;hF4KNmrPY3ZMYrOzYXer8d93DgVvM7w3732zXA+uU1cKsfVs4HWagSKuvG25NnDYb1/moGJCtth5&#10;JgN3irBejZ6WWFh/4y+6lqlWEsKxQANNSn2hdawachinvicW7eyDwyRrqLUNeJNw1+k8y2baYcvS&#10;0GBPm4aqn/LXGehD+XnRz9nb8XLOT2m7u8++840xk/HwvgCVaEgP8//1hxV8oZdfZAC9+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3wesxAAAANsAAAAPAAAAAAAAAAAA&#10;AAAAAKECAABkcnMvZG93bnJldi54bWxQSwUGAAAAAAQABAD5AAAAkgMAAAAA&#10;" strokeweight=".24978mm"/>
                      <w10:anchorlock/>
                    </v:group>
                  </w:pict>
                </mc:Fallback>
              </mc:AlternateContent>
            </w:r>
          </w:p>
          <w:p w:rsidR="000A6A77" w:rsidRDefault="000A6A77" w:rsidP="000A6A77">
            <w:pPr>
              <w:pStyle w:val="TableParagraph"/>
              <w:ind w:left="1949"/>
              <w:rPr>
                <w:rFonts w:ascii="Arial" w:hAnsi="Arial" w:cs="Arial"/>
                <w:noProof/>
                <w:lang w:val="pt-BR" w:eastAsia="pt-BR"/>
              </w:rPr>
            </w:pPr>
            <w:r>
              <w:rPr>
                <w:rFonts w:ascii="Arial" w:hAnsi="Arial" w:cs="Arial"/>
                <w:noProof/>
                <w:lang w:val="pt-BR" w:eastAsia="pt-BR"/>
              </w:rPr>
              <w:t>Secretaria Municipal de Saúde</w:t>
            </w:r>
          </w:p>
          <w:p w:rsidR="000A6A77" w:rsidRDefault="000A6A77" w:rsidP="00CB01D5">
            <w:pPr>
              <w:pStyle w:val="TableParagraph"/>
              <w:ind w:left="1949"/>
              <w:rPr>
                <w:rFonts w:ascii="Arial" w:hAnsi="Arial" w:cs="Arial"/>
              </w:rPr>
            </w:pPr>
          </w:p>
          <w:p w:rsidR="000A6A77" w:rsidRDefault="000A6A77" w:rsidP="00CB01D5">
            <w:pPr>
              <w:pStyle w:val="TableParagraph"/>
              <w:ind w:left="1949"/>
              <w:rPr>
                <w:rFonts w:ascii="Arial" w:hAnsi="Arial" w:cs="Arial"/>
                <w:noProof/>
                <w:lang w:val="pt-BR" w:eastAsia="pt-BR"/>
              </w:rPr>
            </w:pPr>
          </w:p>
          <w:p w:rsidR="000A6A77" w:rsidRDefault="000A6A77" w:rsidP="00CB01D5">
            <w:pPr>
              <w:pStyle w:val="TableParagraph"/>
              <w:ind w:left="1949"/>
              <w:rPr>
                <w:rFonts w:ascii="Arial" w:hAnsi="Arial" w:cs="Arial"/>
                <w:noProof/>
                <w:lang w:val="pt-BR" w:eastAsia="pt-BR"/>
              </w:rPr>
            </w:pPr>
          </w:p>
          <w:p w:rsidR="000A6A77" w:rsidRDefault="000A6A77" w:rsidP="00CB01D5">
            <w:pPr>
              <w:pStyle w:val="TableParagraph"/>
              <w:ind w:left="1949"/>
              <w:rPr>
                <w:rFonts w:ascii="Arial" w:hAnsi="Arial" w:cs="Arial"/>
                <w:noProof/>
                <w:lang w:val="pt-BR" w:eastAsia="pt-BR"/>
              </w:rPr>
            </w:pPr>
          </w:p>
          <w:p w:rsidR="003B63DD" w:rsidRDefault="00293A68" w:rsidP="00CB01D5">
            <w:pPr>
              <w:pStyle w:val="TableParagraph"/>
              <w:ind w:left="1949"/>
              <w:rPr>
                <w:rFonts w:ascii="Arial" w:hAnsi="Arial" w:cs="Arial"/>
                <w:noProof/>
                <w:lang w:val="pt-BR" w:eastAsia="pt-BR"/>
              </w:rPr>
            </w:pPr>
            <w:r>
              <w:rPr>
                <w:rFonts w:ascii="Arial" w:hAnsi="Arial" w:cs="Arial"/>
                <w:noProof/>
                <w:lang w:val="pt-BR" w:eastAsia="pt-BR"/>
              </w:rPr>
              <mc:AlternateContent>
                <mc:Choice Requires="wpg">
                  <w:drawing>
                    <wp:inline distT="0" distB="0" distL="0" distR="0">
                      <wp:extent cx="3488055" cy="9525"/>
                      <wp:effectExtent l="0" t="0" r="17145" b="9525"/>
                      <wp:docPr id="7"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9525"/>
                                <a:chOff x="0" y="0"/>
                                <a:chExt cx="5493" cy="15"/>
                              </a:xfrm>
                            </wpg:grpSpPr>
                            <wps:wsp>
                              <wps:cNvPr id="8" name="Line 3"/>
                              <wps:cNvCnPr/>
                              <wps:spPr bwMode="auto">
                                <a:xfrm>
                                  <a:off x="0" y="7"/>
                                  <a:ext cx="5493"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 o:spid="_x0000_s1026" style="width:274.65pt;height:.75pt;mso-position-horizontal-relative:char;mso-position-vertical-relative:line" coordsize="54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sr1ZgIAAEUFAAAOAAAAZHJzL2Uyb0RvYy54bWykVFFv2yAQfp+0/4B4T20nTptYdaopTvLS&#10;bZW6/QAC2EazAQGJU0377zvATdb2pery4AB393H3fXfc3p36Dh25sULJEmdXKUZcUsWEbEr888d2&#10;ssDIOiIZ6ZTkJX7iFt+tPn+6HXTBp6pVHeMGAYi0xaBL3DqniySxtOU9sVdKcwnGWpmeONiaJmGG&#10;DIDed8k0Ta+TQRmmjaLcWjitohGvAn5dc+q+17XlDnUlhtxc+Jrw3ftvsrolRWOIbgUd0yAfyKIn&#10;QsKlZ6iKOIIORryB6gU1yqraXVHVJ6quBeWhBqgmS19VszPqoEMtTTE0+kwTUPuKpw/D0m/HB4ME&#10;K/ENRpL0INHOHLRCmadm0E0BHjujH/WDifXB8l7RXxbMyWu73zfRGe2Hr4oBHDk4Fag51ab3EFA0&#10;OgUFns4K8JNDFA5n+WKRzucYUbAt59N5FIi2oOKbINpuxrB5vpzFmCxEJKSIt4UMx4x8OdBk9sKj&#10;/T8eH1uieZDHepZGHqHhI4/3QnI0izQGh7V8MIFUW1ig850M3UQKnhm6lBqa91wpKbSxbsdVj/yi&#10;xB1cH3gnx3vrvFoXFy+DVFvRdXBOik6iocSL5XIaAqzqBPNGb7Om2a87g47ET1D4+YQA7IUbdKpk&#10;AazlhG3GtSOii2vw76THgzognXEVR+T3Ml1uFptFPsmn15tJnlbV5Mt2nU+ut9nNvJpV63WV/fGp&#10;ZXnRCsa49Nk9j2uWv0/G8eGIg3Ye2DMNyUv0UCIk+/wfkoZ2itrFXtor9hQkDefQWeDsRwBmNYSN&#10;74p/DP7dB6/L67f6CwAA//8DAFBLAwQUAAYACAAAACEANqrGidsAAAADAQAADwAAAGRycy9kb3du&#10;cmV2LnhtbEyPQUvDQBCF74L/YRnBm93EGrExm1KKeiqCrSC9TZNpEpqdDdltkv57Ry96eTC8x3vf&#10;ZMvJtmqg3jeODcSzCBRx4cqGKwOfu9e7J1A+IJfYOiYDF/KwzK+vMkxLN/IHDdtQKSlhn6KBOoQu&#10;1doXNVn0M9cRi3d0vcUgZ1/pssdRym2r76PoUVtsWBZq7GhdU3Hanq2BtxHH1Tx+GTan4/qy3yXv&#10;X5uYjLm9mVbPoAJN4S8MP/iCDrkwHdyZS69aA/JI+FXxkofFHNRBQgnoPNP/2fNvAAAA//8DAFBL&#10;AQItABQABgAIAAAAIQC2gziS/gAAAOEBAAATAAAAAAAAAAAAAAAAAAAAAABbQ29udGVudF9UeXBl&#10;c10ueG1sUEsBAi0AFAAGAAgAAAAhADj9If/WAAAAlAEAAAsAAAAAAAAAAAAAAAAALwEAAF9yZWxz&#10;Ly5yZWxzUEsBAi0AFAAGAAgAAAAhACgiyvVmAgAARQUAAA4AAAAAAAAAAAAAAAAALgIAAGRycy9l&#10;Mm9Eb2MueG1sUEsBAi0AFAAGAAgAAAAhADaqxonbAAAAAwEAAA8AAAAAAAAAAAAAAAAAwAQAAGRy&#10;cy9kb3ducmV2LnhtbFBLBQYAAAAABAAEAPMAAADIBQAAAAA=&#10;">
                      <v:line id="Line 3" o:spid="_x0000_s1027" style="position:absolute;visibility:visible;mso-wrap-style:square" from="0,7" to="5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jjFb8AAADaAAAADwAAAGRycy9kb3ducmV2LnhtbERPTYvCMBC9C/6HMIIX2aZbUKQaZRGE&#10;vQhu1T2PzdjWbSYliVr//eYgeHy87+W6N624k/ONZQWfSQqCuLS64UrB8bD9mIPwAVlja5kUPMnD&#10;ejUcLDHX9sE/dC9CJWII+xwV1CF0uZS+rMmgT2xHHLmLdQZDhK6S2uEjhptWZmk6kwYbjg01drSp&#10;qfwrbkZB54rdVU7S6el6yc5hu3/OfrONUuNR/7UAEagPb/HL/a0VxK3xSrwBcvU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FjjFb8AAADaAAAADwAAAAAAAAAAAAAAAACh&#10;AgAAZHJzL2Rvd25yZXYueG1sUEsFBgAAAAAEAAQA+QAAAI0DAAAAAA==&#10;" strokeweight=".24978mm"/>
                      <w10:anchorlock/>
                    </v:group>
                  </w:pict>
                </mc:Fallback>
              </mc:AlternateContent>
            </w:r>
          </w:p>
          <w:p w:rsidR="003B63DD" w:rsidRDefault="000A6A77" w:rsidP="000A6A77">
            <w:pPr>
              <w:pStyle w:val="TableParagraph"/>
              <w:rPr>
                <w:rFonts w:ascii="Arial" w:hAnsi="Arial" w:cs="Arial"/>
                <w:noProof/>
                <w:lang w:val="pt-BR" w:eastAsia="pt-BR"/>
              </w:rPr>
            </w:pPr>
            <w:r>
              <w:rPr>
                <w:rFonts w:ascii="Arial" w:hAnsi="Arial" w:cs="Arial"/>
                <w:noProof/>
                <w:lang w:val="pt-BR" w:eastAsia="pt-BR"/>
              </w:rPr>
              <w:t xml:space="preserve">                                 </w:t>
            </w:r>
            <w:r w:rsidR="003B63DD">
              <w:rPr>
                <w:rFonts w:ascii="Arial" w:hAnsi="Arial" w:cs="Arial"/>
                <w:noProof/>
                <w:lang w:val="pt-BR" w:eastAsia="pt-BR"/>
              </w:rPr>
              <w:t>Secretaria Municipal de Administração</w:t>
            </w:r>
          </w:p>
          <w:p w:rsidR="003B63DD" w:rsidRDefault="003B63DD" w:rsidP="00CB01D5">
            <w:pPr>
              <w:pStyle w:val="TableParagraph"/>
              <w:ind w:left="1949"/>
              <w:rPr>
                <w:rFonts w:ascii="Arial" w:hAnsi="Arial" w:cs="Arial"/>
              </w:rPr>
            </w:pPr>
          </w:p>
          <w:p w:rsidR="003B63DD" w:rsidRDefault="00293A68" w:rsidP="00CB01D5">
            <w:pPr>
              <w:pStyle w:val="TableParagraph"/>
              <w:ind w:left="1949"/>
              <w:rPr>
                <w:rFonts w:ascii="Arial" w:hAnsi="Arial" w:cs="Arial"/>
                <w:noProof/>
                <w:lang w:val="pt-BR" w:eastAsia="pt-BR"/>
              </w:rPr>
            </w:pPr>
            <w:r>
              <w:rPr>
                <w:rFonts w:ascii="Arial" w:hAnsi="Arial" w:cs="Arial"/>
                <w:noProof/>
                <w:lang w:val="pt-BR" w:eastAsia="pt-BR"/>
              </w:rPr>
              <mc:AlternateContent>
                <mc:Choice Requires="wpg">
                  <w:drawing>
                    <wp:inline distT="0" distB="0" distL="0" distR="0">
                      <wp:extent cx="3488055" cy="9525"/>
                      <wp:effectExtent l="0" t="0" r="17145" b="9525"/>
                      <wp:docPr id="5"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9525"/>
                                <a:chOff x="0" y="0"/>
                                <a:chExt cx="5493" cy="15"/>
                              </a:xfrm>
                            </wpg:grpSpPr>
                            <wps:wsp>
                              <wps:cNvPr id="6" name="Line 3"/>
                              <wps:cNvCnPr/>
                              <wps:spPr bwMode="auto">
                                <a:xfrm>
                                  <a:off x="0" y="7"/>
                                  <a:ext cx="5493"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 o:spid="_x0000_s1026" style="width:274.65pt;height:.75pt;mso-position-horizontal-relative:char;mso-position-vertical-relative:line" coordsize="54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zBZQIAAEUFAAAOAAAAZHJzL2Uyb0RvYy54bWykVE2P2jAQvVfqf7ByhyQQWIgIq4oAl227&#10;0rY/wNjOh+rYlm0Iq6r/vWM7QHf3stpyCLZn5vnNmxmv7s8dRyemTStFEaXjJEJMEElbURfRzx+7&#10;0SJCxmJBMZeCFdEzM9H9+vOnVa9yNpGN5JRpBCDC5L0qosZalcexIQ3rsBlLxQQYK6k7bGGr65hq&#10;3AN6x+NJkszjXmqqtCTMGDgtgzFae/yqYsR+ryrDLOJFBNys/2r/PbhvvF7hvNZYNS0ZaOAPsOhw&#10;K+DSK1SJLUZH3b6B6lqipZGVHRPZxbKqWsJ8DpBNmrzKZq/lUflc6ryv1VUmkPaVTh+GJd9Ojxq1&#10;tIhmERK4gxLt9VFJlDppelXn4LHX6kk96pAfLB8k+WXAHL+2u30dnNGh/yopwOGjlV6ac6U7BwFJ&#10;o7OvwPO1AuxsEYHDabZYJDOgQsC2nE1moUCkgSq+CSLNdgibZctpiEl9RIzzcJtnODBy6UCTmZuO&#10;5v90fGqwYr48xqk06Di/6PjQCoamQUbvsBGP2otqcgNyvlOhuyDBRaFbqr55r5niXGlj90x2yC2K&#10;iMP1Xnd8ejDWVevm4sog5K7lHM5xzgXqi2ixXE58gJG8pc7obEbXhw3X6ITdBPmfIwRgL9ygUwX1&#10;YA3DdDusLW55WIM/Fw4P8gA6wyqMyO9lstwutotslE3m21GWlOXoy26Tjea79G5WTsvNpkz/OGpp&#10;ljctpUw4dpdxTbP3lXF4OMKgXQf2KkP8Et2nCGQv/540tFOoXeilg6TPvqT+HDoLnN0IwKz6sOFd&#10;cY/Bv3vvdXv91n8BAAD//wMAUEsDBBQABgAIAAAAIQA2qsaJ2wAAAAMBAAAPAAAAZHJzL2Rvd25y&#10;ZXYueG1sTI9BS8NAEIXvgv9hGcGb3cQasTGbUop6KoKtIL1Nk2kSmp0N2W2S/ntHL3p5MLzHe99k&#10;y8m2aqDeN44NxLMIFHHhyoYrA5+717snUD4gl9g6JgMX8rDMr68yTEs38gcN21ApKWGfooE6hC7V&#10;2hc1WfQz1xGLd3S9xSBnX+myx1HKbavvo+hRW2xYFmrsaF1TcdqerYG3EcfVPH4ZNqfj+rLfJe9f&#10;m5iMub2ZVs+gAk3hLww/+IIOuTAd3JlLr1oD8kj4VfGSh8Uc1EFCCeg80//Z828AAAD//wMAUEsB&#10;Ai0AFAAGAAgAAAAhALaDOJL+AAAA4QEAABMAAAAAAAAAAAAAAAAAAAAAAFtDb250ZW50X1R5cGVz&#10;XS54bWxQSwECLQAUAAYACAAAACEAOP0h/9YAAACUAQAACwAAAAAAAAAAAAAAAAAvAQAAX3JlbHMv&#10;LnJlbHNQSwECLQAUAAYACAAAACEA3RRMwWUCAABFBQAADgAAAAAAAAAAAAAAAAAuAgAAZHJzL2Uy&#10;b0RvYy54bWxQSwECLQAUAAYACAAAACEANqrGidsAAAADAQAADwAAAAAAAAAAAAAAAAC/BAAAZHJz&#10;L2Rvd25yZXYueG1sUEsFBgAAAAAEAAQA8wAAAMcFAAAAAA==&#10;">
                      <v:line id="Line 3" o:spid="_x0000_s1027" style="position:absolute;visibility:visible;mso-wrap-style:square" from="0,7" to="5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vS/MMAAADaAAAADwAAAGRycy9kb3ducmV2LnhtbESPQWvCQBSE74L/YXlCL9JsDDRI6ioi&#10;CF4KbaqeX7PPJDb7NuyuGv99VxB6HGbmG2axGkwnruR8a1nBLElBEFdWt1wr2H9vX+cgfEDW2Fkm&#10;BXfysFqORwsstL3xF13LUIsIYV+ggiaEvpDSVw0Z9IntiaN3ss5giNLVUju8RbjpZJamuTTYclxo&#10;sKdNQ9VveTEKeld+nOU0fTucT9lP2H7e82O2UeplMqzfQQQawn/42d5pBTk8rsQb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L0vzDAAAA2gAAAA8AAAAAAAAAAAAA&#10;AAAAoQIAAGRycy9kb3ducmV2LnhtbFBLBQYAAAAABAAEAPkAAACRAwAAAAA=&#10;" strokeweight=".24978mm"/>
                      <w10:anchorlock/>
                    </v:group>
                  </w:pict>
                </mc:Fallback>
              </mc:AlternateContent>
            </w:r>
          </w:p>
          <w:p w:rsidR="003B63DD" w:rsidRDefault="003B63DD" w:rsidP="00CB01D5">
            <w:pPr>
              <w:pStyle w:val="TableParagraph"/>
              <w:ind w:left="1949"/>
              <w:rPr>
                <w:rFonts w:ascii="Arial" w:hAnsi="Arial" w:cs="Arial"/>
                <w:noProof/>
                <w:lang w:val="pt-BR" w:eastAsia="pt-BR"/>
              </w:rPr>
            </w:pPr>
            <w:r>
              <w:rPr>
                <w:rFonts w:ascii="Arial" w:hAnsi="Arial" w:cs="Arial"/>
                <w:noProof/>
                <w:lang w:val="pt-BR" w:eastAsia="pt-BR"/>
              </w:rPr>
              <w:t>Secretaria Municipal de Assistência Social</w:t>
            </w:r>
          </w:p>
          <w:p w:rsidR="003B63DD" w:rsidRDefault="003B63DD" w:rsidP="00CB01D5">
            <w:pPr>
              <w:pStyle w:val="TableParagraph"/>
              <w:ind w:left="1949"/>
              <w:rPr>
                <w:rFonts w:ascii="Arial" w:hAnsi="Arial" w:cs="Arial"/>
                <w:noProof/>
                <w:lang w:val="pt-BR" w:eastAsia="pt-BR"/>
              </w:rPr>
            </w:pPr>
          </w:p>
          <w:p w:rsidR="003B63DD" w:rsidRDefault="00293A68" w:rsidP="00CB01D5">
            <w:pPr>
              <w:pStyle w:val="TableParagraph"/>
              <w:ind w:left="1949"/>
              <w:rPr>
                <w:rFonts w:ascii="Arial" w:hAnsi="Arial" w:cs="Arial"/>
                <w:noProof/>
                <w:lang w:val="pt-BR" w:eastAsia="pt-BR"/>
              </w:rPr>
            </w:pPr>
            <w:r>
              <w:rPr>
                <w:rFonts w:ascii="Arial" w:hAnsi="Arial" w:cs="Arial"/>
                <w:noProof/>
                <w:lang w:val="pt-BR" w:eastAsia="pt-BR"/>
              </w:rPr>
              <mc:AlternateContent>
                <mc:Choice Requires="wpg">
                  <w:drawing>
                    <wp:inline distT="0" distB="0" distL="0" distR="0">
                      <wp:extent cx="3488055" cy="9525"/>
                      <wp:effectExtent l="0" t="0" r="17145" b="9525"/>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9525"/>
                                <a:chOff x="0" y="0"/>
                                <a:chExt cx="5493" cy="15"/>
                              </a:xfrm>
                            </wpg:grpSpPr>
                            <wps:wsp>
                              <wps:cNvPr id="4" name="Line 3"/>
                              <wps:cNvCnPr/>
                              <wps:spPr bwMode="auto">
                                <a:xfrm>
                                  <a:off x="0" y="7"/>
                                  <a:ext cx="5493" cy="0"/>
                                </a:xfrm>
                                <a:prstGeom prst="line">
                                  <a:avLst/>
                                </a:prstGeom>
                                <a:noFill/>
                                <a:ln w="89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1" o:spid="_x0000_s1026" style="width:274.65pt;height:.75pt;mso-position-horizontal-relative:char;mso-position-vertical-relative:line" coordsize="54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9wDZgIAAEUFAAAOAAAAZHJzL2Uyb0RvYy54bWykVE2P2jAQvVfqf7B8hyQQdiHasKoIcNm2&#10;SNv+AGM7H6pjW7YhoKr/vWMnQHf3stpyCLZn5vnNmxk/PJ5agY7c2EbJHCfjGCMuqWKNrHL888dm&#10;NMfIOiIZEUryHJ+5xY/Lz58eOp3xiaqVYNwgAJE263SOa+d0FkWW1rwldqw0l2AslWmJg62pImZI&#10;B+itiCZxfBd1yjBtFOXWwmnRG/Ey4Jclp+57WVrukMgxcHPha8J377/R8oFklSG6buhAg3yARUsa&#10;CZdeoQriCDqY5g1U21CjrCrdmKo2UmXZUB5ygGyS+FU2W6MOOuRSZV2lrzKBtK90+jAs/XbcGdSw&#10;HE8xkqSFEm3NQSuUeGk6XWXgsTX6We9Mnx8snxT9ZcEcvbb7fdU7o333VTGAIwengjSn0rQeApJG&#10;p1CB87UC/OQQhcNpOp/HsxlGFGyL2WTWF4jWUMU3QbReD2GzdAH0fUwSIiKS9bcFhgMjnw40mb3p&#10;aP9Px+eaaB7KY71Kg47pRcenRnI07WUMDiu5M0FUm1mQ850K3fcSXBS6pRqa95opybSxbstVi/wi&#10;xwKuD7qT45N1vlo3F18GqTaNEHBOMiFRl+P5YjEJAVaJhnmjt1lT7VfCoCPxExR+nhCAvXCDTpUs&#10;gNWcsPWwdqQR/Rr8hfR4kAfQGVb9iPxexIv1fD1PR+nkbj1K46IYfdms0tHdJrmfFdNitSqSP55a&#10;kmZ1wxiXnt1lXJP0fWUcHo5+0K4De5UheokeUgSyl/9AGtqpr13fS3vFzqGk4Rw6C5z9CMCshrDh&#10;XfGPwb/74HV7/ZZ/AQAA//8DAFBLAwQUAAYACAAAACEANqrGidsAAAADAQAADwAAAGRycy9kb3du&#10;cmV2LnhtbEyPQUvDQBCF74L/YRnBm93EGrExm1KKeiqCrSC9TZNpEpqdDdltkv57Ry96eTC8x3vf&#10;ZMvJtmqg3jeODcSzCBRx4cqGKwOfu9e7J1A+IJfYOiYDF/KwzK+vMkxLN/IHDdtQKSlhn6KBOoQu&#10;1doXNVn0M9cRi3d0vcUgZ1/pssdRym2r76PoUVtsWBZq7GhdU3Hanq2BtxHH1Tx+GTan4/qy3yXv&#10;X5uYjLm9mVbPoAJN4S8MP/iCDrkwHdyZS69aA/JI+FXxkofFHNRBQgnoPNP/2fNvAAAA//8DAFBL&#10;AQItABQABgAIAAAAIQC2gziS/gAAAOEBAAATAAAAAAAAAAAAAAAAAAAAAABbQ29udGVudF9UeXBl&#10;c10ueG1sUEsBAi0AFAAGAAgAAAAhADj9If/WAAAAlAEAAAsAAAAAAAAAAAAAAAAALwEAAF9yZWxz&#10;Ly5yZWxzUEsBAi0AFAAGAAgAAAAhAMQH3ANmAgAARQUAAA4AAAAAAAAAAAAAAAAALgIAAGRycy9l&#10;Mm9Eb2MueG1sUEsBAi0AFAAGAAgAAAAhADaqxonbAAAAAwEAAA8AAAAAAAAAAAAAAAAAwAQAAGRy&#10;cy9kb3ducmV2LnhtbFBLBQYAAAAABAAEAPMAAADIBQAAAAA=&#10;">
                      <v:line id="Line 3" o:spid="_x0000_s1027" style="position:absolute;visibility:visible;mso-wrap-style:square" from="0,7" to="54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pEMMAAADaAAAADwAAAGRycy9kb3ducmV2LnhtbESPQWvCQBSE74X+h+UVvIhuGlQkdZUi&#10;CF4Eja3nZ/aZxGbfht1V4793BaHHYWa+YWaLzjTiSs7XlhV8DhMQxIXVNZcKfvarwRSED8gaG8uk&#10;4E4eFvP3txlm2t54R9c8lCJC2GeooAqhzaT0RUUG/dC2xNE7WWcwROlKqR3eItw0Mk2SiTRYc1yo&#10;sKVlRcVffjEKWpdvzrKfjH/Pp/QYVtv75JAulep9dN9fIAJ14T/8aq+1ghE8r8QbIO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V6RDDAAAA2gAAAA8AAAAAAAAAAAAA&#10;AAAAoQIAAGRycy9kb3ducmV2LnhtbFBLBQYAAAAABAAEAPkAAACRAwAAAAA=&#10;" strokeweight=".24978mm"/>
                      <w10:anchorlock/>
                    </v:group>
                  </w:pict>
                </mc:Fallback>
              </mc:AlternateContent>
            </w:r>
          </w:p>
          <w:p w:rsidR="003B63DD" w:rsidRDefault="003B63DD" w:rsidP="00CB01D5">
            <w:pPr>
              <w:pStyle w:val="TableParagraph"/>
              <w:ind w:left="1949"/>
              <w:rPr>
                <w:rFonts w:ascii="Arial" w:hAnsi="Arial" w:cs="Arial"/>
                <w:noProof/>
                <w:lang w:val="pt-BR" w:eastAsia="pt-BR"/>
              </w:rPr>
            </w:pPr>
            <w:r>
              <w:rPr>
                <w:rFonts w:ascii="Arial" w:hAnsi="Arial" w:cs="Arial"/>
                <w:noProof/>
                <w:lang w:val="pt-BR" w:eastAsia="pt-BR"/>
              </w:rPr>
              <w:t>Secretaria Municipal de Transportes e Obras e Serviços Urbanos</w:t>
            </w:r>
          </w:p>
          <w:p w:rsidR="003B63DD" w:rsidRPr="004A4884" w:rsidRDefault="003B63DD" w:rsidP="00CB01D5">
            <w:pPr>
              <w:pStyle w:val="TableParagraph"/>
              <w:rPr>
                <w:rFonts w:ascii="Arial" w:hAnsi="Arial" w:cs="Arial"/>
                <w:b/>
              </w:rPr>
            </w:pPr>
          </w:p>
        </w:tc>
      </w:tr>
    </w:tbl>
    <w:p w:rsidR="003F5F70" w:rsidRPr="00BA262B" w:rsidRDefault="003F5F70" w:rsidP="003F5F70">
      <w:pPr>
        <w:rPr>
          <w:rFonts w:ascii="Cambria" w:hAnsi="Cambria"/>
          <w:sz w:val="24"/>
          <w:szCs w:val="24"/>
        </w:rPr>
        <w:sectPr w:rsidR="003F5F70" w:rsidRPr="00BA262B" w:rsidSect="00186763">
          <w:headerReference w:type="default" r:id="rId10"/>
          <w:pgSz w:w="11920" w:h="16840"/>
          <w:pgMar w:top="1417" w:right="1701" w:bottom="1702" w:left="1701" w:header="260" w:footer="720" w:gutter="0"/>
          <w:pgNumType w:start="1"/>
          <w:cols w:space="720"/>
          <w:docGrid w:linePitch="299"/>
        </w:sectPr>
      </w:pPr>
    </w:p>
    <w:p w:rsidR="003F5F70" w:rsidRPr="00E452E6" w:rsidRDefault="003F5F70" w:rsidP="003F5F70">
      <w:pPr>
        <w:spacing w:line="480" w:lineRule="auto"/>
        <w:ind w:right="-1"/>
        <w:jc w:val="center"/>
        <w:rPr>
          <w:rFonts w:ascii="Arial" w:hAnsi="Arial" w:cs="Arial"/>
          <w:b/>
          <w:spacing w:val="-57"/>
        </w:rPr>
      </w:pPr>
      <w:r w:rsidRPr="00E452E6">
        <w:rPr>
          <w:rFonts w:ascii="Arial" w:hAnsi="Arial" w:cs="Arial"/>
          <w:b/>
        </w:rPr>
        <w:lastRenderedPageBreak/>
        <w:t>DOCUMENTO</w:t>
      </w:r>
      <w:r w:rsidR="00E452E6" w:rsidRPr="00E452E6">
        <w:rPr>
          <w:rFonts w:ascii="Arial" w:hAnsi="Arial" w:cs="Arial"/>
          <w:b/>
        </w:rPr>
        <w:t xml:space="preserve"> </w:t>
      </w:r>
      <w:r w:rsidRPr="00E452E6">
        <w:rPr>
          <w:rFonts w:ascii="Arial" w:hAnsi="Arial" w:cs="Arial"/>
          <w:b/>
        </w:rPr>
        <w:t>DE</w:t>
      </w:r>
      <w:r w:rsidR="00E452E6" w:rsidRPr="00E452E6">
        <w:rPr>
          <w:rFonts w:ascii="Arial" w:hAnsi="Arial" w:cs="Arial"/>
          <w:b/>
        </w:rPr>
        <w:t xml:space="preserve"> </w:t>
      </w:r>
      <w:r w:rsidRPr="00E452E6">
        <w:rPr>
          <w:rFonts w:ascii="Arial" w:hAnsi="Arial" w:cs="Arial"/>
          <w:b/>
        </w:rPr>
        <w:t>FORMALIZAÇÃO</w:t>
      </w:r>
      <w:r w:rsidR="00E452E6" w:rsidRPr="00E452E6">
        <w:rPr>
          <w:rFonts w:ascii="Arial" w:hAnsi="Arial" w:cs="Arial"/>
          <w:b/>
        </w:rPr>
        <w:t xml:space="preserve"> </w:t>
      </w:r>
      <w:r w:rsidRPr="00E452E6">
        <w:rPr>
          <w:rFonts w:ascii="Arial" w:hAnsi="Arial" w:cs="Arial"/>
          <w:b/>
        </w:rPr>
        <w:t>DE</w:t>
      </w:r>
      <w:r w:rsidR="00E452E6" w:rsidRPr="00E452E6">
        <w:rPr>
          <w:rFonts w:ascii="Arial" w:hAnsi="Arial" w:cs="Arial"/>
          <w:b/>
        </w:rPr>
        <w:t xml:space="preserve"> </w:t>
      </w:r>
      <w:r w:rsidRPr="00E452E6">
        <w:rPr>
          <w:rFonts w:ascii="Arial" w:hAnsi="Arial" w:cs="Arial"/>
          <w:b/>
        </w:rPr>
        <w:t>DEMANDA</w:t>
      </w:r>
    </w:p>
    <w:p w:rsidR="003F5F70" w:rsidRDefault="003F5F70" w:rsidP="003F5F70">
      <w:pPr>
        <w:spacing w:line="480" w:lineRule="auto"/>
        <w:ind w:left="1858" w:right="1883"/>
        <w:jc w:val="center"/>
        <w:rPr>
          <w:rFonts w:ascii="Arial" w:hAnsi="Arial" w:cs="Arial"/>
          <w:b/>
        </w:rPr>
      </w:pPr>
      <w:r w:rsidRPr="00E452E6">
        <w:rPr>
          <w:rFonts w:ascii="Arial" w:hAnsi="Arial" w:cs="Arial"/>
          <w:b/>
        </w:rPr>
        <w:t>AUTORIZAÇÃO</w:t>
      </w:r>
      <w:r w:rsidR="00E452E6" w:rsidRPr="00E452E6">
        <w:rPr>
          <w:rFonts w:ascii="Arial" w:hAnsi="Arial" w:cs="Arial"/>
          <w:b/>
        </w:rPr>
        <w:t xml:space="preserve"> </w:t>
      </w:r>
      <w:r w:rsidRPr="00E452E6">
        <w:rPr>
          <w:rFonts w:ascii="Arial" w:hAnsi="Arial" w:cs="Arial"/>
          <w:b/>
        </w:rPr>
        <w:t>DE COMPRA</w:t>
      </w:r>
    </w:p>
    <w:p w:rsidR="00A257A7" w:rsidRDefault="00A257A7" w:rsidP="00A257A7">
      <w:pPr>
        <w:spacing w:after="0" w:line="360" w:lineRule="auto"/>
        <w:ind w:firstLine="1134"/>
        <w:jc w:val="both"/>
        <w:rPr>
          <w:rFonts w:ascii="Arial" w:hAnsi="Arial" w:cs="Arial"/>
        </w:rPr>
      </w:pPr>
      <w:r w:rsidRPr="00A257A7">
        <w:rPr>
          <w:rFonts w:ascii="Arial" w:hAnsi="Arial" w:cs="Arial"/>
        </w:rPr>
        <w:t xml:space="preserve">Referente ao </w:t>
      </w:r>
      <w:r>
        <w:rPr>
          <w:rFonts w:ascii="Arial" w:hAnsi="Arial" w:cs="Arial"/>
        </w:rPr>
        <w:t>Documento de Formalização de Demanda DETERMINO ao Setor de Contabilidade que proceda a verificação da existência da atividade e dotação orçamentária no valor estimado para aquisição do objeto.</w:t>
      </w:r>
    </w:p>
    <w:p w:rsidR="00A257A7" w:rsidRDefault="003F5F70" w:rsidP="00A257A7">
      <w:pPr>
        <w:spacing w:after="0" w:line="360" w:lineRule="auto"/>
        <w:ind w:firstLine="1134"/>
        <w:jc w:val="both"/>
        <w:rPr>
          <w:rFonts w:ascii="Arial" w:hAnsi="Arial" w:cs="Arial"/>
        </w:rPr>
      </w:pPr>
      <w:r w:rsidRPr="00E452E6">
        <w:rPr>
          <w:rFonts w:ascii="Arial" w:hAnsi="Arial" w:cs="Arial"/>
        </w:rPr>
        <w:t>Na qualidade de ordenador de despesas, have</w:t>
      </w:r>
      <w:r w:rsidR="00A257A7">
        <w:rPr>
          <w:rFonts w:ascii="Arial" w:hAnsi="Arial" w:cs="Arial"/>
        </w:rPr>
        <w:t xml:space="preserve">ndo a existência da atividade e </w:t>
      </w:r>
      <w:r w:rsidRPr="00E452E6">
        <w:rPr>
          <w:rFonts w:ascii="Arial" w:hAnsi="Arial" w:cs="Arial"/>
        </w:rPr>
        <w:t>dotação</w:t>
      </w:r>
      <w:r w:rsidR="00A257A7">
        <w:rPr>
          <w:rFonts w:ascii="Arial" w:hAnsi="Arial" w:cs="Arial"/>
        </w:rPr>
        <w:t xml:space="preserve"> </w:t>
      </w:r>
      <w:r w:rsidRPr="00E452E6">
        <w:rPr>
          <w:rFonts w:ascii="Arial" w:hAnsi="Arial" w:cs="Arial"/>
        </w:rPr>
        <w:t>orçamentária</w:t>
      </w:r>
      <w:r w:rsidR="00A257A7">
        <w:rPr>
          <w:rFonts w:ascii="Arial" w:hAnsi="Arial" w:cs="Arial"/>
        </w:rPr>
        <w:t xml:space="preserve"> </w:t>
      </w:r>
      <w:r w:rsidRPr="00E452E6">
        <w:rPr>
          <w:rFonts w:ascii="Arial" w:hAnsi="Arial" w:cs="Arial"/>
        </w:rPr>
        <w:t>no</w:t>
      </w:r>
      <w:r w:rsidR="00A257A7">
        <w:rPr>
          <w:rFonts w:ascii="Arial" w:hAnsi="Arial" w:cs="Arial"/>
        </w:rPr>
        <w:t xml:space="preserve"> </w:t>
      </w:r>
      <w:r w:rsidRPr="00E452E6">
        <w:rPr>
          <w:rFonts w:ascii="Arial" w:hAnsi="Arial" w:cs="Arial"/>
        </w:rPr>
        <w:t>valor</w:t>
      </w:r>
      <w:r w:rsidR="00A257A7">
        <w:rPr>
          <w:rFonts w:ascii="Arial" w:hAnsi="Arial" w:cs="Arial"/>
        </w:rPr>
        <w:t xml:space="preserve"> </w:t>
      </w:r>
      <w:r w:rsidRPr="00E452E6">
        <w:rPr>
          <w:rFonts w:ascii="Arial" w:hAnsi="Arial" w:cs="Arial"/>
        </w:rPr>
        <w:t>estimado</w:t>
      </w:r>
      <w:r w:rsidR="00A257A7">
        <w:rPr>
          <w:rFonts w:ascii="Arial" w:hAnsi="Arial" w:cs="Arial"/>
        </w:rPr>
        <w:t xml:space="preserve"> </w:t>
      </w:r>
      <w:r w:rsidRPr="00E452E6">
        <w:rPr>
          <w:rFonts w:ascii="Arial" w:hAnsi="Arial" w:cs="Arial"/>
        </w:rPr>
        <w:t>para</w:t>
      </w:r>
      <w:r w:rsidR="00A257A7">
        <w:rPr>
          <w:rFonts w:ascii="Arial" w:hAnsi="Arial" w:cs="Arial"/>
        </w:rPr>
        <w:t xml:space="preserve"> </w:t>
      </w:r>
      <w:r w:rsidRPr="00E452E6">
        <w:rPr>
          <w:rFonts w:ascii="Arial" w:hAnsi="Arial" w:cs="Arial"/>
        </w:rPr>
        <w:t>aquisição</w:t>
      </w:r>
      <w:r w:rsidR="00A257A7">
        <w:rPr>
          <w:rFonts w:ascii="Arial" w:hAnsi="Arial" w:cs="Arial"/>
        </w:rPr>
        <w:t xml:space="preserve"> </w:t>
      </w:r>
      <w:r w:rsidRPr="00E452E6">
        <w:rPr>
          <w:rFonts w:ascii="Arial" w:hAnsi="Arial" w:cs="Arial"/>
        </w:rPr>
        <w:t>do</w:t>
      </w:r>
      <w:r w:rsidR="00A257A7">
        <w:rPr>
          <w:rFonts w:ascii="Arial" w:hAnsi="Arial" w:cs="Arial"/>
        </w:rPr>
        <w:t xml:space="preserve"> </w:t>
      </w:r>
      <w:r w:rsidRPr="00E452E6">
        <w:rPr>
          <w:rFonts w:ascii="Arial" w:hAnsi="Arial" w:cs="Arial"/>
        </w:rPr>
        <w:t>objeto,</w:t>
      </w:r>
      <w:r w:rsidR="00A257A7">
        <w:rPr>
          <w:rFonts w:ascii="Arial" w:hAnsi="Arial" w:cs="Arial"/>
        </w:rPr>
        <w:t xml:space="preserve"> </w:t>
      </w:r>
      <w:r w:rsidR="00A257A7" w:rsidRPr="00A257A7">
        <w:rPr>
          <w:rFonts w:ascii="Arial" w:hAnsi="Arial" w:cs="Arial"/>
          <w:b/>
        </w:rPr>
        <w:t>AUTORIZO</w:t>
      </w:r>
      <w:r w:rsidR="00A257A7">
        <w:rPr>
          <w:rFonts w:ascii="Arial" w:hAnsi="Arial" w:cs="Arial"/>
        </w:rPr>
        <w:t xml:space="preserve"> a contratação pela Lei n. 14.133/2021, nos termos do Documento de Formalização da Demanda – DFD. </w:t>
      </w:r>
    </w:p>
    <w:p w:rsidR="003F5F70" w:rsidRPr="00E452E6" w:rsidRDefault="003F5F70" w:rsidP="00A257A7">
      <w:pPr>
        <w:spacing w:after="0" w:line="360" w:lineRule="auto"/>
        <w:ind w:firstLine="1134"/>
        <w:jc w:val="both"/>
        <w:rPr>
          <w:rFonts w:ascii="Arial" w:hAnsi="Arial" w:cs="Arial"/>
        </w:rPr>
      </w:pPr>
      <w:r w:rsidRPr="00E452E6">
        <w:rPr>
          <w:rFonts w:ascii="Arial" w:hAnsi="Arial" w:cs="Arial"/>
        </w:rPr>
        <w:t>Após, encaminhe-se ao departamento de licitação, para as providências cabíveis.</w:t>
      </w:r>
    </w:p>
    <w:p w:rsidR="003F5F70" w:rsidRPr="00E452E6" w:rsidRDefault="003F5F70" w:rsidP="003F5F70">
      <w:pPr>
        <w:pStyle w:val="Corpodetexto"/>
        <w:rPr>
          <w:rFonts w:ascii="Arial" w:hAnsi="Arial" w:cs="Arial"/>
          <w:sz w:val="22"/>
          <w:szCs w:val="22"/>
        </w:rPr>
      </w:pPr>
    </w:p>
    <w:p w:rsidR="003F5F70" w:rsidRPr="00E452E6" w:rsidRDefault="003F5F70" w:rsidP="003F5F70">
      <w:pPr>
        <w:pStyle w:val="Corpodetexto"/>
        <w:rPr>
          <w:rFonts w:ascii="Arial" w:hAnsi="Arial" w:cs="Arial"/>
          <w:sz w:val="22"/>
          <w:szCs w:val="22"/>
        </w:rPr>
      </w:pPr>
    </w:p>
    <w:p w:rsidR="003F5F70" w:rsidRPr="00E452E6" w:rsidRDefault="00CB01D5" w:rsidP="003F5F70">
      <w:pPr>
        <w:pStyle w:val="Corpodetexto"/>
        <w:ind w:left="4253"/>
        <w:rPr>
          <w:rFonts w:ascii="Arial" w:hAnsi="Arial" w:cs="Arial"/>
          <w:sz w:val="22"/>
          <w:szCs w:val="22"/>
        </w:rPr>
      </w:pPr>
      <w:r>
        <w:rPr>
          <w:rFonts w:ascii="Arial" w:hAnsi="Arial" w:cs="Arial"/>
          <w:sz w:val="22"/>
          <w:szCs w:val="22"/>
        </w:rPr>
        <w:t>Ponte Serrada, 18</w:t>
      </w:r>
      <w:r w:rsidR="001D3113">
        <w:rPr>
          <w:rFonts w:ascii="Arial" w:hAnsi="Arial" w:cs="Arial"/>
          <w:sz w:val="22"/>
          <w:szCs w:val="22"/>
        </w:rPr>
        <w:t xml:space="preserve"> </w:t>
      </w:r>
      <w:r w:rsidR="003F5F70" w:rsidRPr="00E452E6">
        <w:rPr>
          <w:rFonts w:ascii="Arial" w:hAnsi="Arial" w:cs="Arial"/>
          <w:sz w:val="22"/>
          <w:szCs w:val="22"/>
        </w:rPr>
        <w:t xml:space="preserve">de </w:t>
      </w:r>
      <w:r>
        <w:rPr>
          <w:rFonts w:ascii="Arial" w:hAnsi="Arial" w:cs="Arial"/>
          <w:sz w:val="22"/>
          <w:szCs w:val="22"/>
        </w:rPr>
        <w:t>março</w:t>
      </w:r>
      <w:r w:rsidR="003F5F70" w:rsidRPr="00E452E6">
        <w:rPr>
          <w:rFonts w:ascii="Arial" w:hAnsi="Arial" w:cs="Arial"/>
          <w:sz w:val="22"/>
          <w:szCs w:val="22"/>
        </w:rPr>
        <w:t xml:space="preserve"> d</w:t>
      </w:r>
      <w:r w:rsidR="000A6A77">
        <w:rPr>
          <w:rFonts w:ascii="Arial" w:hAnsi="Arial" w:cs="Arial"/>
          <w:sz w:val="22"/>
          <w:szCs w:val="22"/>
        </w:rPr>
        <w:t>e</w:t>
      </w:r>
      <w:r w:rsidR="003F5F70" w:rsidRPr="00E452E6">
        <w:rPr>
          <w:rFonts w:ascii="Arial" w:hAnsi="Arial" w:cs="Arial"/>
          <w:sz w:val="22"/>
          <w:szCs w:val="22"/>
        </w:rPr>
        <w:t xml:space="preserve"> 2024.</w:t>
      </w:r>
    </w:p>
    <w:p w:rsidR="003F5F70" w:rsidRPr="00E452E6" w:rsidRDefault="003F5F70" w:rsidP="003F5F70">
      <w:pPr>
        <w:pStyle w:val="Corpodetexto"/>
        <w:rPr>
          <w:rFonts w:ascii="Arial" w:hAnsi="Arial" w:cs="Arial"/>
          <w:sz w:val="22"/>
          <w:szCs w:val="22"/>
        </w:rPr>
      </w:pPr>
    </w:p>
    <w:p w:rsidR="003F5F70" w:rsidRPr="00E452E6" w:rsidRDefault="003F5F70" w:rsidP="003F5F70">
      <w:pPr>
        <w:pStyle w:val="Corpodetexto"/>
        <w:rPr>
          <w:rFonts w:ascii="Arial" w:hAnsi="Arial" w:cs="Arial"/>
          <w:sz w:val="22"/>
          <w:szCs w:val="22"/>
        </w:rPr>
      </w:pPr>
    </w:p>
    <w:p w:rsidR="003F5F70" w:rsidRPr="00E452E6" w:rsidRDefault="003F5F70" w:rsidP="003F5F70">
      <w:pPr>
        <w:pStyle w:val="Corpodetexto"/>
        <w:rPr>
          <w:rFonts w:ascii="Arial" w:hAnsi="Arial" w:cs="Arial"/>
          <w:sz w:val="22"/>
          <w:szCs w:val="22"/>
        </w:rPr>
      </w:pPr>
    </w:p>
    <w:p w:rsidR="003F5F70" w:rsidRPr="00E452E6" w:rsidRDefault="003F5F70" w:rsidP="003F5F70">
      <w:pPr>
        <w:pStyle w:val="Corpodetexto"/>
        <w:rPr>
          <w:rFonts w:ascii="Arial" w:hAnsi="Arial" w:cs="Arial"/>
          <w:sz w:val="22"/>
          <w:szCs w:val="22"/>
        </w:rPr>
      </w:pPr>
    </w:p>
    <w:p w:rsidR="003F5F70" w:rsidRPr="00A257A7" w:rsidRDefault="00A257A7" w:rsidP="003F5F70">
      <w:pPr>
        <w:pStyle w:val="Corpodetexto"/>
        <w:ind w:left="1856" w:right="1880"/>
        <w:jc w:val="center"/>
        <w:rPr>
          <w:rFonts w:ascii="Arial" w:hAnsi="Arial" w:cs="Arial"/>
          <w:b/>
          <w:sz w:val="22"/>
          <w:szCs w:val="22"/>
        </w:rPr>
      </w:pPr>
      <w:r w:rsidRPr="00A257A7">
        <w:rPr>
          <w:rFonts w:ascii="Arial" w:hAnsi="Arial" w:cs="Arial"/>
          <w:b/>
          <w:sz w:val="22"/>
          <w:szCs w:val="22"/>
        </w:rPr>
        <w:t>NADIA TEREZINHA POLETTO</w:t>
      </w:r>
    </w:p>
    <w:p w:rsidR="003F5F70" w:rsidRDefault="00A257A7" w:rsidP="003F5F70">
      <w:pPr>
        <w:pStyle w:val="Corpodetexto"/>
        <w:ind w:left="1856" w:right="1880"/>
        <w:jc w:val="center"/>
        <w:rPr>
          <w:rFonts w:ascii="Arial" w:hAnsi="Arial" w:cs="Arial"/>
          <w:sz w:val="22"/>
          <w:szCs w:val="22"/>
        </w:rPr>
      </w:pPr>
      <w:r>
        <w:rPr>
          <w:rFonts w:ascii="Arial" w:hAnsi="Arial" w:cs="Arial"/>
          <w:sz w:val="22"/>
          <w:szCs w:val="22"/>
        </w:rPr>
        <w:t>Secretária Municipal de Educação, Cultura, Esporte e Lazer</w:t>
      </w:r>
    </w:p>
    <w:p w:rsidR="00CB01D5" w:rsidRDefault="00CB01D5" w:rsidP="003F5F70">
      <w:pPr>
        <w:pStyle w:val="Corpodetexto"/>
        <w:ind w:left="1856" w:right="1880"/>
        <w:jc w:val="center"/>
        <w:rPr>
          <w:rFonts w:ascii="Arial" w:hAnsi="Arial" w:cs="Arial"/>
          <w:sz w:val="22"/>
          <w:szCs w:val="22"/>
        </w:rPr>
      </w:pPr>
    </w:p>
    <w:p w:rsidR="00CB01D5" w:rsidRPr="00CB01D5" w:rsidRDefault="00CB01D5" w:rsidP="00CB01D5">
      <w:pPr>
        <w:spacing w:after="0" w:line="240" w:lineRule="auto"/>
        <w:ind w:firstLine="709"/>
        <w:jc w:val="center"/>
        <w:rPr>
          <w:rFonts w:ascii="Arial" w:hAnsi="Arial" w:cs="Arial"/>
          <w:b/>
          <w:sz w:val="24"/>
          <w:szCs w:val="24"/>
        </w:rPr>
      </w:pPr>
      <w:r w:rsidRPr="00CB01D5">
        <w:rPr>
          <w:rFonts w:ascii="Arial" w:hAnsi="Arial" w:cs="Arial"/>
          <w:b/>
          <w:sz w:val="24"/>
          <w:szCs w:val="24"/>
        </w:rPr>
        <w:t>EDINA GUGEL</w:t>
      </w:r>
    </w:p>
    <w:p w:rsidR="00CB01D5" w:rsidRDefault="00CB01D5" w:rsidP="00CB01D5">
      <w:pPr>
        <w:spacing w:after="0" w:line="240" w:lineRule="auto"/>
        <w:ind w:firstLine="709"/>
        <w:jc w:val="center"/>
        <w:rPr>
          <w:rFonts w:ascii="Arial" w:hAnsi="Arial" w:cs="Arial"/>
          <w:sz w:val="24"/>
          <w:szCs w:val="24"/>
        </w:rPr>
      </w:pPr>
      <w:r>
        <w:rPr>
          <w:rFonts w:ascii="Arial" w:hAnsi="Arial" w:cs="Arial"/>
          <w:sz w:val="24"/>
          <w:szCs w:val="24"/>
        </w:rPr>
        <w:t>Secretária Municipal de Saúde</w:t>
      </w:r>
    </w:p>
    <w:p w:rsidR="00CB01D5" w:rsidRDefault="00CB01D5" w:rsidP="00CB01D5">
      <w:pPr>
        <w:spacing w:after="0" w:line="240" w:lineRule="auto"/>
        <w:ind w:firstLine="709"/>
        <w:jc w:val="center"/>
        <w:rPr>
          <w:rFonts w:ascii="Arial" w:hAnsi="Arial" w:cs="Arial"/>
          <w:sz w:val="24"/>
          <w:szCs w:val="24"/>
        </w:rPr>
      </w:pPr>
    </w:p>
    <w:p w:rsidR="00CB01D5" w:rsidRPr="00CB01D5" w:rsidRDefault="00CB01D5" w:rsidP="00CB01D5">
      <w:pPr>
        <w:spacing w:after="0" w:line="240" w:lineRule="auto"/>
        <w:ind w:firstLine="709"/>
        <w:jc w:val="center"/>
        <w:rPr>
          <w:rFonts w:ascii="Arial" w:hAnsi="Arial" w:cs="Arial"/>
          <w:b/>
          <w:sz w:val="24"/>
          <w:szCs w:val="24"/>
        </w:rPr>
      </w:pPr>
      <w:r w:rsidRPr="00CB01D5">
        <w:rPr>
          <w:rFonts w:ascii="Arial" w:hAnsi="Arial" w:cs="Arial"/>
          <w:b/>
          <w:sz w:val="24"/>
          <w:szCs w:val="24"/>
        </w:rPr>
        <w:t>JANICE FARIAS</w:t>
      </w:r>
    </w:p>
    <w:p w:rsidR="00CB01D5" w:rsidRDefault="00CB01D5" w:rsidP="00CB01D5">
      <w:pPr>
        <w:spacing w:after="0" w:line="240" w:lineRule="auto"/>
        <w:ind w:firstLine="709"/>
        <w:jc w:val="center"/>
        <w:rPr>
          <w:rFonts w:ascii="Arial" w:hAnsi="Arial" w:cs="Arial"/>
          <w:sz w:val="24"/>
          <w:szCs w:val="24"/>
        </w:rPr>
      </w:pPr>
      <w:r>
        <w:rPr>
          <w:rFonts w:ascii="Arial" w:hAnsi="Arial" w:cs="Arial"/>
          <w:sz w:val="24"/>
          <w:szCs w:val="24"/>
        </w:rPr>
        <w:t>Secretária Municipal de Agricultura</w:t>
      </w:r>
    </w:p>
    <w:p w:rsidR="00CB01D5" w:rsidRPr="00CB01D5" w:rsidRDefault="00CB01D5" w:rsidP="00CB01D5">
      <w:pPr>
        <w:spacing w:after="0" w:line="240" w:lineRule="auto"/>
        <w:ind w:firstLine="709"/>
        <w:jc w:val="center"/>
        <w:rPr>
          <w:rFonts w:ascii="Arial" w:hAnsi="Arial" w:cs="Arial"/>
          <w:b/>
          <w:sz w:val="24"/>
          <w:szCs w:val="24"/>
        </w:rPr>
      </w:pPr>
    </w:p>
    <w:p w:rsidR="00CB01D5" w:rsidRPr="00CB01D5" w:rsidRDefault="00CB01D5" w:rsidP="00CB01D5">
      <w:pPr>
        <w:spacing w:after="0" w:line="240" w:lineRule="auto"/>
        <w:ind w:firstLine="709"/>
        <w:jc w:val="center"/>
        <w:rPr>
          <w:rFonts w:ascii="Arial" w:hAnsi="Arial" w:cs="Arial"/>
          <w:b/>
          <w:sz w:val="24"/>
          <w:szCs w:val="24"/>
        </w:rPr>
      </w:pPr>
      <w:r w:rsidRPr="00CB01D5">
        <w:rPr>
          <w:rFonts w:ascii="Arial" w:hAnsi="Arial" w:cs="Arial"/>
          <w:b/>
          <w:sz w:val="24"/>
          <w:szCs w:val="24"/>
        </w:rPr>
        <w:t>CEZAR AUGUSTO PAGLIA CAZELLA</w:t>
      </w:r>
    </w:p>
    <w:p w:rsidR="00CB01D5" w:rsidRDefault="00CB01D5" w:rsidP="00CB01D5">
      <w:pPr>
        <w:spacing w:after="0" w:line="240" w:lineRule="auto"/>
        <w:ind w:firstLine="709"/>
        <w:jc w:val="center"/>
        <w:rPr>
          <w:rFonts w:ascii="Arial" w:hAnsi="Arial" w:cs="Arial"/>
          <w:sz w:val="24"/>
          <w:szCs w:val="24"/>
        </w:rPr>
      </w:pPr>
      <w:r>
        <w:rPr>
          <w:rFonts w:ascii="Arial" w:hAnsi="Arial" w:cs="Arial"/>
          <w:sz w:val="24"/>
          <w:szCs w:val="24"/>
        </w:rPr>
        <w:t>Secretário Municipal de Administração e Fazenda</w:t>
      </w:r>
    </w:p>
    <w:p w:rsidR="00CB01D5" w:rsidRDefault="00CB01D5" w:rsidP="00CB01D5">
      <w:pPr>
        <w:spacing w:after="0" w:line="240" w:lineRule="auto"/>
        <w:ind w:firstLine="709"/>
        <w:jc w:val="center"/>
        <w:rPr>
          <w:rFonts w:ascii="Arial" w:hAnsi="Arial" w:cs="Arial"/>
          <w:sz w:val="24"/>
          <w:szCs w:val="24"/>
        </w:rPr>
      </w:pPr>
    </w:p>
    <w:p w:rsidR="00CB01D5" w:rsidRPr="00CB01D5" w:rsidRDefault="00CB01D5" w:rsidP="00CB01D5">
      <w:pPr>
        <w:spacing w:after="0" w:line="240" w:lineRule="auto"/>
        <w:ind w:firstLine="709"/>
        <w:jc w:val="center"/>
        <w:rPr>
          <w:rFonts w:ascii="Arial" w:hAnsi="Arial" w:cs="Arial"/>
          <w:b/>
          <w:sz w:val="24"/>
          <w:szCs w:val="24"/>
        </w:rPr>
      </w:pPr>
      <w:r w:rsidRPr="00CB01D5">
        <w:rPr>
          <w:rFonts w:ascii="Arial" w:hAnsi="Arial" w:cs="Arial"/>
          <w:b/>
          <w:sz w:val="24"/>
          <w:szCs w:val="24"/>
        </w:rPr>
        <w:t>AGLEMAR BERTÉ</w:t>
      </w:r>
    </w:p>
    <w:p w:rsidR="00CB01D5" w:rsidRDefault="00CB01D5" w:rsidP="00CB01D5">
      <w:pPr>
        <w:spacing w:after="0" w:line="240" w:lineRule="auto"/>
        <w:ind w:firstLine="709"/>
        <w:jc w:val="center"/>
        <w:rPr>
          <w:rFonts w:ascii="Arial" w:hAnsi="Arial" w:cs="Arial"/>
          <w:sz w:val="24"/>
          <w:szCs w:val="24"/>
        </w:rPr>
      </w:pPr>
      <w:r>
        <w:rPr>
          <w:rFonts w:ascii="Arial" w:hAnsi="Arial" w:cs="Arial"/>
          <w:sz w:val="24"/>
          <w:szCs w:val="24"/>
        </w:rPr>
        <w:t>Secretário Municipal de Transportes e Obras e Serviços Urbanos</w:t>
      </w:r>
    </w:p>
    <w:p w:rsidR="00CB01D5" w:rsidRPr="00CB01D5" w:rsidRDefault="00CB01D5" w:rsidP="00CB01D5">
      <w:pPr>
        <w:spacing w:after="0" w:line="240" w:lineRule="auto"/>
        <w:ind w:firstLine="709"/>
        <w:jc w:val="center"/>
        <w:rPr>
          <w:rFonts w:ascii="Arial" w:hAnsi="Arial" w:cs="Arial"/>
          <w:b/>
          <w:sz w:val="24"/>
          <w:szCs w:val="24"/>
        </w:rPr>
      </w:pPr>
    </w:p>
    <w:p w:rsidR="00CB01D5" w:rsidRPr="00CB01D5" w:rsidRDefault="00CB01D5" w:rsidP="00CB01D5">
      <w:pPr>
        <w:spacing w:after="0" w:line="240" w:lineRule="auto"/>
        <w:ind w:firstLine="709"/>
        <w:jc w:val="center"/>
        <w:rPr>
          <w:rFonts w:ascii="Arial" w:hAnsi="Arial" w:cs="Arial"/>
          <w:b/>
          <w:sz w:val="24"/>
          <w:szCs w:val="24"/>
        </w:rPr>
      </w:pPr>
      <w:r w:rsidRPr="00CB01D5">
        <w:rPr>
          <w:rFonts w:ascii="Arial" w:hAnsi="Arial" w:cs="Arial"/>
          <w:b/>
          <w:sz w:val="24"/>
          <w:szCs w:val="24"/>
        </w:rPr>
        <w:t>FABIO REIS</w:t>
      </w:r>
    </w:p>
    <w:p w:rsidR="00CB01D5" w:rsidRDefault="00CB01D5" w:rsidP="00CB01D5">
      <w:pPr>
        <w:spacing w:after="0" w:line="240" w:lineRule="auto"/>
        <w:ind w:firstLine="709"/>
        <w:jc w:val="center"/>
        <w:rPr>
          <w:rFonts w:ascii="Arial" w:hAnsi="Arial" w:cs="Arial"/>
          <w:sz w:val="24"/>
          <w:szCs w:val="24"/>
        </w:rPr>
      </w:pPr>
      <w:r>
        <w:rPr>
          <w:rFonts w:ascii="Arial" w:hAnsi="Arial" w:cs="Arial"/>
          <w:sz w:val="24"/>
          <w:szCs w:val="24"/>
        </w:rPr>
        <w:t>Secretário Municipal de Assistência Social</w:t>
      </w:r>
    </w:p>
    <w:p w:rsidR="00CB01D5" w:rsidRPr="00E452E6" w:rsidRDefault="00CB01D5" w:rsidP="003F5F70">
      <w:pPr>
        <w:pStyle w:val="Corpodetexto"/>
        <w:ind w:left="1856" w:right="1880"/>
        <w:jc w:val="center"/>
        <w:rPr>
          <w:rFonts w:ascii="Arial" w:hAnsi="Arial" w:cs="Arial"/>
          <w:sz w:val="22"/>
          <w:szCs w:val="22"/>
        </w:rPr>
      </w:pPr>
    </w:p>
    <w:p w:rsidR="003F5F70" w:rsidRPr="00E452E6" w:rsidRDefault="003F5F70" w:rsidP="003F5F70">
      <w:pPr>
        <w:tabs>
          <w:tab w:val="left" w:pos="5970"/>
        </w:tabs>
        <w:rPr>
          <w:rFonts w:ascii="Arial" w:hAnsi="Arial" w:cs="Arial"/>
        </w:rPr>
      </w:pPr>
      <w:r w:rsidRPr="00E452E6">
        <w:rPr>
          <w:rFonts w:ascii="Arial" w:hAnsi="Arial" w:cs="Arial"/>
        </w:rPr>
        <w:tab/>
      </w:r>
    </w:p>
    <w:p w:rsidR="00634B83" w:rsidRPr="00E452E6" w:rsidRDefault="00634B83">
      <w:pPr>
        <w:rPr>
          <w:rFonts w:ascii="Arial" w:hAnsi="Arial" w:cs="Arial"/>
        </w:rPr>
      </w:pPr>
    </w:p>
    <w:sectPr w:rsidR="00634B83" w:rsidRPr="00E452E6" w:rsidSect="007C22F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EE" w:rsidRDefault="000361EE" w:rsidP="00E452E6">
      <w:pPr>
        <w:spacing w:after="0" w:line="240" w:lineRule="auto"/>
      </w:pPr>
      <w:r>
        <w:separator/>
      </w:r>
    </w:p>
  </w:endnote>
  <w:endnote w:type="continuationSeparator" w:id="0">
    <w:p w:rsidR="000361EE" w:rsidRDefault="000361EE" w:rsidP="00E4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EE" w:rsidRDefault="000361EE" w:rsidP="00E452E6">
      <w:pPr>
        <w:spacing w:after="0" w:line="240" w:lineRule="auto"/>
      </w:pPr>
      <w:r>
        <w:separator/>
      </w:r>
    </w:p>
  </w:footnote>
  <w:footnote w:type="continuationSeparator" w:id="0">
    <w:p w:rsidR="000361EE" w:rsidRDefault="000361EE" w:rsidP="00E4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99" w:rsidRPr="005A4BE4" w:rsidRDefault="00042299" w:rsidP="00E452E6">
    <w:pPr>
      <w:tabs>
        <w:tab w:val="center" w:pos="4252"/>
        <w:tab w:val="right" w:pos="8504"/>
      </w:tabs>
      <w:spacing w:after="0" w:line="257" w:lineRule="auto"/>
      <w:ind w:left="-284" w:right="-261"/>
      <w:jc w:val="center"/>
      <w:rPr>
        <w:rFonts w:ascii="Arial" w:eastAsia="Calibri" w:hAnsi="Arial" w:cs="Arial"/>
        <w:b/>
        <w:noProof/>
        <w:sz w:val="36"/>
        <w:szCs w:val="36"/>
        <w:lang w:eastAsia="pt-BR"/>
      </w:rPr>
    </w:pPr>
    <w:r w:rsidRPr="005A4BE4">
      <w:rPr>
        <w:rFonts w:eastAsia="Calibri"/>
        <w:noProof/>
        <w:lang w:eastAsia="pt-BR"/>
      </w:rPr>
      <w:drawing>
        <wp:inline distT="0" distB="0" distL="0" distR="0">
          <wp:extent cx="495300" cy="514350"/>
          <wp:effectExtent l="0" t="0" r="0" b="0"/>
          <wp:docPr id="1" name="Imagem 1" descr="C:\Users\Rodrigo\Documents\Brasão Ponte Serrada Corel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Rodrigo\Documents\Brasão Ponte Serrada CorelDR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5300" cy="514350"/>
                  </a:xfrm>
                  <a:prstGeom prst="rect">
                    <a:avLst/>
                  </a:prstGeom>
                  <a:noFill/>
                  <a:ln>
                    <a:noFill/>
                  </a:ln>
                </pic:spPr>
              </pic:pic>
            </a:graphicData>
          </a:graphic>
        </wp:inline>
      </w:drawing>
    </w:r>
  </w:p>
  <w:p w:rsidR="00042299" w:rsidRPr="000A1106" w:rsidRDefault="00293A68" w:rsidP="00E452E6">
    <w:pPr>
      <w:tabs>
        <w:tab w:val="center" w:pos="4252"/>
        <w:tab w:val="right" w:pos="8504"/>
      </w:tabs>
      <w:spacing w:after="0" w:line="257" w:lineRule="auto"/>
      <w:ind w:right="-261"/>
      <w:jc w:val="center"/>
      <w:rPr>
        <w:rFonts w:ascii="Arial" w:eastAsia="Calibri" w:hAnsi="Arial" w:cs="Arial"/>
        <w:b/>
        <w:noProof/>
        <w:sz w:val="16"/>
        <w:szCs w:val="16"/>
        <w:lang w:eastAsia="pt-BR"/>
      </w:rPr>
    </w:pPr>
    <w:r>
      <w:rPr>
        <w:rFonts w:ascii="Arial" w:eastAsia="Calibri" w:hAnsi="Arial" w:cs="Arial"/>
        <w:b/>
        <w:noProof/>
        <w:sz w:val="16"/>
        <w:szCs w:val="16"/>
        <w:lang w:eastAsia="pt-BR"/>
      </w:rPr>
      <mc:AlternateContent>
        <mc:Choice Requires="wps">
          <w:drawing>
            <wp:anchor distT="0" distB="0" distL="114300" distR="114300" simplePos="0" relativeHeight="251660288" behindDoc="0" locked="0" layoutInCell="1" allowOverlap="1">
              <wp:simplePos x="0" y="0"/>
              <wp:positionH relativeFrom="column">
                <wp:posOffset>-226695</wp:posOffset>
              </wp:positionH>
              <wp:positionV relativeFrom="paragraph">
                <wp:posOffset>-48260</wp:posOffset>
              </wp:positionV>
              <wp:extent cx="699770" cy="247015"/>
              <wp:effectExtent l="0" t="0" r="24765" b="2032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247015"/>
                      </a:xfrm>
                      <a:prstGeom prst="rect">
                        <a:avLst/>
                      </a:prstGeom>
                      <a:solidFill>
                        <a:srgbClr val="FFFFFF"/>
                      </a:solidFill>
                      <a:ln w="9525">
                        <a:solidFill>
                          <a:srgbClr val="FFFFFF"/>
                        </a:solidFill>
                        <a:miter lim="800000"/>
                        <a:headEnd/>
                        <a:tailEnd/>
                      </a:ln>
                    </wps:spPr>
                    <wps:txbx>
                      <w:txbxContent>
                        <w:p w:rsidR="00042299" w:rsidRDefault="00042299" w:rsidP="00E452E6">
                          <w:pPr>
                            <w:pStyle w:val="PargrafodaLista"/>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17.85pt;margin-top:-3.8pt;width:55.1pt;height:19.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8hhJgIAAFMEAAAOAAAAZHJzL2Uyb0RvYy54bWysVMGO0zAQvSPxD5bvNGnUbrdR09XSpQhp&#10;WZAWPsCxncTC8Vi222T5esZOWwrcVuRgeTzj55n3ZrK5G3tNjtJ5Baai81lOiTQchDJtRb9/27+7&#10;pcQHZgTTYGRFX6Snd9u3bzaDLWUBHWghHUEQ48vBVrQLwZZZ5nkne+ZnYKVBZwOuZwFN12bCsQHR&#10;e50VeX6TDeCEdcCl93j6MDnpNuE3jeThS9N4GYiuKOYW0urSWsc1225Y2TpmO8VPabBXZNEzZfDR&#10;C9QDC4wcnPoHqlfcgYcmzDj0GTSN4jLVgNXM87+qee6YlakWJMfbC03+/8Hyp+NXR5SoaEGJYT1K&#10;tGNqZERIEuQYgMwjR4P1JYY+WwwO43sYUetUr7ePwH94YmDXMdPKe+dg6CQTmGO6mV1dnXB8BKmH&#10;zyDwMXYIkIDGxvWRQKSEIDpq9XLRB/MgHA9v1uvVCj0cXcVilc+XMbeMlefL1vnwUUJP4qaiDuVP&#10;4Oz46MMUeg6Jb3nQSuyV1slwbb3TjhwZtso+fSf0P8K0IUNF18tiOdX/CoheBex5rfqK3ubxm7ow&#10;svbBiNSRgSk97bE6bbDISGNkbuIwjPV4kqUG8YKEOph6G2cRNx24n5QM2NcVNTh4lOhPBiVZzxeL&#10;OAbJWCxXBRru2lNfe5jhCFTRQMm03YVpdA7WqbbDd85NcI8y7lWiOCY65XTKGjs3iXSasjga13aK&#10;+v0v2P4CAAD//wMAUEsDBBQABgAIAAAAIQDizXco4AAAAAgBAAAPAAAAZHJzL2Rvd25yZXYueG1s&#10;TI/BTsJAEIbvJr7DZky8wRYrlNRuCUEl8eBBNIC3oR3bxu5s012gvL3jSW8zmS//fH+2GGyrTtT7&#10;xrGByTgCRVy4suHKwMf782gOygfkElvHZOBCHhb59VWGaenO/EanTaiUhLBP0UAdQpdq7YuaLPqx&#10;64jl9uV6i0HWvtJlj2cJt62+i6KZttiwfKixo1VNxffmaA00r59d2O7WT48rt95d9uj3yxdvzO3N&#10;sHwAFWgIfzD86os65OJ0cEcuvWoNjOJpIqgMyQyUAMn9FNTBQDyJQeeZ/l8g/wEAAP//AwBQSwEC&#10;LQAUAAYACAAAACEAtoM4kv4AAADhAQAAEwAAAAAAAAAAAAAAAAAAAAAAW0NvbnRlbnRfVHlwZXNd&#10;LnhtbFBLAQItABQABgAIAAAAIQA4/SH/1gAAAJQBAAALAAAAAAAAAAAAAAAAAC8BAABfcmVscy8u&#10;cmVsc1BLAQItABQABgAIAAAAIQClK8hhJgIAAFMEAAAOAAAAAAAAAAAAAAAAAC4CAABkcnMvZTJv&#10;RG9jLnhtbFBLAQItABQABgAIAAAAIQDizXco4AAAAAgBAAAPAAAAAAAAAAAAAAAAAIAEAABkcnMv&#10;ZG93bnJldi54bWxQSwUGAAAAAAQABADzAAAAjQUAAAAA&#10;" strokecolor="white">
              <v:textbox style="mso-fit-shape-to-text:t">
                <w:txbxContent>
                  <w:p w:rsidR="00042299" w:rsidRDefault="00042299" w:rsidP="00E452E6">
                    <w:pPr>
                      <w:pStyle w:val="PargrafodaLista"/>
                    </w:pPr>
                  </w:p>
                </w:txbxContent>
              </v:textbox>
            </v:shape>
          </w:pict>
        </mc:Fallback>
      </mc:AlternateContent>
    </w:r>
    <w:r w:rsidR="00042299" w:rsidRPr="000A1106">
      <w:rPr>
        <w:rFonts w:ascii="Arial" w:eastAsia="Calibri" w:hAnsi="Arial" w:cs="Arial"/>
        <w:b/>
        <w:noProof/>
        <w:sz w:val="16"/>
        <w:szCs w:val="16"/>
        <w:lang w:eastAsia="pt-BR"/>
      </w:rPr>
      <w:t>ESTADO DE SANTA CATARINA</w:t>
    </w:r>
  </w:p>
  <w:p w:rsidR="00042299" w:rsidRPr="000A1106" w:rsidRDefault="00042299" w:rsidP="00E452E6">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MUNICÍPIO DE PONTE SERRADA</w:t>
    </w:r>
  </w:p>
  <w:p w:rsidR="00042299" w:rsidRPr="000A1106" w:rsidRDefault="00042299" w:rsidP="00E452E6">
    <w:pPr>
      <w:tabs>
        <w:tab w:val="center" w:pos="4252"/>
        <w:tab w:val="right" w:pos="8504"/>
      </w:tabs>
      <w:spacing w:after="0" w:line="257" w:lineRule="auto"/>
      <w:ind w:right="-261"/>
      <w:jc w:val="center"/>
      <w:rPr>
        <w:rFonts w:ascii="Arial" w:eastAsia="Calibri" w:hAnsi="Arial" w:cs="Arial"/>
        <w:b/>
        <w:noProof/>
        <w:sz w:val="16"/>
        <w:szCs w:val="16"/>
        <w:lang w:eastAsia="pt-BR"/>
      </w:rPr>
    </w:pPr>
    <w:r w:rsidRPr="000A1106">
      <w:rPr>
        <w:rFonts w:ascii="Arial" w:eastAsia="Calibri" w:hAnsi="Arial" w:cs="Arial"/>
        <w:b/>
        <w:noProof/>
        <w:sz w:val="16"/>
        <w:szCs w:val="16"/>
        <w:lang w:eastAsia="pt-BR"/>
      </w:rPr>
      <w:t>SECRETARIA MUNICIPAL DE EDUCAÇÃO</w:t>
    </w:r>
  </w:p>
  <w:p w:rsidR="00042299" w:rsidRPr="000A1106" w:rsidRDefault="00042299" w:rsidP="00E452E6">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Rua Três de Maio, 519 – Centro – CEP 89.683-000</w:t>
    </w:r>
  </w:p>
  <w:p w:rsidR="00042299" w:rsidRPr="00E452E6" w:rsidRDefault="00042299" w:rsidP="00E452E6">
    <w:pPr>
      <w:tabs>
        <w:tab w:val="center" w:pos="4252"/>
        <w:tab w:val="right" w:pos="8504"/>
      </w:tabs>
      <w:spacing w:after="0" w:line="257" w:lineRule="auto"/>
      <w:ind w:right="-261"/>
      <w:jc w:val="center"/>
      <w:rPr>
        <w:rFonts w:ascii="Arial" w:eastAsia="Calibri" w:hAnsi="Arial" w:cs="Arial"/>
        <w:noProof/>
        <w:sz w:val="16"/>
        <w:szCs w:val="16"/>
        <w:lang w:eastAsia="pt-BR"/>
      </w:rPr>
    </w:pPr>
    <w:r w:rsidRPr="000A1106">
      <w:rPr>
        <w:rFonts w:ascii="Arial" w:eastAsia="Calibri" w:hAnsi="Arial" w:cs="Arial"/>
        <w:noProof/>
        <w:sz w:val="16"/>
        <w:szCs w:val="16"/>
        <w:lang w:eastAsia="pt-BR"/>
      </w:rPr>
      <w:t>CNPJ: 82.777.236/0001-01</w:t>
    </w:r>
  </w:p>
  <w:p w:rsidR="00042299" w:rsidRDefault="000422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666D6"/>
    <w:multiLevelType w:val="multilevel"/>
    <w:tmpl w:val="D2A8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BD77D1"/>
    <w:multiLevelType w:val="multilevel"/>
    <w:tmpl w:val="D1C4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F70"/>
    <w:rsid w:val="000010D6"/>
    <w:rsid w:val="00013686"/>
    <w:rsid w:val="000311C1"/>
    <w:rsid w:val="000313D6"/>
    <w:rsid w:val="000361EE"/>
    <w:rsid w:val="00042299"/>
    <w:rsid w:val="0004467B"/>
    <w:rsid w:val="000A43C6"/>
    <w:rsid w:val="000A6A77"/>
    <w:rsid w:val="001175BA"/>
    <w:rsid w:val="00132CFC"/>
    <w:rsid w:val="00162990"/>
    <w:rsid w:val="00164CE6"/>
    <w:rsid w:val="00186763"/>
    <w:rsid w:val="00196D7D"/>
    <w:rsid w:val="001A35FC"/>
    <w:rsid w:val="001A5FA3"/>
    <w:rsid w:val="001D3113"/>
    <w:rsid w:val="001E0218"/>
    <w:rsid w:val="001F1B99"/>
    <w:rsid w:val="00242A92"/>
    <w:rsid w:val="00254E0A"/>
    <w:rsid w:val="00265992"/>
    <w:rsid w:val="00293A68"/>
    <w:rsid w:val="002B5F89"/>
    <w:rsid w:val="002C23D9"/>
    <w:rsid w:val="002F05E7"/>
    <w:rsid w:val="00316B79"/>
    <w:rsid w:val="003428D6"/>
    <w:rsid w:val="00386788"/>
    <w:rsid w:val="00392CBC"/>
    <w:rsid w:val="003B58FB"/>
    <w:rsid w:val="003B63DD"/>
    <w:rsid w:val="003B6E6C"/>
    <w:rsid w:val="003E6B0B"/>
    <w:rsid w:val="003F2AF1"/>
    <w:rsid w:val="003F520F"/>
    <w:rsid w:val="003F5F70"/>
    <w:rsid w:val="00417C84"/>
    <w:rsid w:val="004216A1"/>
    <w:rsid w:val="00424558"/>
    <w:rsid w:val="0045394C"/>
    <w:rsid w:val="004608F2"/>
    <w:rsid w:val="004A4884"/>
    <w:rsid w:val="004D5A0E"/>
    <w:rsid w:val="00502E38"/>
    <w:rsid w:val="005076F7"/>
    <w:rsid w:val="00533038"/>
    <w:rsid w:val="00533255"/>
    <w:rsid w:val="00564B56"/>
    <w:rsid w:val="00573309"/>
    <w:rsid w:val="00590F64"/>
    <w:rsid w:val="005E26AC"/>
    <w:rsid w:val="00603BB0"/>
    <w:rsid w:val="0061560D"/>
    <w:rsid w:val="006174EE"/>
    <w:rsid w:val="00634B83"/>
    <w:rsid w:val="00677B77"/>
    <w:rsid w:val="006831BE"/>
    <w:rsid w:val="006929E9"/>
    <w:rsid w:val="006A6E2E"/>
    <w:rsid w:val="006E20B2"/>
    <w:rsid w:val="00770BEB"/>
    <w:rsid w:val="0078028A"/>
    <w:rsid w:val="007C22F3"/>
    <w:rsid w:val="0080075E"/>
    <w:rsid w:val="0081489E"/>
    <w:rsid w:val="00824C59"/>
    <w:rsid w:val="00863E88"/>
    <w:rsid w:val="00865170"/>
    <w:rsid w:val="008702BB"/>
    <w:rsid w:val="008857A2"/>
    <w:rsid w:val="008C2902"/>
    <w:rsid w:val="00900F23"/>
    <w:rsid w:val="009066FD"/>
    <w:rsid w:val="009153DC"/>
    <w:rsid w:val="00950741"/>
    <w:rsid w:val="00955B2D"/>
    <w:rsid w:val="009728FD"/>
    <w:rsid w:val="00982EA8"/>
    <w:rsid w:val="009C551D"/>
    <w:rsid w:val="00A257A7"/>
    <w:rsid w:val="00A600CB"/>
    <w:rsid w:val="00A662EE"/>
    <w:rsid w:val="00A8367D"/>
    <w:rsid w:val="00A85736"/>
    <w:rsid w:val="00A90F5C"/>
    <w:rsid w:val="00A97B0D"/>
    <w:rsid w:val="00AC1D4C"/>
    <w:rsid w:val="00AC70CC"/>
    <w:rsid w:val="00AE1D32"/>
    <w:rsid w:val="00B576B2"/>
    <w:rsid w:val="00B70F95"/>
    <w:rsid w:val="00B904F3"/>
    <w:rsid w:val="00BC6614"/>
    <w:rsid w:val="00BD4E3B"/>
    <w:rsid w:val="00BD59E3"/>
    <w:rsid w:val="00BF6572"/>
    <w:rsid w:val="00C20465"/>
    <w:rsid w:val="00C24B9D"/>
    <w:rsid w:val="00C432B7"/>
    <w:rsid w:val="00C46373"/>
    <w:rsid w:val="00C80AA4"/>
    <w:rsid w:val="00CA15B7"/>
    <w:rsid w:val="00CB01D5"/>
    <w:rsid w:val="00CC51DD"/>
    <w:rsid w:val="00CD220C"/>
    <w:rsid w:val="00CE6480"/>
    <w:rsid w:val="00CF2A76"/>
    <w:rsid w:val="00CF5348"/>
    <w:rsid w:val="00D378BC"/>
    <w:rsid w:val="00D4291F"/>
    <w:rsid w:val="00D42B90"/>
    <w:rsid w:val="00D665C6"/>
    <w:rsid w:val="00D70A3C"/>
    <w:rsid w:val="00D71460"/>
    <w:rsid w:val="00E22A53"/>
    <w:rsid w:val="00E24AE4"/>
    <w:rsid w:val="00E33288"/>
    <w:rsid w:val="00E34E62"/>
    <w:rsid w:val="00E37FBF"/>
    <w:rsid w:val="00E452E6"/>
    <w:rsid w:val="00E56330"/>
    <w:rsid w:val="00E74DDE"/>
    <w:rsid w:val="00E76E5B"/>
    <w:rsid w:val="00EF4BC1"/>
    <w:rsid w:val="00F34632"/>
    <w:rsid w:val="00F350BC"/>
    <w:rsid w:val="00F874E0"/>
    <w:rsid w:val="00FB4711"/>
    <w:rsid w:val="00FF1D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70"/>
    <w:rPr>
      <w:rFonts w:ascii="Calibri" w:eastAsia="Times New Roman" w:hAnsi="Calibri" w:cs="Times New Roman"/>
    </w:rPr>
  </w:style>
  <w:style w:type="paragraph" w:styleId="Ttulo1">
    <w:name w:val="heading 1"/>
    <w:basedOn w:val="Normal"/>
    <w:next w:val="Normal"/>
    <w:link w:val="Ttulo1Char"/>
    <w:uiPriority w:val="9"/>
    <w:qFormat/>
    <w:rsid w:val="00E24A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77B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3F5F70"/>
    <w:pPr>
      <w:widowControl w:val="0"/>
      <w:autoSpaceDE w:val="0"/>
      <w:autoSpaceDN w:val="0"/>
      <w:spacing w:after="0" w:line="240" w:lineRule="auto"/>
    </w:pPr>
    <w:rPr>
      <w:rFonts w:ascii="Verdana" w:eastAsia="Verdana" w:hAnsi="Verdana" w:cs="Verdana"/>
      <w:lang w:val="pt-PT"/>
    </w:rPr>
  </w:style>
  <w:style w:type="paragraph" w:styleId="Corpodetexto">
    <w:name w:val="Body Text"/>
    <w:basedOn w:val="Normal"/>
    <w:link w:val="CorpodetextoChar"/>
    <w:rsid w:val="003F5F70"/>
    <w:pPr>
      <w:suppressAutoHyphens/>
      <w:spacing w:after="0" w:line="240" w:lineRule="auto"/>
      <w:jc w:val="both"/>
    </w:pPr>
    <w:rPr>
      <w:rFonts w:ascii="Times New Roman" w:hAnsi="Times New Roman"/>
      <w:sz w:val="24"/>
      <w:szCs w:val="20"/>
      <w:lang w:eastAsia="pt-BR"/>
    </w:rPr>
  </w:style>
  <w:style w:type="character" w:customStyle="1" w:styleId="CorpodetextoChar">
    <w:name w:val="Corpo de texto Char"/>
    <w:basedOn w:val="Fontepargpadro"/>
    <w:link w:val="Corpodetexto"/>
    <w:rsid w:val="003F5F70"/>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E452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52E6"/>
    <w:rPr>
      <w:rFonts w:ascii="Calibri" w:eastAsia="Times New Roman" w:hAnsi="Calibri" w:cs="Times New Roman"/>
    </w:rPr>
  </w:style>
  <w:style w:type="paragraph" w:styleId="Rodap">
    <w:name w:val="footer"/>
    <w:basedOn w:val="Normal"/>
    <w:link w:val="RodapChar"/>
    <w:uiPriority w:val="99"/>
    <w:semiHidden/>
    <w:unhideWhenUsed/>
    <w:rsid w:val="00E452E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452E6"/>
    <w:rPr>
      <w:rFonts w:ascii="Calibri" w:eastAsia="Times New Roman" w:hAnsi="Calibri" w:cs="Times New Roman"/>
    </w:rPr>
  </w:style>
  <w:style w:type="paragraph" w:styleId="Textodebalo">
    <w:name w:val="Balloon Text"/>
    <w:basedOn w:val="Normal"/>
    <w:link w:val="TextodebaloChar"/>
    <w:uiPriority w:val="99"/>
    <w:semiHidden/>
    <w:unhideWhenUsed/>
    <w:rsid w:val="00E452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2E6"/>
    <w:rPr>
      <w:rFonts w:ascii="Tahoma" w:eastAsia="Times New Roman" w:hAnsi="Tahoma" w:cs="Tahoma"/>
      <w:sz w:val="16"/>
      <w:szCs w:val="16"/>
    </w:rPr>
  </w:style>
  <w:style w:type="paragraph" w:styleId="PargrafodaLista">
    <w:name w:val="List Paragraph"/>
    <w:basedOn w:val="Normal"/>
    <w:uiPriority w:val="34"/>
    <w:qFormat/>
    <w:rsid w:val="00E452E6"/>
    <w:pPr>
      <w:spacing w:after="0" w:line="240" w:lineRule="auto"/>
      <w:ind w:left="708"/>
    </w:pPr>
    <w:rPr>
      <w:rFonts w:ascii="Times New Roman" w:hAnsi="Times New Roman"/>
      <w:sz w:val="20"/>
      <w:szCs w:val="20"/>
      <w:lang w:eastAsia="pt-BR"/>
    </w:rPr>
  </w:style>
  <w:style w:type="character" w:customStyle="1" w:styleId="Ttulo2Char">
    <w:name w:val="Título 2 Char"/>
    <w:basedOn w:val="Fontepargpadro"/>
    <w:link w:val="Ttulo2"/>
    <w:uiPriority w:val="9"/>
    <w:rsid w:val="00677B77"/>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677B77"/>
    <w:rPr>
      <w:b/>
      <w:bCs/>
    </w:rPr>
  </w:style>
  <w:style w:type="character" w:customStyle="1" w:styleId="Ttulo1Char">
    <w:name w:val="Título 1 Char"/>
    <w:basedOn w:val="Fontepargpadro"/>
    <w:link w:val="Ttulo1"/>
    <w:uiPriority w:val="9"/>
    <w:rsid w:val="00E24AE4"/>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24AE4"/>
    <w:rPr>
      <w:color w:val="0000FF" w:themeColor="hyperlink"/>
      <w:u w:val="single"/>
    </w:rPr>
  </w:style>
  <w:style w:type="paragraph" w:customStyle="1" w:styleId="ui-pdp-family--regular">
    <w:name w:val="ui-pdp-family--regular"/>
    <w:basedOn w:val="Normal"/>
    <w:rsid w:val="00E24AE4"/>
    <w:pPr>
      <w:spacing w:before="100" w:beforeAutospacing="1" w:after="100" w:afterAutospacing="1" w:line="240" w:lineRule="auto"/>
    </w:pPr>
    <w:rPr>
      <w:rFonts w:ascii="Times New Roman" w:hAnsi="Times New Roman"/>
      <w:sz w:val="24"/>
      <w:szCs w:val="24"/>
      <w:lang w:eastAsia="pt-BR"/>
    </w:rPr>
  </w:style>
  <w:style w:type="character" w:customStyle="1" w:styleId="ui-pdp-color--black">
    <w:name w:val="ui-pdp-color--black"/>
    <w:basedOn w:val="Fontepargpadro"/>
    <w:rsid w:val="00E24AE4"/>
  </w:style>
  <w:style w:type="paragraph" w:styleId="NormalWeb">
    <w:name w:val="Normal (Web)"/>
    <w:basedOn w:val="Normal"/>
    <w:uiPriority w:val="99"/>
    <w:unhideWhenUsed/>
    <w:rsid w:val="00392CBC"/>
    <w:pPr>
      <w:spacing w:before="100" w:beforeAutospacing="1" w:after="100" w:afterAutospacing="1" w:line="240" w:lineRule="auto"/>
    </w:pPr>
    <w:rPr>
      <w:rFonts w:ascii="Times New Roman" w:hAnsi="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F70"/>
    <w:rPr>
      <w:rFonts w:ascii="Calibri" w:eastAsia="Times New Roman" w:hAnsi="Calibri" w:cs="Times New Roman"/>
    </w:rPr>
  </w:style>
  <w:style w:type="paragraph" w:styleId="Ttulo1">
    <w:name w:val="heading 1"/>
    <w:basedOn w:val="Normal"/>
    <w:next w:val="Normal"/>
    <w:link w:val="Ttulo1Char"/>
    <w:uiPriority w:val="9"/>
    <w:qFormat/>
    <w:rsid w:val="00E24A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677B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leParagraph">
    <w:name w:val="Table Paragraph"/>
    <w:basedOn w:val="Normal"/>
    <w:uiPriority w:val="1"/>
    <w:qFormat/>
    <w:rsid w:val="003F5F70"/>
    <w:pPr>
      <w:widowControl w:val="0"/>
      <w:autoSpaceDE w:val="0"/>
      <w:autoSpaceDN w:val="0"/>
      <w:spacing w:after="0" w:line="240" w:lineRule="auto"/>
    </w:pPr>
    <w:rPr>
      <w:rFonts w:ascii="Verdana" w:eastAsia="Verdana" w:hAnsi="Verdana" w:cs="Verdana"/>
      <w:lang w:val="pt-PT"/>
    </w:rPr>
  </w:style>
  <w:style w:type="paragraph" w:styleId="Corpodetexto">
    <w:name w:val="Body Text"/>
    <w:basedOn w:val="Normal"/>
    <w:link w:val="CorpodetextoChar"/>
    <w:rsid w:val="003F5F70"/>
    <w:pPr>
      <w:suppressAutoHyphens/>
      <w:spacing w:after="0" w:line="240" w:lineRule="auto"/>
      <w:jc w:val="both"/>
    </w:pPr>
    <w:rPr>
      <w:rFonts w:ascii="Times New Roman" w:hAnsi="Times New Roman"/>
      <w:sz w:val="24"/>
      <w:szCs w:val="20"/>
      <w:lang w:eastAsia="pt-BR"/>
    </w:rPr>
  </w:style>
  <w:style w:type="character" w:customStyle="1" w:styleId="CorpodetextoChar">
    <w:name w:val="Corpo de texto Char"/>
    <w:basedOn w:val="Fontepargpadro"/>
    <w:link w:val="Corpodetexto"/>
    <w:rsid w:val="003F5F70"/>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E452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452E6"/>
    <w:rPr>
      <w:rFonts w:ascii="Calibri" w:eastAsia="Times New Roman" w:hAnsi="Calibri" w:cs="Times New Roman"/>
    </w:rPr>
  </w:style>
  <w:style w:type="paragraph" w:styleId="Rodap">
    <w:name w:val="footer"/>
    <w:basedOn w:val="Normal"/>
    <w:link w:val="RodapChar"/>
    <w:uiPriority w:val="99"/>
    <w:semiHidden/>
    <w:unhideWhenUsed/>
    <w:rsid w:val="00E452E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E452E6"/>
    <w:rPr>
      <w:rFonts w:ascii="Calibri" w:eastAsia="Times New Roman" w:hAnsi="Calibri" w:cs="Times New Roman"/>
    </w:rPr>
  </w:style>
  <w:style w:type="paragraph" w:styleId="Textodebalo">
    <w:name w:val="Balloon Text"/>
    <w:basedOn w:val="Normal"/>
    <w:link w:val="TextodebaloChar"/>
    <w:uiPriority w:val="99"/>
    <w:semiHidden/>
    <w:unhideWhenUsed/>
    <w:rsid w:val="00E452E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452E6"/>
    <w:rPr>
      <w:rFonts w:ascii="Tahoma" w:eastAsia="Times New Roman" w:hAnsi="Tahoma" w:cs="Tahoma"/>
      <w:sz w:val="16"/>
      <w:szCs w:val="16"/>
    </w:rPr>
  </w:style>
  <w:style w:type="paragraph" w:styleId="PargrafodaLista">
    <w:name w:val="List Paragraph"/>
    <w:basedOn w:val="Normal"/>
    <w:uiPriority w:val="34"/>
    <w:qFormat/>
    <w:rsid w:val="00E452E6"/>
    <w:pPr>
      <w:spacing w:after="0" w:line="240" w:lineRule="auto"/>
      <w:ind w:left="708"/>
    </w:pPr>
    <w:rPr>
      <w:rFonts w:ascii="Times New Roman" w:hAnsi="Times New Roman"/>
      <w:sz w:val="20"/>
      <w:szCs w:val="20"/>
      <w:lang w:eastAsia="pt-BR"/>
    </w:rPr>
  </w:style>
  <w:style w:type="character" w:customStyle="1" w:styleId="Ttulo2Char">
    <w:name w:val="Título 2 Char"/>
    <w:basedOn w:val="Fontepargpadro"/>
    <w:link w:val="Ttulo2"/>
    <w:uiPriority w:val="9"/>
    <w:rsid w:val="00677B77"/>
    <w:rPr>
      <w:rFonts w:asciiTheme="majorHAnsi" w:eastAsiaTheme="majorEastAsia" w:hAnsiTheme="majorHAnsi" w:cstheme="majorBidi"/>
      <w:b/>
      <w:bCs/>
      <w:color w:val="4F81BD" w:themeColor="accent1"/>
      <w:sz w:val="26"/>
      <w:szCs w:val="26"/>
    </w:rPr>
  </w:style>
  <w:style w:type="character" w:styleId="Forte">
    <w:name w:val="Strong"/>
    <w:basedOn w:val="Fontepargpadro"/>
    <w:uiPriority w:val="22"/>
    <w:qFormat/>
    <w:rsid w:val="00677B77"/>
    <w:rPr>
      <w:b/>
      <w:bCs/>
    </w:rPr>
  </w:style>
  <w:style w:type="character" w:customStyle="1" w:styleId="Ttulo1Char">
    <w:name w:val="Título 1 Char"/>
    <w:basedOn w:val="Fontepargpadro"/>
    <w:link w:val="Ttulo1"/>
    <w:uiPriority w:val="9"/>
    <w:rsid w:val="00E24AE4"/>
    <w:rPr>
      <w:rFonts w:asciiTheme="majorHAnsi" w:eastAsiaTheme="majorEastAsia" w:hAnsiTheme="majorHAnsi" w:cstheme="majorBidi"/>
      <w:b/>
      <w:bCs/>
      <w:color w:val="365F91" w:themeColor="accent1" w:themeShade="BF"/>
      <w:sz w:val="28"/>
      <w:szCs w:val="28"/>
    </w:rPr>
  </w:style>
  <w:style w:type="character" w:styleId="Hyperlink">
    <w:name w:val="Hyperlink"/>
    <w:basedOn w:val="Fontepargpadro"/>
    <w:uiPriority w:val="99"/>
    <w:unhideWhenUsed/>
    <w:rsid w:val="00E24AE4"/>
    <w:rPr>
      <w:color w:val="0000FF" w:themeColor="hyperlink"/>
      <w:u w:val="single"/>
    </w:rPr>
  </w:style>
  <w:style w:type="paragraph" w:customStyle="1" w:styleId="ui-pdp-family--regular">
    <w:name w:val="ui-pdp-family--regular"/>
    <w:basedOn w:val="Normal"/>
    <w:rsid w:val="00E24AE4"/>
    <w:pPr>
      <w:spacing w:before="100" w:beforeAutospacing="1" w:after="100" w:afterAutospacing="1" w:line="240" w:lineRule="auto"/>
    </w:pPr>
    <w:rPr>
      <w:rFonts w:ascii="Times New Roman" w:hAnsi="Times New Roman"/>
      <w:sz w:val="24"/>
      <w:szCs w:val="24"/>
      <w:lang w:eastAsia="pt-BR"/>
    </w:rPr>
  </w:style>
  <w:style w:type="character" w:customStyle="1" w:styleId="ui-pdp-color--black">
    <w:name w:val="ui-pdp-color--black"/>
    <w:basedOn w:val="Fontepargpadro"/>
    <w:rsid w:val="00E24AE4"/>
  </w:style>
  <w:style w:type="paragraph" w:styleId="NormalWeb">
    <w:name w:val="Normal (Web)"/>
    <w:basedOn w:val="Normal"/>
    <w:uiPriority w:val="99"/>
    <w:unhideWhenUsed/>
    <w:rsid w:val="00392CBC"/>
    <w:pPr>
      <w:spacing w:before="100" w:beforeAutospacing="1" w:after="100" w:afterAutospacing="1" w:line="240" w:lineRule="auto"/>
    </w:pPr>
    <w:rPr>
      <w:rFonts w:ascii="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ojaodeofertas.com.br/produto/forma-de-pao-n-3-27-x-11-x-6-cm-aluminio-abc-1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9C15-0C9B-4A80-B38E-0CD21E1B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10402</Words>
  <Characters>56174</Characters>
  <Application>Microsoft Office Word</Application>
  <DocSecurity>0</DocSecurity>
  <Lines>468</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Fabiana</dc:creator>
  <cp:lastModifiedBy>usuario</cp:lastModifiedBy>
  <cp:revision>2</cp:revision>
  <dcterms:created xsi:type="dcterms:W3CDTF">2024-03-26T11:21:00Z</dcterms:created>
  <dcterms:modified xsi:type="dcterms:W3CDTF">2024-03-26T11:21:00Z</dcterms:modified>
</cp:coreProperties>
</file>